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F6" w:rsidRPr="00FD11B7" w:rsidRDefault="006066F6" w:rsidP="006066F6">
      <w:pPr>
        <w:jc w:val="center"/>
        <w:rPr>
          <w:rFonts w:ascii="Times New Roman" w:hAnsi="Times New Roman"/>
          <w:b/>
          <w:sz w:val="28"/>
          <w:szCs w:val="28"/>
        </w:rPr>
      </w:pPr>
      <w:r w:rsidRPr="00FD11B7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6066F6" w:rsidRPr="00FD11B7" w:rsidRDefault="006066F6" w:rsidP="006066F6">
      <w:pPr>
        <w:jc w:val="center"/>
        <w:rPr>
          <w:rFonts w:ascii="Times New Roman" w:hAnsi="Times New Roman"/>
          <w:b/>
          <w:sz w:val="28"/>
          <w:szCs w:val="28"/>
        </w:rPr>
      </w:pPr>
      <w:r w:rsidRPr="00FD11B7">
        <w:rPr>
          <w:rFonts w:ascii="Times New Roman" w:hAnsi="Times New Roman"/>
          <w:b/>
          <w:sz w:val="28"/>
          <w:szCs w:val="28"/>
        </w:rPr>
        <w:t>«СРЕДНЯЯ ШКОЛА № 28»</w:t>
      </w:r>
    </w:p>
    <w:p w:rsidR="006066F6" w:rsidRPr="00FD11B7" w:rsidRDefault="006066F6" w:rsidP="00AE5179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16886" w:rsidRPr="009B3D6E" w:rsidTr="00EF7D4A">
        <w:trPr>
          <w:jc w:val="center"/>
        </w:trPr>
        <w:tc>
          <w:tcPr>
            <w:tcW w:w="3114" w:type="dxa"/>
          </w:tcPr>
          <w:p w:rsidR="00616886" w:rsidRPr="009B3D6E" w:rsidRDefault="00616886" w:rsidP="00EF7D4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РАССМОТРЕНО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Директор МБОУ СШ № 28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Маслова И.В.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««30»» августа   2024 г.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6886" w:rsidRPr="009B3D6E" w:rsidRDefault="00616886" w:rsidP="00EF7D4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СОГЛАСОВАНО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Зам. директора по </w:t>
            </w: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ВР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Чубан А.И</w:t>
            </w: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  2024 г.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6886" w:rsidRPr="009B3D6E" w:rsidRDefault="00616886" w:rsidP="00EF7D4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УТВЕРЖДЕНО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Руководитель МО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Аверченко А.Ю</w:t>
            </w: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  2024 г.</w:t>
            </w:r>
          </w:p>
          <w:p w:rsidR="00616886" w:rsidRPr="009B3D6E" w:rsidRDefault="00616886" w:rsidP="00EF7D4A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87005" w:rsidRDefault="00687005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16886" w:rsidRDefault="00616886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066F6" w:rsidRPr="00627736" w:rsidRDefault="006066F6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  <w:r w:rsidRPr="00627736">
        <w:rPr>
          <w:rFonts w:ascii="Times New Roman" w:hAnsi="Times New Roman"/>
          <w:b/>
          <w:sz w:val="40"/>
          <w:szCs w:val="28"/>
        </w:rPr>
        <w:t xml:space="preserve">Дополнительная общеобразовательная общеразвивающая программа </w:t>
      </w:r>
    </w:p>
    <w:p w:rsidR="006066F6" w:rsidRDefault="006066F6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  <w:r w:rsidRPr="00627736">
        <w:rPr>
          <w:rFonts w:ascii="Times New Roman" w:hAnsi="Times New Roman"/>
          <w:b/>
          <w:sz w:val="40"/>
          <w:szCs w:val="28"/>
        </w:rPr>
        <w:t xml:space="preserve"> «</w:t>
      </w:r>
      <w:r w:rsidR="00DC5A27">
        <w:rPr>
          <w:rFonts w:ascii="Times New Roman" w:hAnsi="Times New Roman"/>
          <w:b/>
          <w:sz w:val="40"/>
          <w:szCs w:val="28"/>
        </w:rPr>
        <w:t>Пресс-центр</w:t>
      </w:r>
      <w:r w:rsidRPr="00627736">
        <w:rPr>
          <w:rFonts w:ascii="Times New Roman" w:hAnsi="Times New Roman"/>
          <w:b/>
          <w:sz w:val="40"/>
          <w:szCs w:val="28"/>
        </w:rPr>
        <w:t>»</w:t>
      </w:r>
    </w:p>
    <w:p w:rsidR="00687005" w:rsidRDefault="00687005" w:rsidP="006066F6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87005" w:rsidRPr="00FD11B7" w:rsidRDefault="00687005" w:rsidP="006066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066F6" w:rsidRDefault="006066F6" w:rsidP="006066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066F6" w:rsidRPr="00FD11B7" w:rsidRDefault="006066F6" w:rsidP="006066F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165" w:type="dxa"/>
        <w:tblInd w:w="4582" w:type="dxa"/>
        <w:tblLook w:val="01E0" w:firstRow="1" w:lastRow="1" w:firstColumn="1" w:lastColumn="1" w:noHBand="0" w:noVBand="0"/>
      </w:tblPr>
      <w:tblGrid>
        <w:gridCol w:w="2472"/>
        <w:gridCol w:w="2693"/>
      </w:tblGrid>
      <w:tr w:rsidR="006066F6" w:rsidRPr="00FD11B7" w:rsidTr="00687005">
        <w:trPr>
          <w:trHeight w:val="20"/>
        </w:trPr>
        <w:tc>
          <w:tcPr>
            <w:tcW w:w="2472" w:type="dxa"/>
          </w:tcPr>
          <w:p w:rsidR="006066F6" w:rsidRPr="00AE5179" w:rsidRDefault="006066F6" w:rsidP="0068700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Направление:</w:t>
            </w:r>
          </w:p>
        </w:tc>
        <w:tc>
          <w:tcPr>
            <w:tcW w:w="2693" w:type="dxa"/>
            <w:vAlign w:val="center"/>
          </w:tcPr>
          <w:p w:rsidR="006066F6" w:rsidRPr="00AE5179" w:rsidRDefault="00366595" w:rsidP="00687005">
            <w:pPr>
              <w:spacing w:after="0"/>
              <w:ind w:right="97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Техническое</w:t>
            </w:r>
          </w:p>
        </w:tc>
      </w:tr>
      <w:tr w:rsidR="006066F6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066F6" w:rsidRPr="00AE5179" w:rsidRDefault="006066F6" w:rsidP="0068700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Уровень:</w:t>
            </w:r>
          </w:p>
        </w:tc>
        <w:tc>
          <w:tcPr>
            <w:tcW w:w="2693" w:type="dxa"/>
            <w:vAlign w:val="center"/>
          </w:tcPr>
          <w:p w:rsidR="006066F6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Базовый</w:t>
            </w:r>
          </w:p>
        </w:tc>
      </w:tr>
      <w:tr w:rsidR="00AE5179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AE5179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Возраст учащихся:</w:t>
            </w:r>
          </w:p>
        </w:tc>
        <w:tc>
          <w:tcPr>
            <w:tcW w:w="2693" w:type="dxa"/>
            <w:vAlign w:val="center"/>
          </w:tcPr>
          <w:p w:rsidR="00AE5179" w:rsidRPr="00AE5179" w:rsidRDefault="00687005" w:rsidP="00EE6756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  <w:r w:rsidR="00DC5A27">
              <w:rPr>
                <w:rFonts w:ascii="Times New Roman" w:hAnsi="Times New Roman"/>
                <w:color w:val="000000"/>
                <w:sz w:val="24"/>
                <w:szCs w:val="28"/>
              </w:rPr>
              <w:t>5-18</w:t>
            </w:r>
            <w:r w:rsidR="00AE5179"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лет </w:t>
            </w:r>
          </w:p>
        </w:tc>
      </w:tr>
      <w:tr w:rsidR="00AE5179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AE5179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Срок реализации</w:t>
            </w:r>
          </w:p>
        </w:tc>
        <w:tc>
          <w:tcPr>
            <w:tcW w:w="2693" w:type="dxa"/>
            <w:vAlign w:val="center"/>
          </w:tcPr>
          <w:p w:rsidR="00AE5179" w:rsidRPr="00AE5179" w:rsidRDefault="00AE5179" w:rsidP="00687005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1 год</w:t>
            </w:r>
          </w:p>
        </w:tc>
      </w:tr>
      <w:tr w:rsidR="006066F6" w:rsidRPr="00FD11B7" w:rsidTr="00687005">
        <w:trPr>
          <w:trHeight w:val="20"/>
        </w:trPr>
        <w:tc>
          <w:tcPr>
            <w:tcW w:w="2472" w:type="dxa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066F6" w:rsidRPr="00AE5179" w:rsidRDefault="006066F6" w:rsidP="00687005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Составитель программы:</w:t>
            </w:r>
          </w:p>
        </w:tc>
        <w:tc>
          <w:tcPr>
            <w:tcW w:w="2693" w:type="dxa"/>
            <w:vAlign w:val="center"/>
          </w:tcPr>
          <w:p w:rsidR="00687005" w:rsidRDefault="00687005" w:rsidP="00687005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6066F6" w:rsidRPr="00AE5179" w:rsidRDefault="00AE5179" w:rsidP="00DC5A27">
            <w:pPr>
              <w:spacing w:after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Педагог дополнительного образования </w:t>
            </w:r>
            <w:r w:rsidR="00DC5A27">
              <w:rPr>
                <w:rFonts w:ascii="Times New Roman" w:hAnsi="Times New Roman"/>
                <w:color w:val="000000"/>
                <w:sz w:val="24"/>
                <w:szCs w:val="28"/>
              </w:rPr>
              <w:t>Бондарь О.О.</w:t>
            </w:r>
          </w:p>
        </w:tc>
      </w:tr>
    </w:tbl>
    <w:p w:rsidR="006066F6" w:rsidRDefault="006066F6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05" w:rsidRDefault="0068700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Норильск </w:t>
      </w:r>
    </w:p>
    <w:p w:rsidR="00687005" w:rsidRDefault="00EF7D4A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687005" w:rsidSect="00AE517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2024</w:t>
      </w:r>
    </w:p>
    <w:p w:rsidR="00687005" w:rsidRDefault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622408001"/>
        <w:docPartObj>
          <w:docPartGallery w:val="Table of Contents"/>
          <w:docPartUnique/>
        </w:docPartObj>
      </w:sdtPr>
      <w:sdtContent>
        <w:p w:rsidR="00687005" w:rsidRDefault="00687005" w:rsidP="00687005">
          <w:pPr>
            <w:pStyle w:val="ae"/>
            <w:rPr>
              <w:color w:val="auto"/>
            </w:rPr>
          </w:pPr>
          <w:r w:rsidRPr="00687005">
            <w:rPr>
              <w:color w:val="auto"/>
            </w:rPr>
            <w:t>Содержание</w:t>
          </w:r>
        </w:p>
        <w:p w:rsidR="00B962AE" w:rsidRPr="00461309" w:rsidRDefault="00B962AE" w:rsidP="00B962AE">
          <w:pPr>
            <w:rPr>
              <w:rFonts w:ascii="Times New Roman" w:hAnsi="Times New Roman" w:cs="Times New Roman"/>
              <w:sz w:val="28"/>
            </w:rPr>
          </w:pPr>
        </w:p>
        <w:p w:rsidR="00461309" w:rsidRPr="00461309" w:rsidRDefault="00875DA7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r w:rsidRPr="00461309">
            <w:rPr>
              <w:rFonts w:ascii="Times New Roman" w:hAnsi="Times New Roman" w:cs="Times New Roman"/>
              <w:sz w:val="28"/>
            </w:rPr>
            <w:fldChar w:fldCharType="begin"/>
          </w:r>
          <w:r w:rsidR="00687005" w:rsidRPr="00461309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461309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113442187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Раздел 1. Комплекс основных характеристик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_Toc113442187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88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1.1 Пояснительная записка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_Toc113442188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89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1.2. Цели и задачи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_Toc113442189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0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1.3. Содержание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_Toc113442190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1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1.3.1. Учебный план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_Toc113442191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2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1.3.2. Содержание учебного плана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_Toc113442192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3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1.4. Планируемый результат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_Toc113442193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12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hyperlink w:anchor="_Toc113442194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Раздел 2. Комплекс основных характеристик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_Toc113442194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5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2.1. Календарный учебный график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_Toc113442195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6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2.2. Рабочая программа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_Toc113442196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7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2.3. Условия реализации программы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_Toc113442197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21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8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2.4. Формы аттестации и контроля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_Toc113442198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22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199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2.5. Оценочные материалы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_Toc113442199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</w:rPr>
          </w:pPr>
          <w:hyperlink w:anchor="_Toc113442200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2.6. Методические материалы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_Toc113442200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hyperlink w:anchor="_Toc113442201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Список литературы для педагога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_Toc113442201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24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hyperlink w:anchor="_Toc113442202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Список литературы для родителей и учащихся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_Toc113442202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25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61309" w:rsidRPr="00461309" w:rsidRDefault="00EF7D4A">
          <w:pPr>
            <w:pStyle w:val="13"/>
            <w:rPr>
              <w:rFonts w:ascii="Times New Roman" w:hAnsi="Times New Roman" w:cs="Times New Roman"/>
              <w:noProof/>
              <w:sz w:val="28"/>
            </w:rPr>
          </w:pPr>
          <w:hyperlink w:anchor="_Toc113442203" w:history="1">
            <w:r w:rsidR="00461309" w:rsidRPr="00461309">
              <w:rPr>
                <w:rStyle w:val="af"/>
                <w:rFonts w:ascii="Times New Roman" w:hAnsi="Times New Roman" w:cs="Times New Roman"/>
                <w:noProof/>
                <w:sz w:val="28"/>
              </w:rPr>
              <w:t>Приложения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_Toc113442203 \h </w:instrTex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t>27</w:t>
            </w:r>
            <w:r w:rsidR="00461309" w:rsidRPr="00461309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687005" w:rsidRDefault="00875DA7">
          <w:r w:rsidRPr="00461309">
            <w:rPr>
              <w:rFonts w:ascii="Times New Roman" w:hAnsi="Times New Roman" w:cs="Times New Roman"/>
              <w:b/>
              <w:bCs/>
              <w:sz w:val="28"/>
            </w:rPr>
            <w:fldChar w:fldCharType="end"/>
          </w:r>
        </w:p>
      </w:sdtContent>
    </w:sdt>
    <w:p w:rsidR="00687005" w:rsidRDefault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7005" w:rsidRPr="00687005" w:rsidRDefault="00687005" w:rsidP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687005" w:rsidRPr="00687005" w:rsidRDefault="00687005" w:rsidP="0068700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87005" w:rsidRPr="00B962AE" w:rsidRDefault="00687005" w:rsidP="00B962AE">
      <w:pPr>
        <w:pStyle w:val="1"/>
      </w:pPr>
      <w:bookmarkStart w:id="0" w:name="_Toc113442187"/>
      <w:r w:rsidRPr="00B962AE">
        <w:t>Раздел 1. Комплекс основных характеристик программы</w:t>
      </w:r>
      <w:bookmarkEnd w:id="0"/>
    </w:p>
    <w:p w:rsidR="00B03317" w:rsidRPr="0031451A" w:rsidRDefault="00687005" w:rsidP="0031451A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1" w:name="_Toc113442188"/>
      <w:r w:rsidRPr="0031451A">
        <w:rPr>
          <w:rFonts w:ascii="Times New Roman" w:hAnsi="Times New Roman" w:cs="Times New Roman"/>
          <w:color w:val="auto"/>
          <w:sz w:val="28"/>
        </w:rPr>
        <w:t xml:space="preserve">1.1 </w:t>
      </w:r>
      <w:r w:rsidR="00B03317" w:rsidRPr="0031451A">
        <w:rPr>
          <w:rFonts w:ascii="Times New Roman" w:hAnsi="Times New Roman" w:cs="Times New Roman"/>
          <w:color w:val="auto"/>
          <w:sz w:val="28"/>
        </w:rPr>
        <w:t>Пояснительная записка</w:t>
      </w:r>
      <w:bookmarkEnd w:id="1"/>
    </w:p>
    <w:p w:rsidR="00E044C5" w:rsidRPr="00A31C42" w:rsidRDefault="00E044C5" w:rsidP="00C61E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7005" w:rsidRPr="00A31C42" w:rsidRDefault="00687005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Дополнительная  общеобразовательная  общеразвивающая  программа  «</w:t>
      </w:r>
      <w:r w:rsidR="00DC5A27" w:rsidRPr="00A31C42">
        <w:rPr>
          <w:rFonts w:ascii="Times New Roman" w:eastAsia="Times New Roman" w:hAnsi="Times New Roman" w:cs="Times New Roman"/>
          <w:sz w:val="24"/>
          <w:szCs w:val="24"/>
        </w:rPr>
        <w:t>Пресс-центр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»  (ДООП)  имеет  </w:t>
      </w:r>
      <w:r w:rsidR="00DC5A27" w:rsidRPr="00A31C42">
        <w:rPr>
          <w:rFonts w:ascii="Times New Roman" w:eastAsia="Times New Roman" w:hAnsi="Times New Roman" w:cs="Times New Roman"/>
          <w:sz w:val="24"/>
          <w:szCs w:val="24"/>
        </w:rPr>
        <w:t>техническую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 направленность  и  базовый уровень сложности осваиваемого материала.</w:t>
      </w:r>
    </w:p>
    <w:p w:rsidR="00687005" w:rsidRPr="00A31C42" w:rsidRDefault="006B666A" w:rsidP="00A31C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</w:rPr>
      </w:pPr>
      <w:r w:rsidRPr="00A31C42">
        <w:rPr>
          <w:rFonts w:eastAsia="@Arial Unicode MS"/>
        </w:rPr>
        <w:t>Программа призвана развивать у воспитанников навыки работы с различными источниками информации, научить ориентироваться в информационных потоках, выделять в них главное и необходимое для применения в практической деятельности.  Научить самостоятельно, искать, извлекать, систематизировать, анализировать, отбирать и преобразовывать необходимую информацию для выпуска школьной газеты</w:t>
      </w:r>
      <w:r w:rsidR="00687005" w:rsidRPr="00A31C42">
        <w:t xml:space="preserve">.  </w:t>
      </w:r>
      <w:r w:rsidRPr="00A31C42">
        <w:rPr>
          <w:bCs/>
        </w:rPr>
        <w:t>Программа направлена на развитие письменной речи обучающихся, совершенствование содержания и языкового оформления речи, что</w:t>
      </w:r>
      <w:r w:rsidR="000F7703">
        <w:rPr>
          <w:bCs/>
        </w:rPr>
        <w:t xml:space="preserve"> </w:t>
      </w:r>
      <w:r w:rsidRPr="00A31C42">
        <w:rPr>
          <w:bCs/>
        </w:rPr>
        <w:t>способствует развитию коммуникативной компетентности обучающихся. Программа развивает творческие способности детей, умение работать с</w:t>
      </w:r>
      <w:r w:rsidR="000F7703">
        <w:rPr>
          <w:bCs/>
        </w:rPr>
        <w:t xml:space="preserve"> </w:t>
      </w:r>
      <w:r w:rsidRPr="00A31C42">
        <w:rPr>
          <w:bCs/>
        </w:rPr>
        <w:t>различными видами текста, строить связные высказывания, используя различные жанры.</w:t>
      </w:r>
    </w:p>
    <w:p w:rsidR="005C522E" w:rsidRPr="00A31C42" w:rsidRDefault="00687005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Программа составлена в соответствии с основными нормативными документами в области образ</w:t>
      </w:r>
      <w:r w:rsidR="005C522E" w:rsidRPr="00A31C42">
        <w:rPr>
          <w:rFonts w:ascii="Times New Roman" w:eastAsia="Times New Roman" w:hAnsi="Times New Roman" w:cs="Times New Roman"/>
          <w:sz w:val="24"/>
          <w:szCs w:val="24"/>
        </w:rPr>
        <w:t xml:space="preserve">ования, а именно: </w:t>
      </w:r>
    </w:p>
    <w:p w:rsidR="005C522E" w:rsidRPr="00A31C42" w:rsidRDefault="00687005" w:rsidP="00A31C42">
      <w:pPr>
        <w:pStyle w:val="ac"/>
        <w:numPr>
          <w:ilvl w:val="0"/>
          <w:numId w:val="9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образовании в РФ» от 29.12.2012 № 273-ФЗ; </w:t>
      </w:r>
    </w:p>
    <w:p w:rsidR="005C522E" w:rsidRPr="00A31C42" w:rsidRDefault="00687005" w:rsidP="00A31C42">
      <w:pPr>
        <w:pStyle w:val="ac"/>
        <w:numPr>
          <w:ilvl w:val="0"/>
          <w:numId w:val="9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Порядок  организации  и  осуществления  об</w:t>
      </w:r>
      <w:r w:rsidR="005C522E" w:rsidRPr="00A31C42">
        <w:rPr>
          <w:rFonts w:ascii="Times New Roman" w:eastAsia="Times New Roman" w:hAnsi="Times New Roman" w:cs="Times New Roman"/>
          <w:sz w:val="24"/>
          <w:szCs w:val="24"/>
        </w:rPr>
        <w:t xml:space="preserve">разовательной  деятельности  по 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дополнительным общеобразовательным программам (приказ Министерства просвещения  РФ от 09.11.2018 № 196, с изменениями от 30.09.2020 № 533); </w:t>
      </w:r>
    </w:p>
    <w:p w:rsidR="005C522E" w:rsidRPr="00A31C42" w:rsidRDefault="00687005" w:rsidP="00A31C42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 Главного  государственного  санитарного  врача  РФ  от  28  сентября 2020  г.  №  28  «Об  утверждении  санитарных  правил  СП  2.4.3648-20  «Санитарно-эпидемиологические  требования  к  организациям  воспитания  и  обучения,  отдыха  и оздоровления детей и молодежи»»; </w:t>
      </w:r>
    </w:p>
    <w:p w:rsidR="005C522E" w:rsidRPr="00A31C42" w:rsidRDefault="00687005" w:rsidP="00A31C42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 рекомендации  по  </w:t>
      </w:r>
      <w:r w:rsidR="005C522E" w:rsidRPr="00A31C42">
        <w:rPr>
          <w:rFonts w:ascii="Times New Roman" w:eastAsia="Times New Roman" w:hAnsi="Times New Roman" w:cs="Times New Roman"/>
          <w:sz w:val="24"/>
          <w:szCs w:val="24"/>
        </w:rPr>
        <w:t xml:space="preserve">проектированию  дополнительных  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общеразвивающих программ (Письмо Минобрнауки России от 18.11.2015 г. № 09-3242); </w:t>
      </w:r>
    </w:p>
    <w:p w:rsidR="00687005" w:rsidRPr="00A31C42" w:rsidRDefault="00687005" w:rsidP="00A31C42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 рекомендации  по  разработке  и  оформлению  дополнительных общеобразовательных  общеразвивающих  программ  (Региональный  модельный  центр Красноярского края, 2021); </w:t>
      </w:r>
    </w:p>
    <w:p w:rsidR="00687005" w:rsidRPr="00A31C42" w:rsidRDefault="00687005" w:rsidP="00A31C42">
      <w:pPr>
        <w:pStyle w:val="ac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Устав и локальные акты учреждения.</w:t>
      </w:r>
    </w:p>
    <w:p w:rsidR="001F45C1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Актуальность.</w:t>
      </w:r>
      <w:r w:rsidR="000F770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6B666A" w:rsidRPr="00A31C42">
        <w:rPr>
          <w:rFonts w:ascii="Times New Roman" w:eastAsia="@Arial Unicode MS" w:hAnsi="Times New Roman" w:cs="Times New Roman"/>
          <w:sz w:val="24"/>
          <w:szCs w:val="24"/>
        </w:rPr>
        <w:t xml:space="preserve">Программа ориентирована на развитие личности школьника, способного творчески применять полученные знания в практической деятельности.  Научить ориентироваться в информационном пространстве, развить личностные качества учащихся -  способность находить, анализировать и обобщать информацию. </w:t>
      </w:r>
      <w:r w:rsidR="006B666A" w:rsidRPr="00A31C42">
        <w:rPr>
          <w:rFonts w:ascii="Times New Roman" w:hAnsi="Times New Roman" w:cs="Times New Roman"/>
          <w:bCs/>
          <w:sz w:val="24"/>
          <w:szCs w:val="24"/>
        </w:rPr>
        <w:t>Работа по данной программе способствует формированию нравственных качеств личности, социальной активности, развитию гуманистического, демократического, диалогического мышления, учит оценивать себя как личность, определять собственную позицию по отношению к окружающей реальности. Особую значимость данный курс имеет для детей, проявляющих интерес к навыкам работы юного корреспондента, имеющим активную жизненную позицию, тем самым предоставляя обучающимся широкий спектр возможностей для самореализации и формирования ценностного отношения к процессу познания.</w:t>
      </w:r>
    </w:p>
    <w:p w:rsidR="00527372" w:rsidRPr="00A31C42" w:rsidRDefault="00D83928" w:rsidP="00A31C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</w:rPr>
      </w:pPr>
      <w:r w:rsidRPr="00A31C42">
        <w:rPr>
          <w:b/>
          <w:i/>
        </w:rPr>
        <w:t>Отличительные особенности программы.</w:t>
      </w:r>
      <w:r w:rsidR="000F7703">
        <w:rPr>
          <w:b/>
          <w:i/>
        </w:rPr>
        <w:t xml:space="preserve"> </w:t>
      </w:r>
      <w:r w:rsidR="00527372" w:rsidRPr="00A31C42">
        <w:rPr>
          <w:bCs/>
        </w:rPr>
        <w:t>Специфику программы обусловливает практико-ориентированный подход к ее реализации.  Все полученные на занятиях знания, сформированные умения и навыки, обучающиеся смогут применить на</w:t>
      </w:r>
      <w:r w:rsidR="000F7703">
        <w:rPr>
          <w:bCs/>
        </w:rPr>
        <w:t xml:space="preserve"> </w:t>
      </w:r>
      <w:r w:rsidR="00527372" w:rsidRPr="00A31C42">
        <w:rPr>
          <w:bCs/>
        </w:rPr>
        <w:t>практике: в течение периода освоения Программы будет публиковаться материалы о жизни города, культурных и образовательных событиях, праздничных мероприятиях, досуге и хобби молодежи и многое другое.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Новизна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программы заключается в </w:t>
      </w:r>
      <w:r w:rsidR="00527372" w:rsidRPr="00A31C42">
        <w:rPr>
          <w:rFonts w:ascii="Times New Roman" w:eastAsia="@Arial Unicode MS" w:hAnsi="Times New Roman" w:cs="Times New Roman"/>
          <w:sz w:val="24"/>
          <w:szCs w:val="24"/>
        </w:rPr>
        <w:t xml:space="preserve">ее методологической значимости. </w:t>
      </w:r>
      <w:r w:rsidR="00527372" w:rsidRPr="00A31C42">
        <w:rPr>
          <w:rFonts w:ascii="Times New Roman" w:hAnsi="Times New Roman" w:cs="Times New Roman"/>
          <w:bCs/>
          <w:sz w:val="24"/>
          <w:szCs w:val="24"/>
        </w:rPr>
        <w:t xml:space="preserve">В рамках программы внеурочной деятельности «Пресс-центр» обеспечивается сочетание различных видов познавательной деятельности, направленных на формирование познавательных и коммуникативных учебных действий, развитие навыков работы с информационно-коммуникационными средствами, что открывает новые возможности для поддержки интереса младшего школьника как к индивидуальному творчеству, так и к коллективному. </w:t>
      </w:r>
      <w:r w:rsidR="00527372" w:rsidRPr="00A31C42">
        <w:rPr>
          <w:rFonts w:ascii="Times New Roman" w:eastAsia="@Arial Unicode MS" w:hAnsi="Times New Roman" w:cs="Times New Roman"/>
          <w:sz w:val="24"/>
          <w:szCs w:val="24"/>
        </w:rPr>
        <w:t>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ит.д.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Адресат программы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>. Курс обучения ориентирован на детей в возрасте от 1</w:t>
      </w:r>
      <w:r w:rsidR="006B666A" w:rsidRPr="00A31C4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до 1</w:t>
      </w:r>
      <w:r w:rsidR="006B666A" w:rsidRPr="00A31C42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>лет.  Количество  учащихся  в  группе  –  12  человек.</w:t>
      </w:r>
      <w:r w:rsidR="005630D1" w:rsidRPr="00A31C42">
        <w:rPr>
          <w:rFonts w:ascii="Times New Roman" w:eastAsia="Times New Roman" w:hAnsi="Times New Roman" w:cs="Times New Roman"/>
          <w:sz w:val="24"/>
          <w:szCs w:val="24"/>
        </w:rPr>
        <w:t xml:space="preserve"> Разновозрастная группа, </w:t>
      </w:r>
      <w:r w:rsidR="00A31C42" w:rsidRPr="00A31C42">
        <w:rPr>
          <w:rFonts w:ascii="Times New Roman" w:eastAsia="Times New Roman" w:hAnsi="Times New Roman" w:cs="Times New Roman"/>
          <w:sz w:val="24"/>
          <w:szCs w:val="24"/>
        </w:rPr>
        <w:t xml:space="preserve">участники которой </w:t>
      </w:r>
      <w:r w:rsidR="00A31C42" w:rsidRPr="00A31C42">
        <w:rPr>
          <w:rFonts w:ascii="Times New Roman" w:hAnsi="Times New Roman" w:cs="Times New Roman"/>
          <w:sz w:val="24"/>
          <w:szCs w:val="24"/>
        </w:rPr>
        <w:t>владеют базовыми навыками работы на персональном компьютере</w:t>
      </w:r>
      <w:r w:rsidR="008637B3" w:rsidRPr="00A31C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Срок освоения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– 1 год</w:t>
      </w:r>
    </w:p>
    <w:p w:rsidR="00D83928" w:rsidRPr="00A31C42" w:rsidRDefault="00D83928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Объём программы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– 1</w:t>
      </w:r>
      <w:r w:rsidR="00BC22C3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BC22C3">
        <w:rPr>
          <w:rFonts w:ascii="Times New Roman" w:eastAsia="Times New Roman" w:hAnsi="Times New Roman" w:cs="Times New Roman"/>
          <w:sz w:val="24"/>
          <w:szCs w:val="24"/>
        </w:rPr>
        <w:t>ов</w:t>
      </w:r>
    </w:p>
    <w:p w:rsidR="005630D1" w:rsidRPr="00A31C42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В  зависимости  от  индивидуальных  возможностей  и  интересов  детей,  уровня усвоения знаний и др., количество учебных часов, отведенное на изучение той или иной 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темы по каждому из разделов программы, может варьироваться с сохранением общего количества часов на учебный год. </w:t>
      </w:r>
    </w:p>
    <w:p w:rsidR="005630D1" w:rsidRPr="005630D1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7372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обучения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 – очная, в соответствии с Порядком организации и осуществления </w:t>
      </w:r>
    </w:p>
    <w:p w:rsidR="005630D1" w:rsidRPr="005630D1" w:rsidRDefault="005630D1" w:rsidP="00A31C4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sz w:val="24"/>
          <w:szCs w:val="24"/>
        </w:rPr>
        <w:t>образовательной деятельности в МБ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</w:rPr>
        <w:t>«СШ №28» г. Норильск.</w:t>
      </w:r>
    </w:p>
    <w:p w:rsidR="00A31C42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7372">
        <w:rPr>
          <w:rFonts w:ascii="Times New Roman" w:eastAsia="Times New Roman" w:hAnsi="Times New Roman" w:cs="Times New Roman"/>
          <w:b/>
          <w:i/>
          <w:sz w:val="24"/>
          <w:szCs w:val="24"/>
        </w:rPr>
        <w:t>Формы  реализации  образовательной  программы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1C42" w:rsidRPr="006103ED" w:rsidRDefault="00A31C42" w:rsidP="00A31C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</w:rPr>
      </w:pPr>
      <w:r w:rsidRPr="006103ED">
        <w:rPr>
          <w:bCs/>
        </w:rPr>
        <w:t>В ходе реализации программы используются следующие формы организации занятий: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игра;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проблемная ситуация;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групповая и парная работа;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практическая деятельность;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тренировочные упражнения;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ситуативные тренинги;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чтение и обсуждение статей из газет;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обсуждение материалов, написание отзывов и статей;</w:t>
      </w:r>
    </w:p>
    <w:p w:rsidR="00A31C42" w:rsidRPr="006103ED" w:rsidRDefault="00A31C42" w:rsidP="00A31C42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1418"/>
        <w:contextualSpacing/>
        <w:jc w:val="both"/>
        <w:rPr>
          <w:bCs/>
        </w:rPr>
      </w:pPr>
      <w:r w:rsidRPr="006103ED">
        <w:rPr>
          <w:bCs/>
        </w:rPr>
        <w:t>подготовка статей для публикации в печатном издании.</w:t>
      </w:r>
    </w:p>
    <w:p w:rsidR="00A31C42" w:rsidRPr="00A31C42" w:rsidRDefault="00A31C42" w:rsidP="00A31C4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Cs/>
        </w:rPr>
      </w:pPr>
      <w:r w:rsidRPr="006103ED">
        <w:rPr>
          <w:bCs/>
        </w:rPr>
        <w:t>Формы и методы работы выбраны с учётом осуществления дифференциации и индивидуализации образовательной деятельности, закладываются основы знаний, умений, навыков социализации, активной гражданской и социально значимой деятельности.</w:t>
      </w:r>
    </w:p>
    <w:p w:rsidR="005630D1" w:rsidRPr="00A31C42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Реализация  разделов  или  отдельных  тем  программы  может  осуществляться  с  применением электронного обучения (ЭО) и дистанционных образовательных технологий  (ДОТ) (в соответствии с организационно-распорядительными документами Центра).  </w:t>
      </w:r>
    </w:p>
    <w:p w:rsidR="005630D1" w:rsidRPr="005630D1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30D1">
        <w:rPr>
          <w:rFonts w:ascii="Times New Roman" w:eastAsia="Times New Roman" w:hAnsi="Times New Roman" w:cs="Times New Roman"/>
          <w:sz w:val="24"/>
          <w:szCs w:val="24"/>
        </w:rPr>
        <w:t>Культурно-досуговая  деятельность  планируется 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учётом  интересов  учащихся, 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 xml:space="preserve">содержательной направленности программы и реализуется в каникулярное время. </w:t>
      </w:r>
    </w:p>
    <w:p w:rsidR="00BE5F12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31C42">
        <w:rPr>
          <w:rFonts w:ascii="Times New Roman" w:eastAsia="Times New Roman" w:hAnsi="Times New Roman" w:cs="Times New Roman"/>
          <w:b/>
          <w:i/>
          <w:sz w:val="24"/>
          <w:szCs w:val="24"/>
        </w:rPr>
        <w:t>Режим занятий.</w:t>
      </w:r>
      <w:r w:rsidR="00A31C42" w:rsidRPr="00A31C42">
        <w:rPr>
          <w:rFonts w:ascii="Times New Roman" w:eastAsia="Calibri" w:hAnsi="Times New Roman" w:cs="Times New Roman"/>
          <w:color w:val="000000"/>
        </w:rPr>
        <w:t xml:space="preserve">Занятия курса «Пресс-центр» в 5-11 классах проводятся по группам (10-12 человек) в часы внеурочной деятельности. </w:t>
      </w:r>
    </w:p>
    <w:p w:rsidR="005630D1" w:rsidRDefault="00BE5F12" w:rsidP="00A31C4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Общее количество часов в неделю - </w:t>
      </w:r>
      <w:r w:rsidR="00A31C42" w:rsidRPr="00A31C42">
        <w:rPr>
          <w:rFonts w:ascii="Times New Roman" w:eastAsia="Calibri" w:hAnsi="Times New Roman" w:cs="Times New Roman"/>
          <w:color w:val="000000"/>
        </w:rPr>
        <w:t xml:space="preserve"> </w:t>
      </w:r>
      <w:r w:rsidR="00EF7D4A">
        <w:rPr>
          <w:rFonts w:ascii="Times New Roman" w:eastAsia="Calibri" w:hAnsi="Times New Roman" w:cs="Times New Roman"/>
          <w:color w:val="000000"/>
        </w:rPr>
        <w:t>6</w:t>
      </w:r>
      <w:r w:rsidR="00A31C42" w:rsidRPr="00A31C42">
        <w:rPr>
          <w:rFonts w:ascii="Times New Roman" w:eastAsia="Calibri" w:hAnsi="Times New Roman" w:cs="Times New Roman"/>
          <w:color w:val="000000"/>
        </w:rPr>
        <w:t xml:space="preserve"> час</w:t>
      </w:r>
      <w:r>
        <w:rPr>
          <w:rFonts w:ascii="Times New Roman" w:eastAsia="Calibri" w:hAnsi="Times New Roman" w:cs="Times New Roman"/>
          <w:color w:val="000000"/>
        </w:rPr>
        <w:t>а (</w:t>
      </w:r>
      <w:r w:rsidR="00EF7D4A">
        <w:rPr>
          <w:rFonts w:ascii="Times New Roman" w:eastAsia="Calibri" w:hAnsi="Times New Roman" w:cs="Times New Roman"/>
          <w:color w:val="000000"/>
        </w:rPr>
        <w:t>204</w:t>
      </w:r>
      <w:r w:rsidR="00A31C42" w:rsidRPr="00A31C42">
        <w:rPr>
          <w:rFonts w:ascii="Times New Roman" w:eastAsia="Calibri" w:hAnsi="Times New Roman" w:cs="Times New Roman"/>
          <w:color w:val="000000"/>
        </w:rPr>
        <w:t xml:space="preserve"> часа в год</w:t>
      </w:r>
      <w:r>
        <w:rPr>
          <w:rFonts w:ascii="Times New Roman" w:eastAsia="Calibri" w:hAnsi="Times New Roman" w:cs="Times New Roman"/>
          <w:color w:val="000000"/>
        </w:rPr>
        <w:t>)</w:t>
      </w:r>
      <w:r w:rsidR="00A31C42" w:rsidRPr="00A31C42">
        <w:rPr>
          <w:rFonts w:ascii="Times New Roman" w:eastAsia="Calibri" w:hAnsi="Times New Roman" w:cs="Times New Roman"/>
          <w:color w:val="000000"/>
        </w:rPr>
        <w:t>.</w:t>
      </w:r>
    </w:p>
    <w:p w:rsidR="00BE5F12" w:rsidRDefault="00BE5F12" w:rsidP="00A31C42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Занятия п</w:t>
      </w:r>
      <w:r w:rsidR="00EF7D4A">
        <w:rPr>
          <w:rFonts w:ascii="Times New Roman" w:eastAsia="Calibri" w:hAnsi="Times New Roman" w:cs="Times New Roman"/>
          <w:color w:val="000000"/>
        </w:rPr>
        <w:t>роводятся 2 раза в неделю по 3</w:t>
      </w:r>
      <w:r w:rsidR="00BC22C3">
        <w:rPr>
          <w:rFonts w:ascii="Times New Roman" w:eastAsia="Calibri" w:hAnsi="Times New Roman" w:cs="Times New Roman"/>
          <w:color w:val="000000"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>часа.</w:t>
      </w:r>
    </w:p>
    <w:p w:rsidR="00BD526C" w:rsidRPr="00A31C42" w:rsidRDefault="00BD526C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</w:rPr>
        <w:t>Продолжительность одного ака</w:t>
      </w:r>
      <w:r w:rsidR="00BC22C3">
        <w:rPr>
          <w:rFonts w:ascii="Times New Roman" w:eastAsia="Calibri" w:hAnsi="Times New Roman" w:cs="Times New Roman"/>
          <w:color w:val="000000"/>
        </w:rPr>
        <w:t>демического часа – 40</w:t>
      </w:r>
      <w:r>
        <w:rPr>
          <w:rFonts w:ascii="Times New Roman" w:eastAsia="Calibri" w:hAnsi="Times New Roman" w:cs="Times New Roman"/>
          <w:color w:val="000000"/>
        </w:rPr>
        <w:t xml:space="preserve"> мин. перерыв между учебными занятиями – 10 минут.</w:t>
      </w:r>
    </w:p>
    <w:p w:rsidR="005630D1" w:rsidRDefault="005630D1" w:rsidP="00A31C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Кроме  того,  для  осуществления  дифференцированного  подхода  к  обучению,  с целью подготовки к конкурсам, развития проектно-исследовательских навыков учащихся </w:t>
      </w:r>
      <w:r w:rsidR="00BD526C">
        <w:rPr>
          <w:rFonts w:ascii="Times New Roman" w:eastAsia="Times New Roman" w:hAnsi="Times New Roman" w:cs="Times New Roman"/>
          <w:sz w:val="24"/>
          <w:szCs w:val="24"/>
        </w:rPr>
        <w:t>предусмотрены</w:t>
      </w:r>
      <w:r w:rsidRPr="00A31C42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индивидуальные занятия со способными учащимися</w:t>
      </w:r>
      <w:r w:rsidRPr="00563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30D1" w:rsidRPr="0031451A" w:rsidRDefault="005630D1" w:rsidP="0031451A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2" w:name="_Toc113442189"/>
      <w:r w:rsidRPr="0031451A">
        <w:rPr>
          <w:rFonts w:ascii="Times New Roman" w:hAnsi="Times New Roman" w:cs="Times New Roman"/>
          <w:color w:val="auto"/>
          <w:sz w:val="28"/>
        </w:rPr>
        <w:lastRenderedPageBreak/>
        <w:t>1.2. Цели и задачи программы</w:t>
      </w:r>
      <w:bookmarkEnd w:id="2"/>
    </w:p>
    <w:p w:rsidR="008637B3" w:rsidRPr="00AC472D" w:rsidRDefault="00087342" w:rsidP="00A334A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34A5"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 w:rsidR="005630D1" w:rsidRPr="00A334A5">
        <w:rPr>
          <w:rFonts w:ascii="Times New Roman" w:hAnsi="Times New Roman" w:cs="Times New Roman"/>
          <w:sz w:val="24"/>
          <w:szCs w:val="24"/>
        </w:rPr>
        <w:t xml:space="preserve"> - </w:t>
      </w:r>
      <w:r w:rsidRPr="00A334A5">
        <w:rPr>
          <w:rFonts w:ascii="Times New Roman" w:hAnsi="Times New Roman" w:cs="Times New Roman"/>
          <w:sz w:val="24"/>
          <w:szCs w:val="24"/>
        </w:rPr>
        <w:t> </w:t>
      </w:r>
      <w:r w:rsidR="00A334A5" w:rsidRPr="00A334A5">
        <w:rPr>
          <w:rFonts w:ascii="Times New Roman" w:hAnsi="Times New Roman" w:cs="Times New Roman"/>
          <w:bCs/>
          <w:sz w:val="24"/>
          <w:szCs w:val="24"/>
        </w:rPr>
        <w:t>Формирование системы начальных знаний, умений и навыков журналиста; создание условий их реализации через практическую деятельность в газете.</w:t>
      </w:r>
    </w:p>
    <w:p w:rsidR="00B03317" w:rsidRPr="00A334A5" w:rsidRDefault="008637B3" w:rsidP="00A334A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34A5">
        <w:rPr>
          <w:rFonts w:ascii="Times New Roman" w:hAnsi="Times New Roman" w:cs="Times New Roman"/>
          <w:b/>
          <w:i/>
          <w:sz w:val="24"/>
          <w:szCs w:val="24"/>
        </w:rPr>
        <w:t xml:space="preserve">Задачи программы: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формировать навыки работы с различными источниками информации: газета, журнала, архивные документы, справочники, интернет;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осваивать информационные и телекоммуникационные технологии: аудио и видеозапись, электронную почту, интернет;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формировать умения отбирать, сравнивать и оценивать информацию;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получить знания и умения по созданию печатного издания путем синтеза существующей информации;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развивать умения ориентироваться в информационных потоках, выделять в них главное и необходимое, осознанно воспринимать любую информацию; 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извлекать, систематизировать, анализировать, отбирать необходимую для решения.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формировать основные этические нормы и понятия как условия правильного восприятия, анализа и оценки событий окружающей жизни;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формировать активную жизненную позицию;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развивать память, интерес, внимание, понимание слова, фразы, текста;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расширять активный словарный запас;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развивать фантазию, чувство юмора;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активизировать и развивать ассоциативное мышление. 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 w:rsidRPr="00ED543E">
        <w:rPr>
          <w:bCs/>
        </w:rPr>
        <w:t xml:space="preserve"> развивать творческие способности учащихся. </w:t>
      </w:r>
    </w:p>
    <w:p w:rsidR="00A334A5" w:rsidRPr="00ED543E" w:rsidRDefault="00A334A5" w:rsidP="00A334A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contextualSpacing/>
        <w:jc w:val="both"/>
        <w:rPr>
          <w:bCs/>
        </w:rPr>
      </w:pPr>
      <w:r>
        <w:rPr>
          <w:bCs/>
        </w:rPr>
        <w:t></w:t>
      </w:r>
      <w:r w:rsidRPr="00ED543E">
        <w:rPr>
          <w:bCs/>
        </w:rPr>
        <w:t>формировать духовную потребность в постоянном повышении информированности учащихся</w:t>
      </w:r>
    </w:p>
    <w:p w:rsidR="008637B3" w:rsidRPr="00454F4E" w:rsidRDefault="008637B3" w:rsidP="00454F4E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3" w:name="_Toc113442190"/>
      <w:r w:rsidRPr="00454F4E">
        <w:rPr>
          <w:rFonts w:ascii="Times New Roman" w:hAnsi="Times New Roman" w:cs="Times New Roman"/>
          <w:color w:val="auto"/>
          <w:sz w:val="28"/>
        </w:rPr>
        <w:t>1.3. Содержание программы</w:t>
      </w:r>
      <w:bookmarkEnd w:id="3"/>
    </w:p>
    <w:p w:rsidR="008637B3" w:rsidRPr="007C6E0E" w:rsidRDefault="007C6E0E" w:rsidP="007C6E0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13442191"/>
      <w:r w:rsidRPr="007C6E0E">
        <w:rPr>
          <w:rFonts w:ascii="Times New Roman" w:hAnsi="Times New Roman" w:cs="Times New Roman"/>
          <w:color w:val="auto"/>
          <w:sz w:val="28"/>
          <w:szCs w:val="28"/>
        </w:rPr>
        <w:t>1.3.1. У</w:t>
      </w:r>
      <w:r w:rsidR="008637B3" w:rsidRPr="007C6E0E">
        <w:rPr>
          <w:rFonts w:ascii="Times New Roman" w:hAnsi="Times New Roman" w:cs="Times New Roman"/>
          <w:color w:val="auto"/>
          <w:sz w:val="28"/>
          <w:szCs w:val="28"/>
        </w:rPr>
        <w:t>чебный план</w:t>
      </w:r>
      <w:bookmarkEnd w:id="4"/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094"/>
        <w:gridCol w:w="923"/>
        <w:gridCol w:w="1152"/>
        <w:gridCol w:w="1332"/>
        <w:gridCol w:w="2349"/>
      </w:tblGrid>
      <w:tr w:rsidR="004811BE" w:rsidRPr="00AC472D" w:rsidTr="004811BE">
        <w:trPr>
          <w:trHeight w:val="341"/>
        </w:trPr>
        <w:tc>
          <w:tcPr>
            <w:tcW w:w="606" w:type="dxa"/>
            <w:vMerge w:val="restart"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094" w:type="dxa"/>
            <w:vMerge w:val="restart"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3407" w:type="dxa"/>
            <w:gridSpan w:val="3"/>
          </w:tcPr>
          <w:p w:rsidR="004811BE" w:rsidRPr="00AC472D" w:rsidRDefault="004811BE" w:rsidP="004811B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349" w:type="dxa"/>
            <w:vMerge w:val="restart"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аттестации/контроля</w:t>
            </w:r>
          </w:p>
        </w:tc>
      </w:tr>
      <w:tr w:rsidR="004811BE" w:rsidRPr="00AC472D" w:rsidTr="004811BE">
        <w:trPr>
          <w:trHeight w:val="480"/>
        </w:trPr>
        <w:tc>
          <w:tcPr>
            <w:tcW w:w="606" w:type="dxa"/>
            <w:vMerge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4" w:type="dxa"/>
            <w:vMerge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4811BE" w:rsidRPr="00AC472D" w:rsidRDefault="004811BE" w:rsidP="008637B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2" w:type="dxa"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32" w:type="dxa"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349" w:type="dxa"/>
            <w:vMerge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4A5" w:rsidRPr="00AC472D" w:rsidTr="00BD526C">
        <w:tc>
          <w:tcPr>
            <w:tcW w:w="606" w:type="dxa"/>
            <w:vAlign w:val="center"/>
          </w:tcPr>
          <w:p w:rsidR="00A334A5" w:rsidRPr="00AC472D" w:rsidRDefault="00A334A5" w:rsidP="007813C4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94" w:type="dxa"/>
            <w:vAlign w:val="center"/>
          </w:tcPr>
          <w:p w:rsidR="00A334A5" w:rsidRDefault="00A334A5" w:rsidP="00A334A5">
            <w:pPr>
              <w:pStyle w:val="Standard"/>
              <w:spacing w:after="0" w:line="360" w:lineRule="auto"/>
              <w:contextualSpacing/>
            </w:pPr>
            <w:r>
              <w:t>Краткое введение в историю журналистики</w:t>
            </w:r>
          </w:p>
        </w:tc>
        <w:tc>
          <w:tcPr>
            <w:tcW w:w="923" w:type="dxa"/>
            <w:vAlign w:val="center"/>
          </w:tcPr>
          <w:p w:rsidR="00A334A5" w:rsidRPr="003E6061" w:rsidRDefault="003B6D48" w:rsidP="003E606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52" w:type="dxa"/>
            <w:vAlign w:val="center"/>
          </w:tcPr>
          <w:p w:rsidR="00A334A5" w:rsidRPr="003E6061" w:rsidRDefault="003B6D48" w:rsidP="003E606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32" w:type="dxa"/>
            <w:vAlign w:val="center"/>
          </w:tcPr>
          <w:p w:rsidR="00A334A5" w:rsidRPr="003E6061" w:rsidRDefault="003B6D48" w:rsidP="003E606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9" w:type="dxa"/>
            <w:vAlign w:val="center"/>
          </w:tcPr>
          <w:p w:rsidR="00A334A5" w:rsidRPr="007878A3" w:rsidRDefault="00A334A5" w:rsidP="00BD5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8A3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BD526C" w:rsidRPr="00AC472D" w:rsidTr="00BD526C">
        <w:tc>
          <w:tcPr>
            <w:tcW w:w="606" w:type="dxa"/>
            <w:vAlign w:val="center"/>
          </w:tcPr>
          <w:p w:rsidR="00BD526C" w:rsidRPr="00AC472D" w:rsidRDefault="00BD526C" w:rsidP="00BD526C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94" w:type="dxa"/>
            <w:vAlign w:val="center"/>
          </w:tcPr>
          <w:p w:rsidR="00BD526C" w:rsidRDefault="00BD526C" w:rsidP="00BD526C">
            <w:pPr>
              <w:pStyle w:val="Standard"/>
              <w:spacing w:after="0" w:line="360" w:lineRule="auto"/>
              <w:contextualSpacing/>
            </w:pPr>
            <w:r>
              <w:t>Основы журналистики</w:t>
            </w:r>
          </w:p>
        </w:tc>
        <w:tc>
          <w:tcPr>
            <w:tcW w:w="923" w:type="dxa"/>
            <w:vAlign w:val="center"/>
          </w:tcPr>
          <w:p w:rsidR="00BD526C" w:rsidRPr="003E6061" w:rsidRDefault="003B6D48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52" w:type="dxa"/>
            <w:vAlign w:val="center"/>
          </w:tcPr>
          <w:p w:rsidR="00BD526C" w:rsidRPr="003E6061" w:rsidRDefault="003B6D48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32" w:type="dxa"/>
            <w:vAlign w:val="center"/>
          </w:tcPr>
          <w:p w:rsidR="00BD526C" w:rsidRPr="003E6061" w:rsidRDefault="003B6D48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49" w:type="dxa"/>
            <w:vAlign w:val="center"/>
          </w:tcPr>
          <w:p w:rsidR="00BD526C" w:rsidRDefault="00BD526C" w:rsidP="00BD526C">
            <w:pPr>
              <w:jc w:val="center"/>
            </w:pPr>
            <w:r w:rsidRPr="00800AE4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BD526C" w:rsidRPr="00AC472D" w:rsidTr="00BD526C">
        <w:tc>
          <w:tcPr>
            <w:tcW w:w="606" w:type="dxa"/>
            <w:vAlign w:val="center"/>
          </w:tcPr>
          <w:p w:rsidR="00BD526C" w:rsidRPr="00AC472D" w:rsidRDefault="00BD526C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4" w:type="dxa"/>
            <w:vAlign w:val="center"/>
          </w:tcPr>
          <w:p w:rsidR="00BD526C" w:rsidRDefault="00BD526C" w:rsidP="00BD526C">
            <w:pPr>
              <w:pStyle w:val="Standard"/>
              <w:spacing w:after="0" w:line="360" w:lineRule="auto"/>
              <w:contextualSpacing/>
            </w:pPr>
            <w:r>
              <w:t>Художественно-техническое оформление издания</w:t>
            </w:r>
          </w:p>
        </w:tc>
        <w:tc>
          <w:tcPr>
            <w:tcW w:w="923" w:type="dxa"/>
            <w:vAlign w:val="center"/>
          </w:tcPr>
          <w:p w:rsidR="00BD526C" w:rsidRPr="003E6061" w:rsidRDefault="00A356EF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2" w:type="dxa"/>
            <w:vAlign w:val="center"/>
          </w:tcPr>
          <w:p w:rsidR="00BD526C" w:rsidRPr="003E6061" w:rsidRDefault="00A356EF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2" w:type="dxa"/>
            <w:vAlign w:val="center"/>
          </w:tcPr>
          <w:p w:rsidR="00BD526C" w:rsidRPr="003E6061" w:rsidRDefault="003B6D48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9" w:type="dxa"/>
            <w:vAlign w:val="center"/>
          </w:tcPr>
          <w:p w:rsidR="00BD526C" w:rsidRDefault="00BD526C" w:rsidP="00BD526C">
            <w:pPr>
              <w:jc w:val="center"/>
            </w:pPr>
            <w:r w:rsidRPr="00800AE4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BD526C" w:rsidRPr="00AC472D" w:rsidTr="00BD526C">
        <w:tc>
          <w:tcPr>
            <w:tcW w:w="606" w:type="dxa"/>
            <w:vAlign w:val="center"/>
          </w:tcPr>
          <w:p w:rsidR="00BD526C" w:rsidRPr="00AC472D" w:rsidRDefault="00BD526C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94" w:type="dxa"/>
            <w:vAlign w:val="center"/>
          </w:tcPr>
          <w:p w:rsidR="00BD526C" w:rsidRDefault="00BD526C" w:rsidP="00BD526C">
            <w:pPr>
              <w:pStyle w:val="Standard"/>
              <w:spacing w:after="0" w:line="360" w:lineRule="auto"/>
              <w:contextualSpacing/>
            </w:pPr>
            <w:r>
              <w:t>Редакционно-издательская деятельность</w:t>
            </w:r>
          </w:p>
        </w:tc>
        <w:tc>
          <w:tcPr>
            <w:tcW w:w="923" w:type="dxa"/>
            <w:vAlign w:val="center"/>
          </w:tcPr>
          <w:p w:rsidR="00BD526C" w:rsidRPr="003E6061" w:rsidRDefault="00A356EF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2" w:type="dxa"/>
            <w:vAlign w:val="center"/>
          </w:tcPr>
          <w:p w:rsidR="00BD526C" w:rsidRPr="003E6061" w:rsidRDefault="00A356EF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2" w:type="dxa"/>
            <w:vAlign w:val="center"/>
          </w:tcPr>
          <w:p w:rsidR="00BD526C" w:rsidRPr="003E6061" w:rsidRDefault="00A356EF" w:rsidP="00BD52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49" w:type="dxa"/>
            <w:vAlign w:val="center"/>
          </w:tcPr>
          <w:p w:rsidR="00BD526C" w:rsidRDefault="00BD526C" w:rsidP="00BD526C">
            <w:pPr>
              <w:jc w:val="center"/>
            </w:pPr>
            <w:r w:rsidRPr="00800AE4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</w:tr>
      <w:tr w:rsidR="004811BE" w:rsidRPr="00AC472D" w:rsidTr="004811BE">
        <w:tc>
          <w:tcPr>
            <w:tcW w:w="4700" w:type="dxa"/>
            <w:gridSpan w:val="2"/>
          </w:tcPr>
          <w:p w:rsidR="004811BE" w:rsidRPr="00AC472D" w:rsidRDefault="004811BE" w:rsidP="008637B3">
            <w:pPr>
              <w:pStyle w:val="a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72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23" w:type="dxa"/>
          </w:tcPr>
          <w:p w:rsidR="004811BE" w:rsidRPr="00AC472D" w:rsidRDefault="00EF7D4A" w:rsidP="008637B3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  <w:tc>
          <w:tcPr>
            <w:tcW w:w="1152" w:type="dxa"/>
          </w:tcPr>
          <w:p w:rsidR="004811BE" w:rsidRPr="00AC472D" w:rsidRDefault="00A356EF" w:rsidP="004811B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32" w:type="dxa"/>
          </w:tcPr>
          <w:p w:rsidR="004811BE" w:rsidRPr="00AC472D" w:rsidRDefault="00A356EF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349" w:type="dxa"/>
          </w:tcPr>
          <w:p w:rsidR="004811BE" w:rsidRPr="00AC472D" w:rsidRDefault="004811BE" w:rsidP="008637B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37B3" w:rsidRPr="008637B3" w:rsidRDefault="008637B3" w:rsidP="008637B3">
      <w:pPr>
        <w:rPr>
          <w:lang w:eastAsia="en-US"/>
        </w:rPr>
      </w:pPr>
    </w:p>
    <w:p w:rsidR="008637B3" w:rsidRPr="006D4A1D" w:rsidRDefault="004811BE" w:rsidP="006D4A1D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13442192"/>
      <w:r w:rsidRPr="006D4A1D">
        <w:rPr>
          <w:rFonts w:ascii="Times New Roman" w:hAnsi="Times New Roman" w:cs="Times New Roman"/>
          <w:color w:val="auto"/>
          <w:sz w:val="28"/>
          <w:szCs w:val="28"/>
        </w:rPr>
        <w:t>1.3.2. Содержание учебного плана</w:t>
      </w:r>
      <w:bookmarkEnd w:id="5"/>
      <w:r w:rsidRPr="006D4A1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813C4" w:rsidRPr="006D4A1D" w:rsidRDefault="007813C4" w:rsidP="007813C4">
      <w:pPr>
        <w:pStyle w:val="Standard"/>
        <w:spacing w:line="240" w:lineRule="auto"/>
        <w:jc w:val="center"/>
      </w:pPr>
      <w:r w:rsidRPr="006D4A1D">
        <w:rPr>
          <w:b/>
        </w:rPr>
        <w:t>Раздел 1. Краткое вве</w:t>
      </w:r>
      <w:r w:rsidR="003E6061" w:rsidRPr="006D4A1D">
        <w:rPr>
          <w:b/>
        </w:rPr>
        <w:t xml:space="preserve">дение в историю журналистики </w:t>
      </w:r>
    </w:p>
    <w:p w:rsidR="007813C4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Вводное занятие</w:t>
      </w:r>
      <w:r w:rsidRPr="006D4A1D">
        <w:t xml:space="preserve">. </w:t>
      </w:r>
    </w:p>
    <w:p w:rsidR="007813C4" w:rsidRPr="006D4A1D" w:rsidRDefault="007813C4" w:rsidP="007813C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Pr="006D4A1D">
        <w:t>Ознакомление с программой. Знакомство с журналистикой: журналистика как профессия; профессиональные качества журналиста; виды и типы СМИ; СМИ и экология, религия, социальные проблемы и др.</w:t>
      </w:r>
    </w:p>
    <w:p w:rsidR="007813C4" w:rsidRPr="006D4A1D" w:rsidRDefault="007813C4" w:rsidP="007813C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  <w:rPr>
          <w:i/>
        </w:rPr>
      </w:pPr>
      <w:r w:rsidRPr="006D4A1D">
        <w:rPr>
          <w:i/>
        </w:rPr>
        <w:t>Форма контроля.</w:t>
      </w:r>
      <w:r w:rsidR="002079A4">
        <w:rPr>
          <w:i/>
        </w:rPr>
        <w:t xml:space="preserve"> </w:t>
      </w:r>
      <w:r w:rsidR="00FC25D7" w:rsidRPr="006D4A1D">
        <w:t>Индивидуальная</w:t>
      </w:r>
      <w:r w:rsidR="00FC25D7" w:rsidRPr="006D4A1D">
        <w:rPr>
          <w:i/>
        </w:rPr>
        <w:t xml:space="preserve"> (</w:t>
      </w:r>
      <w:r w:rsidR="00684230" w:rsidRPr="006D4A1D">
        <w:t>Зачёт.</w:t>
      </w:r>
      <w:r w:rsidR="00FC25D7" w:rsidRPr="006D4A1D">
        <w:t>)</w:t>
      </w:r>
    </w:p>
    <w:p w:rsidR="00AF0020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Газетный мир</w:t>
      </w:r>
      <w:r w:rsidRPr="006D4A1D">
        <w:t xml:space="preserve">. </w:t>
      </w:r>
    </w:p>
    <w:p w:rsidR="007813C4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Журналистика и литература, этимология слов «журналистика», «газета».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684230" w:rsidRPr="006D4A1D">
        <w:rPr>
          <w:i/>
        </w:rPr>
        <w:t>.</w:t>
      </w:r>
      <w:r w:rsidR="002079A4">
        <w:rPr>
          <w:i/>
        </w:rPr>
        <w:t xml:space="preserve"> </w:t>
      </w:r>
      <w:r w:rsidR="00FC25D7" w:rsidRPr="006D4A1D">
        <w:t>Индивидуальная (</w:t>
      </w:r>
      <w:r w:rsidR="00684230" w:rsidRPr="006D4A1D">
        <w:t>Зачёт</w:t>
      </w:r>
      <w:r w:rsidR="00FC25D7" w:rsidRPr="006D4A1D">
        <w:t>)</w:t>
      </w:r>
    </w:p>
    <w:p w:rsidR="00AF0020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Как и почему возникла журналистика</w:t>
      </w:r>
      <w:r w:rsidRPr="006D4A1D">
        <w:t xml:space="preserve">. </w:t>
      </w:r>
    </w:p>
    <w:p w:rsidR="007813C4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 xml:space="preserve">Древняя Греция. Рим. Рукописные издания. «Анналы». «Большие анналы». Первые информационные бюро. Изобретение бумаги. Изобретение печатного станка и книгопечатания. Первые книгопечатники. История первой русской рукописной газеты «Куранты» (1602-1702г.г.). История первой печатной газеты «Ведомости» (1702-1728г.г.). Русская журналистика </w:t>
      </w:r>
      <w:r w:rsidR="007813C4" w:rsidRPr="006D4A1D">
        <w:rPr>
          <w:lang w:val="en-US"/>
        </w:rPr>
        <w:t>XIX</w:t>
      </w:r>
      <w:r w:rsidR="007813C4" w:rsidRPr="006D4A1D">
        <w:t>-</w:t>
      </w:r>
      <w:r w:rsidR="007813C4" w:rsidRPr="006D4A1D">
        <w:rPr>
          <w:lang w:val="en-US"/>
        </w:rPr>
        <w:t>XX</w:t>
      </w:r>
      <w:r w:rsidR="007813C4" w:rsidRPr="006D4A1D">
        <w:t xml:space="preserve"> веков. Первые журналы. Частные журналы. Конец «эры Гуттенберга». Электронные СМИ. Интернет-издания. «Желтая пресса». «Газетная утка».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079A4">
        <w:t>Проект «Хронология журнали</w:t>
      </w:r>
      <w:r w:rsidR="00684230" w:rsidRPr="006D4A1D">
        <w:t>стики».Сравнительный анализ журналистики в разные временные промежутки.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684230" w:rsidRPr="006D4A1D">
        <w:rPr>
          <w:i/>
        </w:rPr>
        <w:t xml:space="preserve">. </w:t>
      </w:r>
      <w:r w:rsidR="00FC25D7" w:rsidRPr="006D4A1D">
        <w:t>Комбинированная (</w:t>
      </w:r>
      <w:r w:rsidR="00684230" w:rsidRPr="006D4A1D">
        <w:t>Защита проекта. Зачёт.</w:t>
      </w:r>
      <w:r w:rsidR="00FC25D7" w:rsidRPr="006D4A1D">
        <w:t>)</w:t>
      </w:r>
    </w:p>
    <w:p w:rsidR="00AF0020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История детской прессы</w:t>
      </w:r>
      <w:r w:rsidRPr="006D4A1D">
        <w:t xml:space="preserve">. </w:t>
      </w:r>
    </w:p>
    <w:p w:rsidR="007813C4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Pr="006D4A1D">
        <w:t xml:space="preserve"> П</w:t>
      </w:r>
      <w:r w:rsidR="007813C4" w:rsidRPr="006D4A1D">
        <w:t>онятие «детская журналистика». Особенности периодических изданий для детей и подростков. Пионерские газеты и журналы. Современные детские СМИ. Школьные издания.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684230" w:rsidRPr="006D4A1D">
        <w:t>Анализ детских изданий. Создание детского журнала.</w:t>
      </w:r>
    </w:p>
    <w:p w:rsidR="00AF0020" w:rsidRPr="006D4A1D" w:rsidRDefault="00AF0020" w:rsidP="00AF002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684230" w:rsidRPr="006D4A1D">
        <w:rPr>
          <w:i/>
        </w:rPr>
        <w:t xml:space="preserve">. </w:t>
      </w:r>
      <w:r w:rsidR="00FC25D7" w:rsidRPr="006D4A1D">
        <w:t>Комбинированная (</w:t>
      </w:r>
      <w:r w:rsidR="00684230" w:rsidRPr="006D4A1D">
        <w:t>Защита проекта.</w:t>
      </w:r>
      <w:r w:rsidR="002C10EA" w:rsidRPr="006D4A1D">
        <w:t xml:space="preserve"> Наблюдение</w:t>
      </w:r>
      <w:r w:rsidR="00FC25D7" w:rsidRPr="006D4A1D">
        <w:t>)</w:t>
      </w:r>
    </w:p>
    <w:p w:rsidR="00742642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Знакомство с современными детскими и подростковыми СМИ</w:t>
      </w:r>
      <w:r w:rsidRPr="006D4A1D">
        <w:t xml:space="preserve">. </w:t>
      </w:r>
    </w:p>
    <w:p w:rsidR="007813C4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Краткий обзор журналов, альманахов, газет. Дайджест в детских СМИ. Понятие «дайджест». Как его составить.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70663E" w:rsidRPr="006D4A1D">
        <w:rPr>
          <w:i/>
        </w:rPr>
        <w:t>.</w:t>
      </w:r>
      <w:r w:rsidR="002079A4">
        <w:rPr>
          <w:i/>
        </w:rPr>
        <w:t xml:space="preserve"> </w:t>
      </w:r>
      <w:r w:rsidR="00FC25D7" w:rsidRPr="006D4A1D">
        <w:t>Индивидуальная</w:t>
      </w:r>
      <w:r w:rsidR="00FC25D7" w:rsidRPr="006D4A1D">
        <w:rPr>
          <w:i/>
        </w:rPr>
        <w:t>(</w:t>
      </w:r>
      <w:r w:rsidR="0070663E" w:rsidRPr="006D4A1D">
        <w:t>Зачёт.</w:t>
      </w:r>
      <w:r w:rsidR="002C10EA" w:rsidRPr="006D4A1D">
        <w:t xml:space="preserve"> Опрос.</w:t>
      </w:r>
      <w:r w:rsidR="00FC25D7" w:rsidRPr="006D4A1D">
        <w:t>)</w:t>
      </w:r>
    </w:p>
    <w:p w:rsidR="007813C4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Знакомство с законами о СМИ. История городской газеты</w:t>
      </w:r>
      <w:r w:rsidRPr="006D4A1D">
        <w:t>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lastRenderedPageBreak/>
        <w:t>Теория.</w:t>
      </w:r>
      <w:r w:rsidR="002079A4">
        <w:rPr>
          <w:i/>
        </w:rPr>
        <w:t xml:space="preserve"> </w:t>
      </w:r>
      <w:r w:rsidRPr="006D4A1D">
        <w:t>Краткий обзор журналов, альманахов, газет. Дайджест в детских СМИ. Понятие «дайджест». Как его составить.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70663E" w:rsidRPr="006D4A1D">
        <w:t>Составление дайджеста.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70663E" w:rsidRPr="006D4A1D">
        <w:rPr>
          <w:i/>
        </w:rPr>
        <w:t xml:space="preserve">. </w:t>
      </w:r>
      <w:r w:rsidR="00FC25D7" w:rsidRPr="006D4A1D">
        <w:t>Комбинированная(</w:t>
      </w:r>
      <w:r w:rsidR="0070663E" w:rsidRPr="006D4A1D">
        <w:t>Защита проекта</w:t>
      </w:r>
      <w:r w:rsidR="0070663E" w:rsidRPr="006D4A1D">
        <w:rPr>
          <w:i/>
        </w:rPr>
        <w:t>.</w:t>
      </w:r>
      <w:r w:rsidR="002079A4">
        <w:rPr>
          <w:i/>
        </w:rPr>
        <w:t xml:space="preserve"> </w:t>
      </w:r>
      <w:r w:rsidR="002C10EA" w:rsidRPr="006D4A1D">
        <w:t>Наблюдение</w:t>
      </w:r>
      <w:r w:rsidR="00FC25D7" w:rsidRPr="006D4A1D">
        <w:t>)</w:t>
      </w:r>
    </w:p>
    <w:p w:rsidR="00742642" w:rsidRPr="006D4A1D" w:rsidRDefault="007813C4" w:rsidP="007813C4">
      <w:pPr>
        <w:pStyle w:val="Standard"/>
        <w:numPr>
          <w:ilvl w:val="0"/>
          <w:numId w:val="16"/>
        </w:numPr>
        <w:tabs>
          <w:tab w:val="clear" w:pos="709"/>
          <w:tab w:val="left" w:pos="567"/>
        </w:tabs>
        <w:spacing w:after="0" w:line="360" w:lineRule="auto"/>
        <w:ind w:left="0" w:firstLine="360"/>
        <w:contextualSpacing/>
        <w:jc w:val="both"/>
      </w:pPr>
      <w:r w:rsidRPr="006D4A1D">
        <w:rPr>
          <w:b/>
        </w:rPr>
        <w:t>Итоговое занятие</w:t>
      </w:r>
      <w:r w:rsidRPr="006D4A1D">
        <w:t xml:space="preserve">. </w:t>
      </w:r>
    </w:p>
    <w:p w:rsidR="00742642" w:rsidRPr="006D4A1D" w:rsidRDefault="00742642" w:rsidP="0070663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Обобщение изученного материала.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контроля.</w:t>
      </w:r>
      <w:r w:rsidR="002079A4">
        <w:rPr>
          <w:i/>
        </w:rPr>
        <w:t xml:space="preserve"> </w:t>
      </w:r>
      <w:r w:rsidR="00C51279" w:rsidRPr="006D4A1D">
        <w:t>Комбинированная(</w:t>
      </w:r>
      <w:r w:rsidR="0070663E" w:rsidRPr="006D4A1D">
        <w:t>Игра.</w:t>
      </w:r>
      <w:r w:rsidR="00C51279" w:rsidRPr="006D4A1D">
        <w:t>)</w:t>
      </w:r>
    </w:p>
    <w:p w:rsidR="007813C4" w:rsidRPr="006D4A1D" w:rsidRDefault="007813C4" w:rsidP="007813C4">
      <w:pPr>
        <w:pStyle w:val="Standard"/>
        <w:spacing w:after="0" w:line="360" w:lineRule="auto"/>
        <w:contextualSpacing/>
        <w:jc w:val="both"/>
      </w:pPr>
    </w:p>
    <w:p w:rsidR="007813C4" w:rsidRPr="006D4A1D" w:rsidRDefault="007813C4" w:rsidP="007813C4">
      <w:pPr>
        <w:pStyle w:val="Standard"/>
        <w:spacing w:after="0" w:line="360" w:lineRule="auto"/>
        <w:contextualSpacing/>
        <w:jc w:val="center"/>
      </w:pPr>
      <w:r w:rsidRPr="006D4A1D">
        <w:rPr>
          <w:b/>
        </w:rPr>
        <w:t>Р</w:t>
      </w:r>
      <w:r w:rsidR="007E1278">
        <w:rPr>
          <w:b/>
        </w:rPr>
        <w:t xml:space="preserve">аздел 2. Основы журналистики </w:t>
      </w:r>
    </w:p>
    <w:p w:rsidR="00742642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Знакомство с древом жанров. Публицистика</w:t>
      </w:r>
      <w:r w:rsidRPr="006D4A1D">
        <w:t xml:space="preserve">. </w:t>
      </w:r>
    </w:p>
    <w:p w:rsidR="007813C4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Система жанров в литературе и журналистике.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rPr>
          <w:i/>
        </w:rPr>
        <w:t xml:space="preserve">. </w:t>
      </w:r>
      <w:r w:rsidR="00C51279" w:rsidRPr="006D4A1D">
        <w:t>Фронтальная (</w:t>
      </w:r>
      <w:r w:rsidR="002C10EA" w:rsidRPr="006D4A1D">
        <w:t>Опрос.</w:t>
      </w:r>
      <w:r w:rsidR="00C51279" w:rsidRPr="006D4A1D">
        <w:t>)</w:t>
      </w:r>
    </w:p>
    <w:p w:rsidR="00742642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Мастерская жанров</w:t>
      </w:r>
      <w:r w:rsidRPr="006D4A1D">
        <w:t xml:space="preserve">. </w:t>
      </w:r>
    </w:p>
    <w:p w:rsidR="007813C4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Принципы деления на жанры: информационные, аналитические, художественно-публицистические. Жанровое своеобразие журналистских материалов.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C10EA" w:rsidRPr="006D4A1D">
        <w:t xml:space="preserve"> Проект «Жанры». Сравнительный анализ жанров.</w:t>
      </w:r>
    </w:p>
    <w:p w:rsidR="00742642" w:rsidRPr="006D4A1D" w:rsidRDefault="00742642" w:rsidP="0074264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rPr>
          <w:i/>
        </w:rPr>
        <w:t>.</w:t>
      </w:r>
      <w:r w:rsidR="002079A4">
        <w:rPr>
          <w:i/>
        </w:rPr>
        <w:t xml:space="preserve"> </w:t>
      </w:r>
      <w:r w:rsidR="00C51279" w:rsidRPr="006D4A1D">
        <w:t>К</w:t>
      </w:r>
      <w:r w:rsidR="002079A4">
        <w:t>о</w:t>
      </w:r>
      <w:r w:rsidR="00C51279" w:rsidRPr="006D4A1D">
        <w:t>мбинированная</w:t>
      </w:r>
      <w:r w:rsidR="00C51279" w:rsidRPr="006D4A1D">
        <w:rPr>
          <w:i/>
        </w:rPr>
        <w:t>(</w:t>
      </w:r>
      <w:r w:rsidR="002C10EA" w:rsidRPr="006D4A1D">
        <w:t>Презентация. Опрос.</w:t>
      </w:r>
      <w:r w:rsidR="00C51279" w:rsidRPr="006D4A1D">
        <w:t>)</w:t>
      </w:r>
    </w:p>
    <w:p w:rsidR="00DB0EED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Информация(новость)</w:t>
      </w:r>
      <w:r w:rsidRPr="006D4A1D">
        <w:t xml:space="preserve">. </w:t>
      </w:r>
    </w:p>
    <w:p w:rsidR="007813C4" w:rsidRPr="006D4A1D" w:rsidRDefault="00DB0EED" w:rsidP="00DB0EE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информация и ее основные черты. Типы информации. Формы подачи новостей: метод маски, фичер, клиповый заголовок. Правила построения информации. Методы получения информации. Факт, как основа информационных жанров. Собирание школьных новостей. Техническое оснащение юнкора.</w:t>
      </w:r>
    </w:p>
    <w:p w:rsidR="00DB0EED" w:rsidRPr="006D4A1D" w:rsidRDefault="00DB0EED" w:rsidP="00DB0EE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Сбор школьных новостей. Оформление информации в «новость».</w:t>
      </w:r>
    </w:p>
    <w:p w:rsidR="00DB0EED" w:rsidRPr="006D4A1D" w:rsidRDefault="00DB0EED" w:rsidP="00DB0EE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контроля.</w:t>
      </w:r>
      <w:r w:rsidR="002079A4">
        <w:rPr>
          <w:i/>
        </w:rPr>
        <w:t xml:space="preserve"> </w:t>
      </w:r>
      <w:r w:rsidR="00BB40FD" w:rsidRPr="006D4A1D">
        <w:t>Комбинированная (</w:t>
      </w:r>
      <w:r w:rsidR="002C10EA" w:rsidRPr="006D4A1D">
        <w:t>Презентация. Тестирование. Наблюдение.</w:t>
      </w:r>
      <w:r w:rsidR="00BB40FD" w:rsidRPr="006D4A1D">
        <w:t>)</w:t>
      </w:r>
    </w:p>
    <w:p w:rsidR="00F41DDE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Заметка</w:t>
      </w:r>
      <w:r w:rsidRPr="006D4A1D">
        <w:t xml:space="preserve">. </w:t>
      </w:r>
    </w:p>
    <w:p w:rsidR="007813C4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заметка и ее основные черты. Типы заметок: краткая и расширенная.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C10EA" w:rsidRPr="006D4A1D">
        <w:t xml:space="preserve"> Составление заметок.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t xml:space="preserve">. </w:t>
      </w:r>
      <w:r w:rsidR="00BB40FD" w:rsidRPr="006D4A1D">
        <w:t>Индивидуальная (</w:t>
      </w:r>
      <w:r w:rsidR="002C10EA" w:rsidRPr="006D4A1D">
        <w:t>Тестирование.</w:t>
      </w:r>
      <w:r w:rsidR="00BB40FD" w:rsidRPr="006D4A1D">
        <w:t>)</w:t>
      </w:r>
    </w:p>
    <w:p w:rsidR="00F41DDE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Отчет</w:t>
      </w:r>
      <w:r w:rsidRPr="006D4A1D">
        <w:t xml:space="preserve">. </w:t>
      </w:r>
    </w:p>
    <w:p w:rsidR="007813C4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отчет и его основные черты.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Подготовка отчёта.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контроля.</w:t>
      </w:r>
      <w:r w:rsidR="002079A4">
        <w:rPr>
          <w:i/>
        </w:rPr>
        <w:t xml:space="preserve"> </w:t>
      </w:r>
      <w:r w:rsidR="00D60084" w:rsidRPr="006D4A1D">
        <w:t>Комбинированная (</w:t>
      </w:r>
      <w:r w:rsidR="002C10EA" w:rsidRPr="006D4A1D">
        <w:t>Презентация. Опрос. Наблюдение</w:t>
      </w:r>
      <w:r w:rsidR="00D60084" w:rsidRPr="006D4A1D">
        <w:t>)</w:t>
      </w:r>
    </w:p>
    <w:p w:rsidR="00F41DDE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Репортаж</w:t>
      </w:r>
      <w:r w:rsidRPr="006D4A1D">
        <w:t xml:space="preserve">. </w:t>
      </w:r>
    </w:p>
    <w:p w:rsidR="007813C4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lastRenderedPageBreak/>
        <w:t>Теория.</w:t>
      </w:r>
      <w:r w:rsidR="002079A4">
        <w:rPr>
          <w:i/>
        </w:rPr>
        <w:t xml:space="preserve"> </w:t>
      </w:r>
      <w:r w:rsidR="007813C4" w:rsidRPr="006D4A1D">
        <w:t>Что такое репортаж, его признаки. Предмет репортажа и его основа. Виды и типы репортажа. Тема репортажа и его герой. Подготовка к репортажу. Фоторепортаж. Работа с техническими средствами.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Создание репортажей. Сравнительная характеристика репортажей.</w:t>
      </w:r>
    </w:p>
    <w:p w:rsidR="00F41DDE" w:rsidRPr="006D4A1D" w:rsidRDefault="00F41DDE" w:rsidP="00F41DDE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rPr>
          <w:i/>
        </w:rPr>
        <w:t xml:space="preserve">. </w:t>
      </w:r>
      <w:r w:rsidR="00A171F2" w:rsidRPr="006D4A1D">
        <w:t>Комбинированная</w:t>
      </w:r>
      <w:r w:rsidR="00D60084" w:rsidRPr="006D4A1D">
        <w:t>(</w:t>
      </w:r>
      <w:r w:rsidR="002C10EA" w:rsidRPr="006D4A1D">
        <w:t>Зачёт. Опрос. Наблюдение. Защита проекта.</w:t>
      </w:r>
      <w:r w:rsidR="00D60084" w:rsidRPr="006D4A1D">
        <w:t>)</w:t>
      </w:r>
    </w:p>
    <w:p w:rsidR="00A952D0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Интервью</w:t>
      </w:r>
      <w:r w:rsidRPr="006D4A1D">
        <w:t xml:space="preserve">. </w:t>
      </w:r>
    </w:p>
    <w:p w:rsidR="007813C4" w:rsidRPr="006D4A1D" w:rsidRDefault="00A952D0" w:rsidP="00A952D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интервью, его признаки. Типы и виды интервью. Этапы работы над интервью. Классификация вопросов.</w:t>
      </w:r>
    </w:p>
    <w:p w:rsidR="00A952D0" w:rsidRPr="006D4A1D" w:rsidRDefault="00A952D0" w:rsidP="00A952D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Подбор вопросов.</w:t>
      </w:r>
      <w:r w:rsidR="002079A4">
        <w:t xml:space="preserve"> </w:t>
      </w:r>
      <w:r w:rsidR="002C10EA" w:rsidRPr="006D4A1D">
        <w:t xml:space="preserve">Составление интервью. </w:t>
      </w:r>
    </w:p>
    <w:p w:rsidR="00A952D0" w:rsidRPr="006D4A1D" w:rsidRDefault="00A952D0" w:rsidP="00A952D0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C10EA" w:rsidRPr="006D4A1D">
        <w:rPr>
          <w:i/>
        </w:rPr>
        <w:t xml:space="preserve">. </w:t>
      </w:r>
      <w:r w:rsidR="00F9416C" w:rsidRPr="006D4A1D">
        <w:t>Комбинированная (</w:t>
      </w:r>
      <w:r w:rsidR="002C10EA" w:rsidRPr="006D4A1D">
        <w:t>Презентация. Наблюдение.</w:t>
      </w:r>
      <w:r w:rsidR="00F9416C" w:rsidRPr="006D4A1D">
        <w:t>)</w:t>
      </w:r>
    </w:p>
    <w:p w:rsidR="00DC3F03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Опрос. Пресс-релиз.</w:t>
      </w:r>
    </w:p>
    <w:p w:rsidR="007813C4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опрос, пресс-релиз. Функции пресс-релиза. Структура пресс-релиза.</w:t>
      </w:r>
    </w:p>
    <w:p w:rsidR="00DC3F03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2C10EA" w:rsidRPr="006D4A1D">
        <w:t>Создание опроса. Создание пресс-релиза.</w:t>
      </w:r>
    </w:p>
    <w:p w:rsidR="00DC3F03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D2249" w:rsidRPr="006D4A1D">
        <w:rPr>
          <w:i/>
        </w:rPr>
        <w:t xml:space="preserve">. </w:t>
      </w:r>
      <w:r w:rsidR="00F9416C" w:rsidRPr="006D4A1D">
        <w:t>Комбинированная (</w:t>
      </w:r>
      <w:r w:rsidR="005D2249" w:rsidRPr="006D4A1D">
        <w:t>Наблюдение. Презентация.</w:t>
      </w:r>
      <w:r w:rsidR="00F9416C" w:rsidRPr="006D4A1D">
        <w:t>)</w:t>
      </w:r>
    </w:p>
    <w:p w:rsidR="00DC3F03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Обозрение. Комментарий</w:t>
      </w:r>
      <w:r w:rsidR="00DC3F03" w:rsidRPr="006D4A1D">
        <w:rPr>
          <w:b/>
        </w:rPr>
        <w:t>.</w:t>
      </w:r>
      <w:r w:rsidRPr="006D4A1D">
        <w:rPr>
          <w:b/>
        </w:rPr>
        <w:t xml:space="preserve"> Понятие</w:t>
      </w:r>
      <w:r w:rsidR="00DC3F03" w:rsidRPr="006D4A1D">
        <w:rPr>
          <w:b/>
        </w:rPr>
        <w:t xml:space="preserve">. </w:t>
      </w:r>
    </w:p>
    <w:p w:rsidR="007813C4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Pr="006D4A1D">
        <w:t>Что такое</w:t>
      </w:r>
      <w:r w:rsidR="007813C4" w:rsidRPr="006D4A1D">
        <w:t xml:space="preserve"> «обозрение», «комментарий». Виды и признаки.</w:t>
      </w:r>
    </w:p>
    <w:p w:rsidR="00DC3F03" w:rsidRPr="006D4A1D" w:rsidRDefault="00DC3F03" w:rsidP="00DC3F03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>.</w:t>
      </w:r>
      <w:r w:rsidR="002079A4">
        <w:rPr>
          <w:i/>
        </w:rPr>
        <w:t xml:space="preserve"> </w:t>
      </w:r>
      <w:r w:rsidR="00F9416C" w:rsidRPr="006D4A1D">
        <w:t>Индивидуальная (</w:t>
      </w:r>
      <w:r w:rsidR="005A3A46" w:rsidRPr="006D4A1D">
        <w:t>Зачёт. Тестирование.</w:t>
      </w:r>
      <w:r w:rsidR="00F9416C" w:rsidRPr="006D4A1D">
        <w:t>)</w:t>
      </w:r>
    </w:p>
    <w:p w:rsidR="007E4465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Рецензия. Корреспонденция</w:t>
      </w:r>
      <w:r w:rsidRPr="006D4A1D">
        <w:t>.</w:t>
      </w:r>
    </w:p>
    <w:p w:rsidR="007813C4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Понятие об этих жанрах, видах и признаках. Основные требования к рецензии. В чем ее отличие от отзыва.</w:t>
      </w:r>
    </w:p>
    <w:p w:rsidR="007E4465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5A3A46" w:rsidRPr="006D4A1D">
        <w:t xml:space="preserve"> Составление рецензии.</w:t>
      </w:r>
    </w:p>
    <w:p w:rsidR="007E4465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>.</w:t>
      </w:r>
      <w:r w:rsidR="002079A4">
        <w:rPr>
          <w:i/>
        </w:rPr>
        <w:t xml:space="preserve"> </w:t>
      </w:r>
      <w:r w:rsidR="00F9416C" w:rsidRPr="006D4A1D">
        <w:t>Комбинированная (</w:t>
      </w:r>
      <w:r w:rsidR="005A3A46" w:rsidRPr="006D4A1D">
        <w:t>Презентация.</w:t>
      </w:r>
      <w:r w:rsidR="00F9416C" w:rsidRPr="006D4A1D">
        <w:t>)</w:t>
      </w:r>
    </w:p>
    <w:p w:rsidR="007E4465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Статья</w:t>
      </w:r>
      <w:r w:rsidRPr="006D4A1D">
        <w:t xml:space="preserve">. </w:t>
      </w:r>
    </w:p>
    <w:p w:rsidR="007813C4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статья. Виды статей. Приемы написания статей. Описание как элемент любой статьи.</w:t>
      </w:r>
    </w:p>
    <w:p w:rsidR="007E4465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</w:t>
      </w:r>
      <w:r w:rsidR="005A3A46" w:rsidRPr="006D4A1D">
        <w:t>. Написание собственной статьи.</w:t>
      </w:r>
    </w:p>
    <w:p w:rsidR="007E4465" w:rsidRPr="006D4A1D" w:rsidRDefault="007E4465" w:rsidP="007E4465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6D2C31" w:rsidRPr="006D4A1D">
        <w:t>Фронтальная (</w:t>
      </w:r>
      <w:r w:rsidR="005A3A46" w:rsidRPr="006D4A1D">
        <w:t>Наблюдение. Опрос.</w:t>
      </w:r>
      <w:r w:rsidR="006D2C31" w:rsidRPr="006D4A1D">
        <w:t>)</w:t>
      </w:r>
    </w:p>
    <w:p w:rsidR="00715912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Очерк</w:t>
      </w:r>
      <w:r w:rsidRPr="006D4A1D">
        <w:t xml:space="preserve">. </w:t>
      </w:r>
    </w:p>
    <w:p w:rsidR="007813C4" w:rsidRPr="006D4A1D" w:rsidRDefault="00715912" w:rsidP="0071591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очерк. Его основные черты. Виды очерков. Типы очерковых публикаций.</w:t>
      </w:r>
    </w:p>
    <w:p w:rsidR="00715912" w:rsidRPr="006D4A1D" w:rsidRDefault="00715912" w:rsidP="0071591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5A3A46" w:rsidRPr="006D4A1D">
        <w:t xml:space="preserve"> Написание очерка.</w:t>
      </w:r>
    </w:p>
    <w:p w:rsidR="00715912" w:rsidRPr="006D4A1D" w:rsidRDefault="00715912" w:rsidP="00715912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2079A4">
        <w:rPr>
          <w:i/>
        </w:rPr>
        <w:t xml:space="preserve">. </w:t>
      </w:r>
      <w:r w:rsidR="006D2C31" w:rsidRPr="006D4A1D">
        <w:t>Фронтальная (</w:t>
      </w:r>
      <w:r w:rsidR="005A3A46" w:rsidRPr="006D4A1D">
        <w:t>Наблюдение. Опрос.</w:t>
      </w:r>
      <w:r w:rsidR="006D2C31" w:rsidRPr="006D4A1D">
        <w:t>)</w:t>
      </w:r>
    </w:p>
    <w:p w:rsidR="00684AAD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Зарисовка</w:t>
      </w:r>
      <w:r w:rsidRPr="006D4A1D">
        <w:t xml:space="preserve">. </w:t>
      </w:r>
    </w:p>
    <w:p w:rsidR="007813C4" w:rsidRPr="006D4A1D" w:rsidRDefault="00684AAD" w:rsidP="00684AA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зарисовка. Ее основные черты. Виды зарисовок. Способы написания зарисовок.</w:t>
      </w:r>
    </w:p>
    <w:p w:rsidR="00684AAD" w:rsidRPr="006D4A1D" w:rsidRDefault="00684AAD" w:rsidP="00684AA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lastRenderedPageBreak/>
        <w:t>Практика</w:t>
      </w:r>
      <w:r w:rsidR="005A3A46" w:rsidRPr="006D4A1D">
        <w:rPr>
          <w:i/>
        </w:rPr>
        <w:t xml:space="preserve">. </w:t>
      </w:r>
      <w:r w:rsidR="005A3A46" w:rsidRPr="006D4A1D">
        <w:t>Создание зарисовки.</w:t>
      </w:r>
    </w:p>
    <w:p w:rsidR="00684AAD" w:rsidRPr="006D4A1D" w:rsidRDefault="00684AAD" w:rsidP="00684AAD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6D2C31" w:rsidRPr="006D4A1D">
        <w:t>Комбинированная (</w:t>
      </w:r>
      <w:r w:rsidR="005A3A46" w:rsidRPr="006D4A1D">
        <w:t>Презентация. Наблюдение.</w:t>
      </w:r>
      <w:r w:rsidR="006D2C31" w:rsidRPr="006D4A1D">
        <w:t>)</w:t>
      </w:r>
    </w:p>
    <w:p w:rsidR="00B909C6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Фельетон.</w:t>
      </w:r>
      <w:r w:rsidR="002079A4">
        <w:rPr>
          <w:b/>
        </w:rPr>
        <w:t xml:space="preserve"> </w:t>
      </w:r>
      <w:r w:rsidRPr="006D4A1D">
        <w:rPr>
          <w:b/>
        </w:rPr>
        <w:t>Памфлет</w:t>
      </w:r>
      <w:r w:rsidRPr="006D4A1D">
        <w:t xml:space="preserve">. </w:t>
      </w:r>
    </w:p>
    <w:p w:rsidR="007813C4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фельетон и памфлет. Элементы и разновидности фельетона. Фельетоны Зощенко, Ильфа и Петрова. Фельетон в современной пьесе.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5A3A46" w:rsidRPr="006D4A1D">
        <w:t xml:space="preserve"> Сравнение Фельетона и Памфлета.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14149D" w:rsidRPr="006D4A1D">
        <w:t>Комбинированная (</w:t>
      </w:r>
      <w:r w:rsidR="005A3A46" w:rsidRPr="006D4A1D">
        <w:t>Тестирование. Наблюдение.</w:t>
      </w:r>
      <w:r w:rsidR="0014149D" w:rsidRPr="006D4A1D">
        <w:t>)</w:t>
      </w:r>
    </w:p>
    <w:p w:rsidR="00B909C6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 xml:space="preserve">Эссе. </w:t>
      </w:r>
    </w:p>
    <w:p w:rsidR="007813C4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Что такое эссе. Правила написания. Эссе как жанр и как принцип композиционного построения очерка.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5A3A46" w:rsidRPr="006D4A1D">
        <w:t>Написание эссе.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14149D" w:rsidRPr="006D4A1D">
        <w:t>Комбинированная (</w:t>
      </w:r>
      <w:r w:rsidR="005A3A46" w:rsidRPr="006D4A1D">
        <w:t>Презентация. Наблюдение.</w:t>
      </w:r>
      <w:r w:rsidR="0014149D" w:rsidRPr="006D4A1D">
        <w:t>)</w:t>
      </w:r>
    </w:p>
    <w:p w:rsidR="00B909C6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Социология как составная часть журналистских знаний</w:t>
      </w:r>
      <w:r w:rsidRPr="006D4A1D">
        <w:t xml:space="preserve">. </w:t>
      </w:r>
    </w:p>
    <w:p w:rsidR="007813C4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Правила построения анкеты. Ее виды. Правила проведения опроса. Методика опроса. Рейтинг.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5A3A46" w:rsidRPr="006D4A1D">
        <w:t>Составление анкеты. Проведение анкетирования.</w:t>
      </w:r>
    </w:p>
    <w:p w:rsidR="00B909C6" w:rsidRPr="006D4A1D" w:rsidRDefault="00B909C6" w:rsidP="00B909C6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5A3A46" w:rsidRPr="006D4A1D">
        <w:rPr>
          <w:i/>
        </w:rPr>
        <w:t xml:space="preserve">. </w:t>
      </w:r>
      <w:r w:rsidR="0014149D" w:rsidRPr="006D4A1D">
        <w:t>Комбинированная (</w:t>
      </w:r>
      <w:r w:rsidR="005A3A46" w:rsidRPr="006D4A1D">
        <w:t>Наблюдение. Защита проекта.</w:t>
      </w:r>
      <w:r w:rsidR="0014149D" w:rsidRPr="006D4A1D">
        <w:t>)</w:t>
      </w:r>
    </w:p>
    <w:p w:rsidR="007B4F27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Культура речи.</w:t>
      </w:r>
    </w:p>
    <w:p w:rsidR="007813C4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t xml:space="preserve"> З</w:t>
      </w:r>
      <w:r w:rsidR="007813C4" w:rsidRPr="006D4A1D">
        <w:t>накомство с термином «газетный язык». Требования к языку СМИ. Выразительные средства газетного языка. Лексические и синтаксические особенности газетного языка. Газетные штампы. Ошибки в тексте: лексические, логические, синтаксические. Формы устной и письменной речи: рассуждение, размышление, описание. Искусство обмена информацией в письменном виде. Особенности публицистического стиля.</w:t>
      </w:r>
    </w:p>
    <w:p w:rsidR="007B4F27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2079A4">
        <w:rPr>
          <w:i/>
        </w:rPr>
        <w:t xml:space="preserve"> </w:t>
      </w:r>
      <w:r w:rsidR="003322D8" w:rsidRPr="006D4A1D">
        <w:t xml:space="preserve">Написание газетных статей. </w:t>
      </w:r>
    </w:p>
    <w:p w:rsidR="007B4F27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3322D8" w:rsidRPr="006D4A1D">
        <w:rPr>
          <w:i/>
        </w:rPr>
        <w:t xml:space="preserve">. </w:t>
      </w:r>
      <w:r w:rsidR="003322D8" w:rsidRPr="006D4A1D">
        <w:t>Тестирование. Опрос.</w:t>
      </w:r>
    </w:p>
    <w:p w:rsidR="007B4F27" w:rsidRPr="006D4A1D" w:rsidRDefault="007813C4" w:rsidP="007813C4">
      <w:pPr>
        <w:pStyle w:val="Standard"/>
        <w:numPr>
          <w:ilvl w:val="0"/>
          <w:numId w:val="15"/>
        </w:numPr>
        <w:tabs>
          <w:tab w:val="clear" w:pos="709"/>
          <w:tab w:val="left" w:pos="567"/>
        </w:tabs>
        <w:spacing w:after="0" w:line="360" w:lineRule="auto"/>
        <w:ind w:left="0" w:firstLine="284"/>
        <w:contextualSpacing/>
        <w:jc w:val="both"/>
      </w:pPr>
      <w:r w:rsidRPr="006D4A1D">
        <w:rPr>
          <w:b/>
        </w:rPr>
        <w:t>Итоговое занятие</w:t>
      </w:r>
      <w:r w:rsidRPr="006D4A1D">
        <w:t xml:space="preserve">. </w:t>
      </w:r>
    </w:p>
    <w:p w:rsidR="007813C4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2079A4">
        <w:rPr>
          <w:i/>
        </w:rPr>
        <w:t xml:space="preserve"> </w:t>
      </w:r>
      <w:r w:rsidR="007813C4" w:rsidRPr="006D4A1D">
        <w:t>Обобщение изученного материала.</w:t>
      </w:r>
    </w:p>
    <w:p w:rsidR="007B4F27" w:rsidRPr="006D4A1D" w:rsidRDefault="007B4F27" w:rsidP="007B4F27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  <w:rPr>
          <w:i/>
        </w:rPr>
      </w:pPr>
      <w:r w:rsidRPr="006D4A1D">
        <w:rPr>
          <w:i/>
        </w:rPr>
        <w:t>Форма контроля</w:t>
      </w:r>
      <w:r w:rsidR="003322D8" w:rsidRPr="006D4A1D">
        <w:rPr>
          <w:i/>
        </w:rPr>
        <w:t>.</w:t>
      </w:r>
      <w:r w:rsidR="002079A4">
        <w:rPr>
          <w:i/>
        </w:rPr>
        <w:t xml:space="preserve"> </w:t>
      </w:r>
      <w:r w:rsidR="0014149D" w:rsidRPr="006D4A1D">
        <w:t>Комбинированная</w:t>
      </w:r>
      <w:r w:rsidR="0014149D" w:rsidRPr="006D4A1D">
        <w:rPr>
          <w:i/>
        </w:rPr>
        <w:t>(и</w:t>
      </w:r>
      <w:r w:rsidR="003322D8" w:rsidRPr="006D4A1D">
        <w:rPr>
          <w:i/>
        </w:rPr>
        <w:t>гра.</w:t>
      </w:r>
      <w:r w:rsidR="0014149D" w:rsidRPr="006D4A1D">
        <w:rPr>
          <w:i/>
        </w:rPr>
        <w:t>)</w:t>
      </w:r>
    </w:p>
    <w:p w:rsidR="007813C4" w:rsidRPr="006D4A1D" w:rsidRDefault="007813C4" w:rsidP="007813C4">
      <w:pPr>
        <w:pStyle w:val="Standard"/>
        <w:spacing w:after="0" w:line="360" w:lineRule="auto"/>
        <w:contextualSpacing/>
        <w:jc w:val="both"/>
        <w:rPr>
          <w:b/>
        </w:rPr>
      </w:pPr>
    </w:p>
    <w:p w:rsidR="007813C4" w:rsidRPr="006D4A1D" w:rsidRDefault="007813C4" w:rsidP="007813C4">
      <w:pPr>
        <w:pStyle w:val="Standard"/>
        <w:spacing w:after="0" w:line="360" w:lineRule="auto"/>
        <w:contextualSpacing/>
        <w:jc w:val="center"/>
      </w:pPr>
      <w:r w:rsidRPr="006D4A1D">
        <w:rPr>
          <w:b/>
        </w:rPr>
        <w:t>Раздел 3. Редакционно</w:t>
      </w:r>
      <w:r w:rsidR="003E6061" w:rsidRPr="006D4A1D">
        <w:rPr>
          <w:b/>
        </w:rPr>
        <w:t>-издательская деятельность (18</w:t>
      </w:r>
      <w:r w:rsidRPr="006D4A1D">
        <w:rPr>
          <w:b/>
        </w:rPr>
        <w:t xml:space="preserve"> часов)</w:t>
      </w:r>
    </w:p>
    <w:p w:rsidR="00E12414" w:rsidRPr="006D4A1D" w:rsidRDefault="007813C4" w:rsidP="007813C4">
      <w:pPr>
        <w:pStyle w:val="Standard"/>
        <w:numPr>
          <w:ilvl w:val="0"/>
          <w:numId w:val="14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Особенности журналистского труда. Редакционный коллектив. Редакция.</w:t>
      </w:r>
    </w:p>
    <w:p w:rsidR="00E12414" w:rsidRPr="006D4A1D" w:rsidRDefault="00E12414" w:rsidP="00E1241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</w:t>
      </w:r>
      <w:r w:rsidR="003150EF">
        <w:rPr>
          <w:i/>
        </w:rPr>
        <w:t xml:space="preserve"> </w:t>
      </w:r>
      <w:r w:rsidRPr="006D4A1D">
        <w:rPr>
          <w:i/>
        </w:rPr>
        <w:t>.</w:t>
      </w:r>
      <w:r w:rsidR="007813C4" w:rsidRPr="006D4A1D">
        <w:t>Особенности работы</w:t>
      </w:r>
      <w:r w:rsidR="003150EF">
        <w:t xml:space="preserve"> </w:t>
      </w:r>
      <w:r w:rsidR="007813C4" w:rsidRPr="006D4A1D">
        <w:t>малой редакции. Школьная редакция. Кто и что делает в редакции. Редакционный портфель. Работа над концепцией газеты.</w:t>
      </w:r>
    </w:p>
    <w:p w:rsidR="00E12414" w:rsidRPr="006D4A1D" w:rsidRDefault="0037326F" w:rsidP="00E1241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</w:t>
      </w:r>
      <w:r w:rsidRPr="006D4A1D">
        <w:t>. Редакция статей, газеты.</w:t>
      </w:r>
    </w:p>
    <w:p w:rsidR="00E12414" w:rsidRPr="006D4A1D" w:rsidRDefault="00E12414" w:rsidP="00E1241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lastRenderedPageBreak/>
        <w:t>Форма контроля</w:t>
      </w:r>
      <w:r w:rsidR="0037326F" w:rsidRPr="006D4A1D">
        <w:rPr>
          <w:i/>
        </w:rPr>
        <w:t xml:space="preserve">. </w:t>
      </w:r>
      <w:r w:rsidR="0014149D" w:rsidRPr="006D4A1D">
        <w:t>Комбинированная (з</w:t>
      </w:r>
      <w:r w:rsidR="0037326F" w:rsidRPr="006D4A1D">
        <w:t>ащита проекта. Наблюдение.</w:t>
      </w:r>
      <w:r w:rsidR="0014149D" w:rsidRPr="006D4A1D">
        <w:t>)</w:t>
      </w:r>
    </w:p>
    <w:p w:rsidR="00E12414" w:rsidRPr="006D4A1D" w:rsidRDefault="007813C4" w:rsidP="007813C4">
      <w:pPr>
        <w:pStyle w:val="Standard"/>
        <w:numPr>
          <w:ilvl w:val="0"/>
          <w:numId w:val="12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Редактирование материалов.</w:t>
      </w:r>
    </w:p>
    <w:p w:rsidR="00E12414" w:rsidRPr="006D4A1D" w:rsidRDefault="00E12414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>Общее понятие о редактировании. Правка. Цели правки текста и ее виды. Требования к журналистскому материалу.</w:t>
      </w:r>
    </w:p>
    <w:p w:rsidR="00E12414" w:rsidRPr="006D4A1D" w:rsidRDefault="0037326F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 xml:space="preserve">Практика. </w:t>
      </w:r>
      <w:r w:rsidRPr="006D4A1D">
        <w:t>Правка текстов.</w:t>
      </w:r>
    </w:p>
    <w:p w:rsidR="00E12414" w:rsidRPr="006D4A1D" w:rsidRDefault="00E12414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37326F" w:rsidRPr="006D4A1D">
        <w:rPr>
          <w:i/>
        </w:rPr>
        <w:t>.</w:t>
      </w:r>
      <w:r w:rsidR="003150EF">
        <w:t xml:space="preserve"> И</w:t>
      </w:r>
      <w:r w:rsidR="0014149D" w:rsidRPr="006D4A1D">
        <w:t>ндивидуальная (т</w:t>
      </w:r>
      <w:r w:rsidR="0037326F" w:rsidRPr="006D4A1D">
        <w:t>естирование.</w:t>
      </w:r>
      <w:r w:rsidR="0014149D" w:rsidRPr="006D4A1D">
        <w:t>)</w:t>
      </w:r>
    </w:p>
    <w:p w:rsidR="00E12414" w:rsidRPr="006D4A1D" w:rsidRDefault="007813C4" w:rsidP="007813C4">
      <w:pPr>
        <w:pStyle w:val="Standard"/>
        <w:numPr>
          <w:ilvl w:val="0"/>
          <w:numId w:val="12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Реклама в редакционно-издательской деятельности.</w:t>
      </w:r>
    </w:p>
    <w:p w:rsidR="00E12414" w:rsidRPr="006D4A1D" w:rsidRDefault="00E12414" w:rsidP="00E12414">
      <w:pPr>
        <w:pStyle w:val="Standard"/>
        <w:tabs>
          <w:tab w:val="clear" w:pos="709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 xml:space="preserve">Знакомство с историей рекламы. Реклама в школьном издании. </w:t>
      </w:r>
    </w:p>
    <w:p w:rsidR="00E12414" w:rsidRPr="006D4A1D" w:rsidRDefault="00E12414" w:rsidP="00E12414">
      <w:pPr>
        <w:pStyle w:val="Standard"/>
        <w:tabs>
          <w:tab w:val="clear" w:pos="709"/>
        </w:tabs>
        <w:spacing w:after="0" w:line="360" w:lineRule="auto"/>
        <w:ind w:firstLine="567"/>
        <w:contextualSpacing/>
        <w:jc w:val="both"/>
        <w:rPr>
          <w:i/>
        </w:rPr>
      </w:pPr>
      <w:r w:rsidRPr="006D4A1D">
        <w:rPr>
          <w:i/>
        </w:rPr>
        <w:t>Практика.</w:t>
      </w:r>
      <w:r w:rsidR="003150EF">
        <w:rPr>
          <w:i/>
        </w:rPr>
        <w:t xml:space="preserve"> </w:t>
      </w:r>
      <w:r w:rsidR="0037326F" w:rsidRPr="006D4A1D">
        <w:t>Создание рекламного текста.</w:t>
      </w:r>
    </w:p>
    <w:p w:rsidR="00E12414" w:rsidRPr="006D4A1D" w:rsidRDefault="00E12414" w:rsidP="00E12414">
      <w:pPr>
        <w:pStyle w:val="Standard"/>
        <w:tabs>
          <w:tab w:val="clear" w:pos="709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37326F" w:rsidRPr="006D4A1D">
        <w:rPr>
          <w:i/>
        </w:rPr>
        <w:t xml:space="preserve">. </w:t>
      </w:r>
      <w:r w:rsidR="0014149D" w:rsidRPr="006D4A1D">
        <w:t>Комбинированная(п</w:t>
      </w:r>
      <w:r w:rsidR="0037326F" w:rsidRPr="006D4A1D">
        <w:t>резентация. Наблюдение.</w:t>
      </w:r>
      <w:r w:rsidR="0014149D" w:rsidRPr="006D4A1D">
        <w:t>)</w:t>
      </w:r>
    </w:p>
    <w:p w:rsidR="00E12414" w:rsidRPr="006D4A1D" w:rsidRDefault="007813C4" w:rsidP="00E12414">
      <w:pPr>
        <w:pStyle w:val="Standard"/>
        <w:numPr>
          <w:ilvl w:val="0"/>
          <w:numId w:val="12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Итоговое занятие</w:t>
      </w:r>
      <w:r w:rsidRPr="006D4A1D">
        <w:t xml:space="preserve">. </w:t>
      </w:r>
    </w:p>
    <w:p w:rsidR="00E12414" w:rsidRPr="006D4A1D" w:rsidRDefault="00E12414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>Обобщение изученного материала.</w:t>
      </w:r>
    </w:p>
    <w:p w:rsidR="00E12414" w:rsidRPr="006D4A1D" w:rsidRDefault="00E12414" w:rsidP="00E12414">
      <w:pPr>
        <w:pStyle w:val="Standard"/>
        <w:tabs>
          <w:tab w:val="clear" w:pos="709"/>
          <w:tab w:val="left" w:pos="0"/>
        </w:tabs>
        <w:spacing w:after="0" w:line="360" w:lineRule="auto"/>
        <w:ind w:firstLine="567"/>
        <w:contextualSpacing/>
        <w:jc w:val="both"/>
        <w:rPr>
          <w:i/>
        </w:rPr>
      </w:pPr>
      <w:r w:rsidRPr="006D4A1D">
        <w:rPr>
          <w:i/>
        </w:rPr>
        <w:t>Форма контроля</w:t>
      </w:r>
      <w:r w:rsidR="008630CA" w:rsidRPr="006D4A1D">
        <w:rPr>
          <w:i/>
        </w:rPr>
        <w:t>.</w:t>
      </w:r>
      <w:r w:rsidR="003150EF">
        <w:rPr>
          <w:i/>
        </w:rPr>
        <w:t xml:space="preserve"> </w:t>
      </w:r>
      <w:r w:rsidR="0014149D" w:rsidRPr="006D4A1D">
        <w:t>Комбинированная</w:t>
      </w:r>
      <w:r w:rsidR="0014149D" w:rsidRPr="006D4A1D">
        <w:rPr>
          <w:i/>
        </w:rPr>
        <w:t>(</w:t>
      </w:r>
      <w:r w:rsidR="008630CA" w:rsidRPr="006D4A1D">
        <w:t>Игра.</w:t>
      </w:r>
      <w:r w:rsidR="0014149D" w:rsidRPr="006D4A1D">
        <w:t>)</w:t>
      </w:r>
    </w:p>
    <w:p w:rsidR="007813C4" w:rsidRPr="006D4A1D" w:rsidRDefault="007813C4" w:rsidP="007813C4">
      <w:pPr>
        <w:pStyle w:val="Standard"/>
        <w:spacing w:after="0" w:line="360" w:lineRule="auto"/>
        <w:contextualSpacing/>
        <w:jc w:val="both"/>
        <w:rPr>
          <w:b/>
        </w:rPr>
      </w:pPr>
    </w:p>
    <w:p w:rsidR="007813C4" w:rsidRPr="006D4A1D" w:rsidRDefault="007813C4" w:rsidP="007813C4">
      <w:pPr>
        <w:pStyle w:val="Standard"/>
        <w:spacing w:after="0" w:line="360" w:lineRule="auto"/>
        <w:contextualSpacing/>
        <w:jc w:val="center"/>
      </w:pPr>
      <w:r w:rsidRPr="006D4A1D">
        <w:rPr>
          <w:b/>
        </w:rPr>
        <w:t>Раздел 4. Художественно-те</w:t>
      </w:r>
      <w:r w:rsidR="00684230" w:rsidRPr="006D4A1D">
        <w:rPr>
          <w:b/>
        </w:rPr>
        <w:t xml:space="preserve">хническое оформление издания </w:t>
      </w:r>
    </w:p>
    <w:p w:rsidR="00B625E4" w:rsidRPr="006D4A1D" w:rsidRDefault="007813C4" w:rsidP="007813C4">
      <w:pPr>
        <w:pStyle w:val="Standard"/>
        <w:numPr>
          <w:ilvl w:val="0"/>
          <w:numId w:val="13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Структура издания</w:t>
      </w:r>
      <w:r w:rsidRPr="006D4A1D">
        <w:t xml:space="preserve">. </w:t>
      </w:r>
    </w:p>
    <w:p w:rsidR="007813C4" w:rsidRPr="006D4A1D" w:rsidRDefault="00B625E4" w:rsidP="00B625E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>Формат издания и количество колонок. Виды формата и постоянные элементы издания (полоса, колонтитул и др.). Композиция издания: вертикальная и горизонтальная. Шрифтовое оформление, типичные ошибки при использовании шрифтов. Дизайн издания как первооснова его макета. Типология издания: периодичность издания, тираж, объем, формат, адресность. Понятие «выходные данные».</w:t>
      </w:r>
    </w:p>
    <w:p w:rsidR="00B625E4" w:rsidRPr="006D4A1D" w:rsidRDefault="00B625E4" w:rsidP="00B625E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3150EF">
        <w:rPr>
          <w:i/>
        </w:rPr>
        <w:t xml:space="preserve"> </w:t>
      </w:r>
      <w:r w:rsidR="00F36197" w:rsidRPr="006D4A1D">
        <w:t>Проработка дизайна издания. Определение типа издания. Оформление собственного издания.</w:t>
      </w:r>
    </w:p>
    <w:p w:rsidR="00B625E4" w:rsidRPr="006D4A1D" w:rsidRDefault="00B625E4" w:rsidP="00B625E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684230" w:rsidRPr="006D4A1D">
        <w:rPr>
          <w:i/>
        </w:rPr>
        <w:t xml:space="preserve">. </w:t>
      </w:r>
      <w:r w:rsidR="00FE3E8B" w:rsidRPr="006D4A1D">
        <w:t>Комбинированная (з</w:t>
      </w:r>
      <w:r w:rsidR="00F36197" w:rsidRPr="006D4A1D">
        <w:t>ащита проекта. Презентация.</w:t>
      </w:r>
      <w:r w:rsidR="00FE3E8B" w:rsidRPr="006D4A1D">
        <w:t>)</w:t>
      </w:r>
    </w:p>
    <w:p w:rsidR="00B625E4" w:rsidRPr="006D4A1D" w:rsidRDefault="007813C4" w:rsidP="007813C4">
      <w:pPr>
        <w:pStyle w:val="Standard"/>
        <w:numPr>
          <w:ilvl w:val="0"/>
          <w:numId w:val="11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Делаем газету</w:t>
      </w:r>
      <w:r w:rsidRPr="006D4A1D">
        <w:t xml:space="preserve">. </w:t>
      </w:r>
    </w:p>
    <w:p w:rsidR="007813C4" w:rsidRPr="006D4A1D" w:rsidRDefault="00B625E4" w:rsidP="00B625E4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>Знакомство с понятием «макет» и «верстка». Приемы макетирования. Верстка, ее основные правила. Виды верстки. Издательские программы и их характеристики. Форма текста, размер материала. Композиция полосы: принципы зрительного предпочтения, равновесия. Приемы выделения материала на полосе. Первая страница, ее типы. Роль врезке на полосе.</w:t>
      </w:r>
    </w:p>
    <w:p w:rsidR="00B625E4" w:rsidRPr="006D4A1D" w:rsidRDefault="00B625E4" w:rsidP="00B625E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3150EF">
        <w:rPr>
          <w:i/>
        </w:rPr>
        <w:t xml:space="preserve"> </w:t>
      </w:r>
      <w:r w:rsidR="00D27AC1" w:rsidRPr="006D4A1D">
        <w:t>Верстка статьи.</w:t>
      </w:r>
      <w:r w:rsidR="003150EF">
        <w:t xml:space="preserve"> </w:t>
      </w:r>
      <w:r w:rsidR="00D27AC1" w:rsidRPr="006D4A1D">
        <w:t>Разработка постраничного графического макета номера.</w:t>
      </w:r>
    </w:p>
    <w:p w:rsidR="00B625E4" w:rsidRPr="006D4A1D" w:rsidRDefault="00B625E4" w:rsidP="00B625E4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D27AC1" w:rsidRPr="006D4A1D">
        <w:rPr>
          <w:i/>
        </w:rPr>
        <w:t xml:space="preserve">. </w:t>
      </w:r>
      <w:r w:rsidR="00FE3E8B" w:rsidRPr="006D4A1D">
        <w:t xml:space="preserve">Комбинированная </w:t>
      </w:r>
      <w:r w:rsidR="00FE3E8B" w:rsidRPr="006D4A1D">
        <w:rPr>
          <w:i/>
        </w:rPr>
        <w:t>(</w:t>
      </w:r>
      <w:r w:rsidR="00FE3E8B" w:rsidRPr="006D4A1D">
        <w:t>презентация. з</w:t>
      </w:r>
      <w:r w:rsidR="00D27AC1" w:rsidRPr="006D4A1D">
        <w:t>ащита проекта.</w:t>
      </w:r>
      <w:r w:rsidR="00FE3E8B" w:rsidRPr="006D4A1D">
        <w:t>)</w:t>
      </w:r>
    </w:p>
    <w:p w:rsidR="0018759C" w:rsidRPr="006D4A1D" w:rsidRDefault="007813C4" w:rsidP="007813C4">
      <w:pPr>
        <w:pStyle w:val="Standard"/>
        <w:numPr>
          <w:ilvl w:val="0"/>
          <w:numId w:val="11"/>
        </w:numPr>
        <w:spacing w:after="0" w:line="360" w:lineRule="auto"/>
        <w:ind w:left="0" w:firstLine="426"/>
        <w:contextualSpacing/>
        <w:jc w:val="both"/>
      </w:pPr>
      <w:r w:rsidRPr="006D4A1D">
        <w:rPr>
          <w:b/>
        </w:rPr>
        <w:t>Заголовки и иллюстрации</w:t>
      </w:r>
      <w:r w:rsidRPr="006D4A1D">
        <w:t xml:space="preserve">. </w:t>
      </w:r>
    </w:p>
    <w:p w:rsidR="007813C4" w:rsidRPr="006D4A1D" w:rsidRDefault="0018759C" w:rsidP="0018759C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="007813C4" w:rsidRPr="006D4A1D">
        <w:t xml:space="preserve">Роль и функции фотоиллюстраций. Заголовок, его основные функции и виды. Сокращение в заголовках и ошибки. Работа с цветом. </w:t>
      </w:r>
    </w:p>
    <w:p w:rsidR="0018759C" w:rsidRPr="006D4A1D" w:rsidRDefault="0018759C" w:rsidP="0018759C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lastRenderedPageBreak/>
        <w:t>Практика.</w:t>
      </w:r>
      <w:r w:rsidR="003150EF">
        <w:rPr>
          <w:i/>
        </w:rPr>
        <w:t xml:space="preserve"> </w:t>
      </w:r>
      <w:r w:rsidR="00D27AC1" w:rsidRPr="006D4A1D">
        <w:t>Фотонаполнение номера.</w:t>
      </w:r>
      <w:r w:rsidR="003150EF">
        <w:t xml:space="preserve"> </w:t>
      </w:r>
      <w:r w:rsidR="00D27AC1" w:rsidRPr="006D4A1D">
        <w:t>Подготовка подписей к снимкам.</w:t>
      </w:r>
    </w:p>
    <w:p w:rsidR="0018759C" w:rsidRPr="006D4A1D" w:rsidRDefault="0018759C" w:rsidP="0018759C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D27AC1" w:rsidRPr="006D4A1D">
        <w:rPr>
          <w:i/>
        </w:rPr>
        <w:t xml:space="preserve">. </w:t>
      </w:r>
      <w:r w:rsidR="00FE3E8B" w:rsidRPr="006D4A1D">
        <w:t>Комбинированная (з</w:t>
      </w:r>
      <w:r w:rsidR="00D27AC1" w:rsidRPr="006D4A1D">
        <w:t>ащита проекта. Презентация.</w:t>
      </w:r>
      <w:r w:rsidR="00FE3E8B" w:rsidRPr="006D4A1D">
        <w:t>)</w:t>
      </w:r>
    </w:p>
    <w:p w:rsidR="0018759C" w:rsidRPr="006D4A1D" w:rsidRDefault="007813C4" w:rsidP="007813C4">
      <w:pPr>
        <w:pStyle w:val="Standard"/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i/>
        </w:rPr>
      </w:pPr>
      <w:r w:rsidRPr="006D4A1D">
        <w:rPr>
          <w:b/>
        </w:rPr>
        <w:t>Типы и виды школьных газет</w:t>
      </w:r>
      <w:r w:rsidRPr="006D4A1D">
        <w:t xml:space="preserve">. </w:t>
      </w:r>
    </w:p>
    <w:p w:rsidR="0018759C" w:rsidRPr="006D4A1D" w:rsidRDefault="0018759C" w:rsidP="0018759C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="003150EF">
        <w:rPr>
          <w:i/>
        </w:rPr>
        <w:t xml:space="preserve"> </w:t>
      </w:r>
      <w:r w:rsidRPr="006D4A1D">
        <w:t>Боевой листок. «Молния». Фотогазета. «Живая газета». Приложение и др. Школьная газета и веб-сайт.</w:t>
      </w:r>
    </w:p>
    <w:p w:rsidR="0018759C" w:rsidRPr="006D4A1D" w:rsidRDefault="0018759C" w:rsidP="0018759C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Практика.</w:t>
      </w:r>
      <w:r w:rsidR="003150EF">
        <w:rPr>
          <w:i/>
        </w:rPr>
        <w:t xml:space="preserve"> </w:t>
      </w:r>
      <w:r w:rsidR="00D27AC1" w:rsidRPr="006D4A1D">
        <w:t>Разработка и создание школьной газеты, веб-сайта.</w:t>
      </w:r>
    </w:p>
    <w:p w:rsidR="0018759C" w:rsidRPr="006D4A1D" w:rsidRDefault="0018759C" w:rsidP="0018759C">
      <w:pPr>
        <w:pStyle w:val="Standard"/>
        <w:tabs>
          <w:tab w:val="clear" w:pos="709"/>
          <w:tab w:val="left" w:pos="567"/>
        </w:tabs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</w:t>
      </w:r>
      <w:r w:rsidR="00D27AC1" w:rsidRPr="006D4A1D">
        <w:rPr>
          <w:i/>
        </w:rPr>
        <w:t>.</w:t>
      </w:r>
      <w:r w:rsidR="003150EF">
        <w:rPr>
          <w:i/>
        </w:rPr>
        <w:t xml:space="preserve"> </w:t>
      </w:r>
      <w:r w:rsidR="00FE3E8B" w:rsidRPr="006D4A1D">
        <w:t>Комбинированная (п</w:t>
      </w:r>
      <w:r w:rsidR="00D27AC1" w:rsidRPr="006D4A1D">
        <w:t>резентация. Защита проекта.</w:t>
      </w:r>
      <w:r w:rsidR="00FE3E8B" w:rsidRPr="006D4A1D">
        <w:t>)</w:t>
      </w:r>
    </w:p>
    <w:p w:rsidR="0018759C" w:rsidRPr="006D4A1D" w:rsidRDefault="0018759C" w:rsidP="007813C4">
      <w:pPr>
        <w:pStyle w:val="Standard"/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i/>
        </w:rPr>
      </w:pPr>
      <w:r w:rsidRPr="006D4A1D">
        <w:rPr>
          <w:b/>
        </w:rPr>
        <w:t>Итоговое занятие</w:t>
      </w:r>
      <w:r w:rsidRPr="006D4A1D">
        <w:t>.</w:t>
      </w:r>
    </w:p>
    <w:p w:rsidR="0018759C" w:rsidRPr="006D4A1D" w:rsidRDefault="0018759C" w:rsidP="0018759C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Теория.</w:t>
      </w:r>
      <w:r w:rsidRPr="006D4A1D">
        <w:t xml:space="preserve"> Обобщение изученного материала.</w:t>
      </w:r>
    </w:p>
    <w:p w:rsidR="0018759C" w:rsidRPr="006D4A1D" w:rsidRDefault="0018759C" w:rsidP="0018759C">
      <w:pPr>
        <w:pStyle w:val="Standard"/>
        <w:spacing w:after="0" w:line="360" w:lineRule="auto"/>
        <w:ind w:firstLine="567"/>
        <w:contextualSpacing/>
        <w:jc w:val="both"/>
      </w:pPr>
      <w:r w:rsidRPr="006D4A1D">
        <w:rPr>
          <w:i/>
        </w:rPr>
        <w:t>Форма контроля.</w:t>
      </w:r>
      <w:r w:rsidR="003150EF">
        <w:rPr>
          <w:i/>
        </w:rPr>
        <w:t xml:space="preserve"> </w:t>
      </w:r>
      <w:r w:rsidR="00FE3E8B" w:rsidRPr="006D4A1D">
        <w:t>Комбинированная</w:t>
      </w:r>
      <w:r w:rsidR="00FE3E8B" w:rsidRPr="006D4A1D">
        <w:rPr>
          <w:i/>
        </w:rPr>
        <w:t xml:space="preserve"> (</w:t>
      </w:r>
      <w:r w:rsidR="00FE3E8B" w:rsidRPr="006D4A1D">
        <w:t>и</w:t>
      </w:r>
      <w:r w:rsidR="00667E1C" w:rsidRPr="006D4A1D">
        <w:t>гра.</w:t>
      </w:r>
      <w:r w:rsidR="00FE3E8B" w:rsidRPr="006D4A1D">
        <w:t>)</w:t>
      </w:r>
    </w:p>
    <w:p w:rsidR="007813C4" w:rsidRPr="0018759C" w:rsidRDefault="007813C4" w:rsidP="0018759C">
      <w:pPr>
        <w:pStyle w:val="Standard"/>
        <w:tabs>
          <w:tab w:val="clear" w:pos="709"/>
          <w:tab w:val="left" w:pos="567"/>
        </w:tabs>
        <w:spacing w:after="0" w:line="360" w:lineRule="auto"/>
        <w:contextualSpacing/>
        <w:jc w:val="both"/>
        <w:rPr>
          <w:i/>
        </w:rPr>
      </w:pPr>
    </w:p>
    <w:p w:rsidR="004811BE" w:rsidRPr="00745D75" w:rsidRDefault="004811BE" w:rsidP="00745D75">
      <w:pPr>
        <w:spacing w:after="0" w:line="240" w:lineRule="auto"/>
        <w:ind w:firstLine="851"/>
        <w:jc w:val="both"/>
        <w:rPr>
          <w:color w:val="FF0000"/>
          <w:lang w:eastAsia="en-US"/>
        </w:rPr>
      </w:pPr>
    </w:p>
    <w:p w:rsidR="004811BE" w:rsidRPr="006D4A1D" w:rsidRDefault="00745D75" w:rsidP="006D4A1D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13442193"/>
      <w:r w:rsidRPr="006D4A1D">
        <w:rPr>
          <w:rFonts w:ascii="Times New Roman" w:hAnsi="Times New Roman" w:cs="Times New Roman"/>
          <w:color w:val="auto"/>
          <w:sz w:val="28"/>
          <w:szCs w:val="28"/>
        </w:rPr>
        <w:t>1.4. Планируемый результат</w:t>
      </w:r>
      <w:bookmarkEnd w:id="6"/>
    </w:p>
    <w:p w:rsidR="0079301A" w:rsidRDefault="0079301A" w:rsidP="00E04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Программой предусмотрены личностные компетенции.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Личностные результаты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Воспитание гражданственности и патриотизма, воспитание интереса и любви к русскому языку.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Формирование уважительного отношения к иному мнению, истории и культуре других народов.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Развитие самостоятельности и личной ответственности за свои поступки, в том числе в информационной деятельности, на основе о нравственных нормах.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Формирование эстетических потребностей, ценностей и чувств.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Развитие навыков сотрудничества со взрослыми и сверстниками в разных ситуациях, учений не создавать конфликтов и находить выходы из спорных ситуаций.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Формирование установки на безопасный и здоровый образ жизни.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Метапредметные результаты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Регулятивные универсальные учебные действия.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Освоение способов решения проблем творческого и поискового характера.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lastRenderedPageBreak/>
        <w:t>•</w:t>
      </w:r>
      <w:r w:rsidRPr="00C47C25">
        <w:rPr>
          <w:bCs/>
        </w:rPr>
        <w:tab/>
        <w:t>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Познавательные универсальные учебные действия.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задачами, соблюдать нормы информационной избирательности, этики и этикета.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Извлечение информации из различных источников, умение работать с текстом.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отнесение к известным понятиям.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 xml:space="preserve">Коммуникативные универсальные учебные действия. 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Овладение всеми видами речевой деятельности и основами культуры устной и письменной речи. 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Овладение базовыми умениями и навыками использования языка в жизненно важных для учащихся сферах и ситуациях общения.</w:t>
      </w:r>
    </w:p>
    <w:p w:rsidR="00B40673" w:rsidRPr="00C47C25" w:rsidRDefault="00B40673" w:rsidP="00B40673">
      <w:pPr>
        <w:pStyle w:val="Default"/>
        <w:spacing w:line="360" w:lineRule="auto"/>
        <w:ind w:firstLine="567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событий.</w:t>
      </w:r>
    </w:p>
    <w:p w:rsidR="00B40673" w:rsidRPr="00E3733A" w:rsidRDefault="00B40673" w:rsidP="00B40673">
      <w:pPr>
        <w:pStyle w:val="Default"/>
        <w:spacing w:line="360" w:lineRule="auto"/>
        <w:contextualSpacing/>
        <w:jc w:val="both"/>
        <w:rPr>
          <w:b/>
          <w:bCs/>
        </w:rPr>
      </w:pPr>
      <w:r w:rsidRPr="00E3733A">
        <w:rPr>
          <w:b/>
          <w:bCs/>
        </w:rPr>
        <w:t>Предметные результаты.</w:t>
      </w:r>
    </w:p>
    <w:p w:rsidR="00B40673" w:rsidRPr="00C47C25" w:rsidRDefault="00B40673" w:rsidP="00B40673">
      <w:pPr>
        <w:pStyle w:val="Default"/>
        <w:spacing w:line="360" w:lineRule="auto"/>
        <w:ind w:firstLine="709"/>
        <w:contextualSpacing/>
        <w:jc w:val="both"/>
        <w:rPr>
          <w:bCs/>
        </w:rPr>
      </w:pPr>
      <w:r w:rsidRPr="00C47C25">
        <w:rPr>
          <w:bCs/>
        </w:rPr>
        <w:t>В результате изучения курса «Пресс-центр» обучающиеся получат следующие знания и умения.</w:t>
      </w:r>
    </w:p>
    <w:p w:rsidR="00B40673" w:rsidRPr="00C47C25" w:rsidRDefault="00B40673" w:rsidP="00B40673">
      <w:pPr>
        <w:pStyle w:val="Default"/>
        <w:spacing w:line="360" w:lineRule="auto"/>
        <w:ind w:firstLine="709"/>
        <w:contextualSpacing/>
        <w:jc w:val="both"/>
        <w:rPr>
          <w:bCs/>
        </w:rPr>
      </w:pPr>
      <w:r w:rsidRPr="00C47C25">
        <w:rPr>
          <w:bCs/>
        </w:rPr>
        <w:t>Ученик познакомится и получит представление:</w:t>
      </w:r>
    </w:p>
    <w:p w:rsidR="00B40673" w:rsidRPr="00C47C25" w:rsidRDefault="00B40673" w:rsidP="00B40673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об особенностях профессии журналиста, об этике поведения, о правах и обязанностях; </w:t>
      </w:r>
    </w:p>
    <w:p w:rsidR="00B40673" w:rsidRPr="00C47C25" w:rsidRDefault="00B40673" w:rsidP="00B40673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об основных жанрах журналистики: заметка, репортаж, фоторепортаж; </w:t>
      </w:r>
    </w:p>
    <w:p w:rsidR="00B40673" w:rsidRPr="00C47C25" w:rsidRDefault="00B40673" w:rsidP="00B40673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 принципах оформления газеты, журнала;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 методах сбора информации (наблюдения, работа с документами, интервью, беседа, опрос, анкетирование);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о структуре текста (заголовок, смысловые части).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 xml:space="preserve">Ученик научится: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Набирать текст на компьютере, форматировать, составлять публикацию;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 xml:space="preserve">Составлять вопросы для беседы, опроса, анкетирования; 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lastRenderedPageBreak/>
        <w:t>•</w:t>
      </w:r>
      <w:r w:rsidRPr="00C47C25">
        <w:rPr>
          <w:bCs/>
        </w:rPr>
        <w:tab/>
        <w:t>Находить источники интересной информации путем наблюдения, работы с документами.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Анализировать источники информации.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Писать газетную заметку.</w:t>
      </w:r>
    </w:p>
    <w:p w:rsidR="00B40673" w:rsidRPr="00C47C25" w:rsidRDefault="00B40673" w:rsidP="00FE3E8B">
      <w:pPr>
        <w:pStyle w:val="Default"/>
        <w:spacing w:line="360" w:lineRule="auto"/>
        <w:ind w:firstLine="1276"/>
        <w:contextualSpacing/>
        <w:jc w:val="both"/>
        <w:rPr>
          <w:bCs/>
        </w:rPr>
      </w:pPr>
      <w:r w:rsidRPr="00C47C25">
        <w:rPr>
          <w:bCs/>
        </w:rPr>
        <w:t>•</w:t>
      </w:r>
      <w:r w:rsidRPr="00C47C25">
        <w:rPr>
          <w:bCs/>
        </w:rPr>
        <w:tab/>
        <w:t>Составлять фоторепортаж.</w:t>
      </w:r>
    </w:p>
    <w:p w:rsidR="0079301A" w:rsidRPr="0079301A" w:rsidRDefault="0079301A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01E0" w:rsidRPr="00AC472D" w:rsidRDefault="003F01E0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программы</w:t>
      </w:r>
      <w:r w:rsidRPr="00AC472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E0" w:rsidRPr="00AC472D" w:rsidRDefault="003F01E0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• </w:t>
      </w:r>
      <w:r w:rsidR="008F5335">
        <w:rPr>
          <w:rFonts w:ascii="Times New Roman" w:hAnsi="Times New Roman" w:cs="Times New Roman"/>
          <w:sz w:val="24"/>
          <w:szCs w:val="24"/>
        </w:rPr>
        <w:t>Защита проектов</w:t>
      </w:r>
      <w:r w:rsidRPr="00AC472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01E0" w:rsidRPr="007E1278" w:rsidRDefault="008F5335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</w:t>
      </w:r>
      <w:r w:rsidR="003F01E0" w:rsidRPr="00AC472D">
        <w:rPr>
          <w:rFonts w:ascii="Times New Roman" w:hAnsi="Times New Roman" w:cs="Times New Roman"/>
          <w:sz w:val="24"/>
          <w:szCs w:val="24"/>
        </w:rPr>
        <w:t xml:space="preserve">стный опрос; </w:t>
      </w:r>
    </w:p>
    <w:p w:rsidR="003F01E0" w:rsidRPr="00AC472D" w:rsidRDefault="003F01E0" w:rsidP="00FE3E8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72D">
        <w:rPr>
          <w:rFonts w:ascii="Times New Roman" w:hAnsi="Times New Roman" w:cs="Times New Roman"/>
          <w:sz w:val="24"/>
          <w:szCs w:val="24"/>
        </w:rPr>
        <w:t xml:space="preserve">• </w:t>
      </w:r>
      <w:r w:rsidR="008F5335">
        <w:rPr>
          <w:rFonts w:ascii="Times New Roman" w:hAnsi="Times New Roman" w:cs="Times New Roman"/>
          <w:sz w:val="24"/>
          <w:szCs w:val="24"/>
        </w:rPr>
        <w:t>Тестирование.</w:t>
      </w:r>
    </w:p>
    <w:p w:rsidR="00817FC3" w:rsidRDefault="00817FC3">
      <w:pPr>
        <w:rPr>
          <w:rFonts w:ascii="Times New Roman" w:hAnsi="Times New Roman" w:cs="Times New Roman"/>
          <w:sz w:val="24"/>
          <w:szCs w:val="24"/>
        </w:rPr>
      </w:pPr>
    </w:p>
    <w:p w:rsidR="00A252D2" w:rsidRPr="00A252D2" w:rsidRDefault="00A252D2" w:rsidP="00A252D2">
      <w:pPr>
        <w:pStyle w:val="1"/>
        <w:rPr>
          <w:sz w:val="24"/>
          <w:szCs w:val="24"/>
        </w:rPr>
      </w:pPr>
      <w:bookmarkStart w:id="7" w:name="_Toc113442194"/>
      <w:r w:rsidRPr="00A252D2">
        <w:t xml:space="preserve">Раздел </w:t>
      </w:r>
      <w:r>
        <w:t>2</w:t>
      </w:r>
      <w:r w:rsidRPr="00A252D2">
        <w:t>. Комплекс основных характеристик программы</w:t>
      </w:r>
      <w:bookmarkEnd w:id="7"/>
    </w:p>
    <w:p w:rsidR="00A252D2" w:rsidRPr="00A252D2" w:rsidRDefault="00A252D2" w:rsidP="00A252D2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13442195"/>
      <w:r w:rsidRPr="00A252D2">
        <w:rPr>
          <w:rFonts w:ascii="Times New Roman" w:hAnsi="Times New Roman" w:cs="Times New Roman"/>
          <w:color w:val="auto"/>
          <w:sz w:val="28"/>
          <w:szCs w:val="28"/>
        </w:rPr>
        <w:t>2.1. Календарный учебный график</w:t>
      </w:r>
      <w:bookmarkEnd w:id="8"/>
    </w:p>
    <w:p w:rsidR="00A252D2" w:rsidRPr="00A252D2" w:rsidRDefault="00A252D2" w:rsidP="00156DE5">
      <w:pPr>
        <w:tabs>
          <w:tab w:val="left" w:pos="2746"/>
          <w:tab w:val="left" w:pos="2970"/>
          <w:tab w:val="center" w:pos="5386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sz w:val="24"/>
          <w:szCs w:val="24"/>
        </w:rPr>
        <w:t>Начало учебного года: 1 сентября.</w:t>
      </w:r>
    </w:p>
    <w:p w:rsidR="00A252D2" w:rsidRPr="00A252D2" w:rsidRDefault="00A252D2" w:rsidP="00156DE5">
      <w:pPr>
        <w:tabs>
          <w:tab w:val="left" w:pos="2746"/>
          <w:tab w:val="left" w:pos="2970"/>
          <w:tab w:val="center" w:pos="538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6EF">
        <w:rPr>
          <w:rFonts w:ascii="Times New Roman" w:hAnsi="Times New Roman" w:cs="Times New Roman"/>
          <w:sz w:val="24"/>
          <w:szCs w:val="24"/>
        </w:rPr>
        <w:t>Окончание учебного года: 28</w:t>
      </w:r>
      <w:r w:rsidRPr="00A252D2">
        <w:rPr>
          <w:rFonts w:ascii="Times New Roman" w:hAnsi="Times New Roman" w:cs="Times New Roman"/>
          <w:sz w:val="24"/>
          <w:szCs w:val="24"/>
        </w:rPr>
        <w:t xml:space="preserve"> мая.</w:t>
      </w:r>
    </w:p>
    <w:p w:rsidR="00A252D2" w:rsidRPr="00A252D2" w:rsidRDefault="00A252D2" w:rsidP="00156DE5">
      <w:pPr>
        <w:tabs>
          <w:tab w:val="left" w:pos="2746"/>
          <w:tab w:val="left" w:pos="2970"/>
          <w:tab w:val="center" w:pos="538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52D2">
        <w:rPr>
          <w:rFonts w:ascii="Times New Roman" w:hAnsi="Times New Roman" w:cs="Times New Roman"/>
          <w:sz w:val="24"/>
          <w:szCs w:val="24"/>
        </w:rPr>
        <w:t>Количество учебных недель: 34 недели.</w:t>
      </w:r>
    </w:p>
    <w:p w:rsidR="00A252D2" w:rsidRPr="00A252D2" w:rsidRDefault="00A252D2" w:rsidP="00156DE5">
      <w:pPr>
        <w:tabs>
          <w:tab w:val="left" w:pos="2746"/>
          <w:tab w:val="left" w:pos="2970"/>
          <w:tab w:val="center" w:pos="538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sz w:val="24"/>
          <w:szCs w:val="24"/>
        </w:rPr>
        <w:t xml:space="preserve">Календарный учебный график ежегодно утверждается приказом директора учреждения.  </w:t>
      </w:r>
    </w:p>
    <w:p w:rsidR="00156DE5" w:rsidRDefault="00A252D2" w:rsidP="00156D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2D2">
        <w:rPr>
          <w:rFonts w:ascii="Times New Roman" w:hAnsi="Times New Roman" w:cs="Times New Roman"/>
          <w:sz w:val="24"/>
          <w:szCs w:val="24"/>
        </w:rPr>
        <w:t>Количество учебных дней зависит от утверждённого в начале года расписания группы, установленных государственных праздничных и нерабочих дней, выходных</w:t>
      </w:r>
    </w:p>
    <w:p w:rsidR="00156DE5" w:rsidRDefault="00A252D2" w:rsidP="00156DE5">
      <w:pPr>
        <w:spacing w:after="0" w:line="360" w:lineRule="auto"/>
        <w:ind w:firstLine="709"/>
        <w:contextualSpacing/>
        <w:jc w:val="both"/>
      </w:pPr>
      <w:r w:rsidRPr="00A252D2">
        <w:rPr>
          <w:rFonts w:ascii="Times New Roman" w:hAnsi="Times New Roman" w:cs="Times New Roman"/>
          <w:sz w:val="24"/>
          <w:szCs w:val="24"/>
        </w:rPr>
        <w:t>.</w:t>
      </w:r>
    </w:p>
    <w:p w:rsidR="00156DE5" w:rsidRPr="00156DE5" w:rsidRDefault="00156DE5" w:rsidP="00156DE5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13442196"/>
      <w:r w:rsidRPr="00156DE5">
        <w:rPr>
          <w:rFonts w:ascii="Times New Roman" w:hAnsi="Times New Roman" w:cs="Times New Roman"/>
          <w:color w:val="auto"/>
          <w:sz w:val="28"/>
          <w:szCs w:val="28"/>
        </w:rPr>
        <w:t>2.2. Рабочая программа</w:t>
      </w:r>
      <w:bookmarkEnd w:id="9"/>
    </w:p>
    <w:p w:rsidR="00156DE5" w:rsidRPr="00156DE5" w:rsidRDefault="00156DE5" w:rsidP="00156D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6DE5">
        <w:rPr>
          <w:rFonts w:ascii="Times New Roman" w:hAnsi="Times New Roman" w:cs="Times New Roman"/>
          <w:sz w:val="24"/>
          <w:szCs w:val="24"/>
        </w:rPr>
        <w:t>Дополнительная общеобразовательная о</w:t>
      </w:r>
      <w:r w:rsidR="00346AAC">
        <w:rPr>
          <w:rFonts w:ascii="Times New Roman" w:hAnsi="Times New Roman" w:cs="Times New Roman"/>
          <w:sz w:val="24"/>
          <w:szCs w:val="24"/>
        </w:rPr>
        <w:t>бщер</w:t>
      </w:r>
      <w:r w:rsidRPr="00156DE5">
        <w:rPr>
          <w:rFonts w:ascii="Times New Roman" w:hAnsi="Times New Roman" w:cs="Times New Roman"/>
          <w:sz w:val="24"/>
          <w:szCs w:val="24"/>
        </w:rPr>
        <w:t>звивающая программа реализуется в течение года в виде рабочей программы для каждой учебной группы. Рабочие программы разрабатываются педагогом на начало учебного года по следующей форме:</w:t>
      </w:r>
    </w:p>
    <w:p w:rsidR="00A252D2" w:rsidRDefault="00A252D2">
      <w:pPr>
        <w:rPr>
          <w:rFonts w:ascii="Times New Roman" w:hAnsi="Times New Roman" w:cs="Times New Roman"/>
          <w:sz w:val="24"/>
          <w:szCs w:val="24"/>
        </w:rPr>
      </w:pPr>
    </w:p>
    <w:p w:rsidR="00A252D2" w:rsidRDefault="00A252D2">
      <w:pPr>
        <w:rPr>
          <w:rFonts w:ascii="Times New Roman" w:hAnsi="Times New Roman" w:cs="Times New Roman"/>
          <w:sz w:val="24"/>
          <w:szCs w:val="24"/>
        </w:rPr>
        <w:sectPr w:rsidR="00A252D2" w:rsidSect="00817F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675B" w:rsidRDefault="00FE3200" w:rsidP="00FE32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72D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W w:w="14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756"/>
        <w:gridCol w:w="5196"/>
        <w:gridCol w:w="1449"/>
        <w:gridCol w:w="1134"/>
        <w:gridCol w:w="1476"/>
        <w:gridCol w:w="2244"/>
        <w:gridCol w:w="1748"/>
      </w:tblGrid>
      <w:tr w:rsidR="0042352F" w:rsidRPr="00DE2F64" w:rsidTr="005F1061">
        <w:trPr>
          <w:jc w:val="center"/>
        </w:trPr>
        <w:tc>
          <w:tcPr>
            <w:tcW w:w="1512" w:type="dxa"/>
            <w:gridSpan w:val="2"/>
            <w:vAlign w:val="center"/>
          </w:tcPr>
          <w:p w:rsidR="0042352F" w:rsidRDefault="00710594" w:rsidP="007105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196" w:type="dxa"/>
            <w:vMerge w:val="restart"/>
            <w:vAlign w:val="center"/>
          </w:tcPr>
          <w:p w:rsidR="0042352F" w:rsidRPr="00DE2F64" w:rsidRDefault="0042352F" w:rsidP="0042352F">
            <w:pPr>
              <w:spacing w:after="0" w:line="360" w:lineRule="auto"/>
              <w:ind w:right="-18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6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49" w:type="dxa"/>
            <w:vMerge w:val="restart"/>
            <w:vAlign w:val="center"/>
          </w:tcPr>
          <w:p w:rsidR="0042352F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</w:t>
            </w:r>
          </w:p>
          <w:p w:rsidR="0042352F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DE2F64">
              <w:rPr>
                <w:rFonts w:ascii="Times New Roman" w:hAnsi="Times New Roman"/>
                <w:b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учебных </w:t>
            </w:r>
            <w:r w:rsidRPr="00DE2F64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610" w:type="dxa"/>
            <w:gridSpan w:val="2"/>
            <w:vAlign w:val="center"/>
          </w:tcPr>
          <w:p w:rsidR="0042352F" w:rsidRPr="00DE2F64" w:rsidRDefault="0042352F" w:rsidP="00CF14D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244" w:type="dxa"/>
            <w:vMerge w:val="restart"/>
            <w:vAlign w:val="center"/>
          </w:tcPr>
          <w:p w:rsidR="0042352F" w:rsidRPr="0042352F" w:rsidRDefault="0042352F" w:rsidP="00CF14D6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52F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ЭО и ДОТ</w:t>
            </w:r>
          </w:p>
        </w:tc>
        <w:tc>
          <w:tcPr>
            <w:tcW w:w="1748" w:type="dxa"/>
            <w:vMerge w:val="restart"/>
            <w:vAlign w:val="center"/>
          </w:tcPr>
          <w:p w:rsidR="0042352F" w:rsidRPr="0042352F" w:rsidRDefault="0042352F" w:rsidP="0042352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52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2352F" w:rsidRPr="00DE2F64" w:rsidTr="00EF7D4A">
        <w:trPr>
          <w:trHeight w:val="1148"/>
          <w:jc w:val="center"/>
        </w:trPr>
        <w:tc>
          <w:tcPr>
            <w:tcW w:w="756" w:type="dxa"/>
            <w:tcBorders>
              <w:right w:val="single" w:sz="4" w:space="0" w:color="000000"/>
            </w:tcBorders>
            <w:vAlign w:val="center"/>
          </w:tcPr>
          <w:p w:rsidR="0042352F" w:rsidRPr="002079D9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352F" w:rsidRPr="002079D9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196" w:type="dxa"/>
            <w:vMerge/>
            <w:tcBorders>
              <w:left w:val="single" w:sz="4" w:space="0" w:color="000000"/>
            </w:tcBorders>
            <w:vAlign w:val="center"/>
          </w:tcPr>
          <w:p w:rsidR="0042352F" w:rsidRPr="00DE2F64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:rsidR="0042352F" w:rsidRPr="00DE2F64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2352F" w:rsidRPr="00DE2F64" w:rsidRDefault="0042352F" w:rsidP="00CF14D6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теоретические</w:t>
            </w:r>
          </w:p>
        </w:tc>
        <w:tc>
          <w:tcPr>
            <w:tcW w:w="1476" w:type="dxa"/>
            <w:vAlign w:val="center"/>
          </w:tcPr>
          <w:p w:rsidR="0042352F" w:rsidRPr="00DE2F64" w:rsidRDefault="0042352F" w:rsidP="00CF14D6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</w:p>
        </w:tc>
        <w:tc>
          <w:tcPr>
            <w:tcW w:w="2244" w:type="dxa"/>
            <w:vMerge/>
          </w:tcPr>
          <w:p w:rsidR="0042352F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42352F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352F" w:rsidRPr="00DE2F64" w:rsidTr="005F1061">
        <w:trPr>
          <w:jc w:val="center"/>
        </w:trPr>
        <w:tc>
          <w:tcPr>
            <w:tcW w:w="13011" w:type="dxa"/>
            <w:gridSpan w:val="7"/>
            <w:vAlign w:val="center"/>
          </w:tcPr>
          <w:p w:rsidR="0042352F" w:rsidRDefault="0042352F" w:rsidP="00AA1545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856755">
              <w:rPr>
                <w:rFonts w:ascii="Times New Roman" w:hAnsi="Times New Roman"/>
                <w:b/>
                <w:sz w:val="24"/>
                <w:szCs w:val="24"/>
              </w:rPr>
              <w:t xml:space="preserve"> 1. КРАТКОЕ ВВ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ЕДЕ</w:t>
            </w:r>
            <w:r w:rsidR="00AA1545">
              <w:rPr>
                <w:rFonts w:ascii="Times New Roman" w:hAnsi="Times New Roman"/>
                <w:b/>
                <w:sz w:val="24"/>
                <w:szCs w:val="24"/>
              </w:rPr>
              <w:t xml:space="preserve">НИЕ В ИСТОРИЮ ЖУРНАЛИСТИКИ </w:t>
            </w:r>
          </w:p>
        </w:tc>
        <w:tc>
          <w:tcPr>
            <w:tcW w:w="1748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352F" w:rsidRPr="00DE2F64" w:rsidTr="00EF7D4A">
        <w:trPr>
          <w:jc w:val="center"/>
        </w:trPr>
        <w:tc>
          <w:tcPr>
            <w:tcW w:w="756" w:type="dxa"/>
            <w:tcBorders>
              <w:right w:val="single" w:sz="4" w:space="0" w:color="000000"/>
            </w:tcBorders>
            <w:vAlign w:val="center"/>
          </w:tcPr>
          <w:p w:rsidR="00AA1545" w:rsidRPr="00DE2F64" w:rsidRDefault="00710594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352F" w:rsidRPr="00DE2F64" w:rsidRDefault="0042352F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tcBorders>
              <w:left w:val="single" w:sz="4" w:space="0" w:color="000000"/>
            </w:tcBorders>
            <w:vAlign w:val="center"/>
          </w:tcPr>
          <w:p w:rsidR="0042352F" w:rsidRPr="00EF7D4A" w:rsidRDefault="0042352F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Вводное занятие. Ознакомление с программой</w:t>
            </w:r>
          </w:p>
        </w:tc>
        <w:tc>
          <w:tcPr>
            <w:tcW w:w="1449" w:type="dxa"/>
            <w:vAlign w:val="center"/>
          </w:tcPr>
          <w:p w:rsidR="0042352F" w:rsidRPr="00EF7D4A" w:rsidRDefault="00EF7D4A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42352F" w:rsidRPr="003B6D48" w:rsidRDefault="003B6D48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42352F" w:rsidRPr="003B6D48" w:rsidRDefault="003B6D48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4" w:type="dxa"/>
            <w:vAlign w:val="center"/>
          </w:tcPr>
          <w:p w:rsidR="0042352F" w:rsidRPr="00712185" w:rsidRDefault="0042352F" w:rsidP="0071218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748" w:type="dxa"/>
          </w:tcPr>
          <w:p w:rsidR="0042352F" w:rsidRPr="00712185" w:rsidRDefault="0042352F" w:rsidP="0071218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D4A" w:rsidRPr="00DE2F64" w:rsidTr="00EF7D4A">
        <w:trPr>
          <w:jc w:val="center"/>
        </w:trPr>
        <w:tc>
          <w:tcPr>
            <w:tcW w:w="756" w:type="dxa"/>
            <w:tcBorders>
              <w:right w:val="single" w:sz="4" w:space="0" w:color="000000"/>
            </w:tcBorders>
            <w:vAlign w:val="center"/>
          </w:tcPr>
          <w:p w:rsidR="00EF7D4A" w:rsidRPr="00DE2F64" w:rsidRDefault="00710594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06.09</w:t>
            </w: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F7D4A" w:rsidRPr="00DE2F64" w:rsidRDefault="00EF7D4A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tcBorders>
              <w:left w:val="single" w:sz="4" w:space="0" w:color="000000"/>
            </w:tcBorders>
            <w:vAlign w:val="center"/>
          </w:tcPr>
          <w:p w:rsidR="00EF7D4A" w:rsidRPr="00EF7D4A" w:rsidRDefault="00EF7D4A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</w:rPr>
              <w:t>Журналистика как вид деятельности и профессия</w:t>
            </w:r>
            <w:r w:rsidR="007105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9" w:type="dxa"/>
            <w:vAlign w:val="center"/>
          </w:tcPr>
          <w:p w:rsidR="00EF7D4A" w:rsidRDefault="00EF7D4A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EF7D4A" w:rsidRPr="003B6D48" w:rsidRDefault="003B6D48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EF7D4A" w:rsidRPr="003B6D48" w:rsidRDefault="003B6D48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4" w:type="dxa"/>
            <w:vAlign w:val="center"/>
          </w:tcPr>
          <w:p w:rsidR="00EF7D4A" w:rsidRPr="00712185" w:rsidRDefault="00EF7D4A" w:rsidP="0071218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EF7D4A" w:rsidRPr="00712185" w:rsidRDefault="00EF7D4A" w:rsidP="0071218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594" w:rsidRPr="00DE2F64" w:rsidTr="00EF7D4A">
        <w:trPr>
          <w:jc w:val="center"/>
        </w:trPr>
        <w:tc>
          <w:tcPr>
            <w:tcW w:w="756" w:type="dxa"/>
            <w:tcBorders>
              <w:right w:val="single" w:sz="4" w:space="0" w:color="000000"/>
            </w:tcBorders>
            <w:vAlign w:val="center"/>
          </w:tcPr>
          <w:p w:rsidR="00710594" w:rsidRPr="00DE2F64" w:rsidRDefault="00710594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0594" w:rsidRPr="00DE2F64" w:rsidRDefault="00710594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5196" w:type="dxa"/>
            <w:tcBorders>
              <w:left w:val="single" w:sz="4" w:space="0" w:color="000000"/>
            </w:tcBorders>
            <w:vAlign w:val="center"/>
          </w:tcPr>
          <w:p w:rsidR="00710594" w:rsidRPr="00710594" w:rsidRDefault="00710594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10594">
              <w:rPr>
                <w:rFonts w:ascii="Times New Roman" w:hAnsi="Times New Roman" w:cs="Times New Roman"/>
              </w:rPr>
              <w:t>Профессия – журналист. Этика поведения журналиста</w:t>
            </w:r>
          </w:p>
        </w:tc>
        <w:tc>
          <w:tcPr>
            <w:tcW w:w="1449" w:type="dxa"/>
            <w:vAlign w:val="center"/>
          </w:tcPr>
          <w:p w:rsidR="00710594" w:rsidRDefault="00710594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710594" w:rsidRPr="003B6D48" w:rsidRDefault="003B6D48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710594" w:rsidRPr="003B6D48" w:rsidRDefault="003B6D48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710594" w:rsidRPr="00712185" w:rsidRDefault="00710594" w:rsidP="0071218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10594" w:rsidRPr="00712185" w:rsidRDefault="00710594" w:rsidP="0071218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5196" w:type="dxa"/>
            <w:vAlign w:val="center"/>
          </w:tcPr>
          <w:p w:rsidR="00AA1545" w:rsidRPr="00EF7D4A" w:rsidRDefault="00AA1545" w:rsidP="00AA1545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>Знакомство с журналистикой</w:t>
            </w:r>
            <w:r w:rsidR="007105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 xml:space="preserve"> Газетный мир.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jc w:val="center"/>
              <w:rPr>
                <w:rFonts w:ascii="Times New Roman" w:hAnsi="Times New Roman" w:cs="Times New Roman"/>
              </w:rPr>
            </w:pPr>
            <w:r w:rsidRPr="00EF7D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 Видеофрагменты.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5196" w:type="dxa"/>
            <w:vAlign w:val="center"/>
          </w:tcPr>
          <w:p w:rsidR="00AA1545" w:rsidRPr="00EF7D4A" w:rsidRDefault="00AA1545" w:rsidP="00AA1545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>Журналистика и литература, этимология слов «журналистика», «газета».</w:t>
            </w:r>
          </w:p>
        </w:tc>
        <w:tc>
          <w:tcPr>
            <w:tcW w:w="1449" w:type="dxa"/>
            <w:vAlign w:val="center"/>
          </w:tcPr>
          <w:p w:rsidR="00AA1545" w:rsidRPr="00EF7D4A" w:rsidRDefault="00710594" w:rsidP="00AA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03.10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04.10</w:t>
            </w:r>
          </w:p>
        </w:tc>
        <w:tc>
          <w:tcPr>
            <w:tcW w:w="5196" w:type="dxa"/>
            <w:vAlign w:val="center"/>
          </w:tcPr>
          <w:p w:rsidR="00AA1545" w:rsidRPr="00EF7D4A" w:rsidRDefault="00AA1545" w:rsidP="00AA1545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</w:rPr>
              <w:t>Как и почему возникла журналистика.</w:t>
            </w:r>
          </w:p>
        </w:tc>
        <w:tc>
          <w:tcPr>
            <w:tcW w:w="1449" w:type="dxa"/>
            <w:vAlign w:val="center"/>
          </w:tcPr>
          <w:p w:rsidR="00AA1545" w:rsidRPr="00EF7D4A" w:rsidRDefault="00710594" w:rsidP="00AA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594" w:rsidRPr="00DE2F64" w:rsidTr="00AA1545">
        <w:trPr>
          <w:jc w:val="center"/>
        </w:trPr>
        <w:tc>
          <w:tcPr>
            <w:tcW w:w="756" w:type="dxa"/>
            <w:vAlign w:val="center"/>
          </w:tcPr>
          <w:p w:rsidR="00710594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756" w:type="dxa"/>
            <w:vAlign w:val="center"/>
          </w:tcPr>
          <w:p w:rsidR="00710594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5196" w:type="dxa"/>
            <w:vAlign w:val="center"/>
          </w:tcPr>
          <w:p w:rsidR="00710594" w:rsidRPr="00EF7D4A" w:rsidRDefault="00710594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Анализ видов информации. Анализ средств массовой информации</w:t>
            </w:r>
            <w:r>
              <w:t>.</w:t>
            </w:r>
          </w:p>
        </w:tc>
        <w:tc>
          <w:tcPr>
            <w:tcW w:w="1449" w:type="dxa"/>
            <w:vAlign w:val="center"/>
          </w:tcPr>
          <w:p w:rsidR="00710594" w:rsidRDefault="00710594" w:rsidP="00AA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710594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6" w:type="dxa"/>
            <w:vAlign w:val="center"/>
          </w:tcPr>
          <w:p w:rsidR="00710594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44" w:type="dxa"/>
            <w:vAlign w:val="center"/>
          </w:tcPr>
          <w:p w:rsidR="00710594" w:rsidRPr="00712185" w:rsidRDefault="00710594" w:rsidP="00AA1545">
            <w:pPr>
              <w:spacing w:after="0" w:line="240" w:lineRule="auto"/>
              <w:contextualSpacing/>
              <w:jc w:val="center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</w:tcPr>
          <w:p w:rsidR="00710594" w:rsidRPr="00712185" w:rsidRDefault="00710594" w:rsidP="00AA1545">
            <w:pPr>
              <w:spacing w:after="0" w:line="240" w:lineRule="auto"/>
              <w:contextualSpacing/>
              <w:jc w:val="center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5196" w:type="dxa"/>
            <w:vAlign w:val="center"/>
          </w:tcPr>
          <w:p w:rsidR="00AA1545" w:rsidRPr="00EF7D4A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 w:rsidRPr="00EF7D4A">
              <w:t>Современные детские СМИ. Школьные издания.</w:t>
            </w:r>
          </w:p>
        </w:tc>
        <w:tc>
          <w:tcPr>
            <w:tcW w:w="1449" w:type="dxa"/>
            <w:vAlign w:val="center"/>
          </w:tcPr>
          <w:p w:rsidR="00AA1545" w:rsidRPr="00EF7D4A" w:rsidRDefault="00710594" w:rsidP="00AA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240" w:lineRule="auto"/>
              <w:contextualSpacing/>
              <w:jc w:val="center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1218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Видеофильм</w:t>
            </w:r>
          </w:p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185"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презентация</w:t>
            </w:r>
          </w:p>
        </w:tc>
        <w:tc>
          <w:tcPr>
            <w:tcW w:w="1748" w:type="dxa"/>
          </w:tcPr>
          <w:p w:rsidR="00AA1545" w:rsidRPr="00712185" w:rsidRDefault="00AA1545" w:rsidP="00AA1545">
            <w:pPr>
              <w:spacing w:after="0" w:line="240" w:lineRule="auto"/>
              <w:contextualSpacing/>
              <w:jc w:val="center"/>
              <w:rPr>
                <w:rStyle w:val="s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24.10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tabs>
                <w:tab w:val="clear" w:pos="709"/>
                <w:tab w:val="left" w:pos="567"/>
              </w:tabs>
              <w:spacing w:after="0" w:line="360" w:lineRule="auto"/>
              <w:contextualSpacing/>
              <w:jc w:val="both"/>
            </w:pPr>
            <w:r w:rsidRPr="00132A06">
              <w:t>Дайджест в детских СМИ</w:t>
            </w:r>
            <w:r>
              <w:t>.</w:t>
            </w:r>
            <w:r w:rsidRPr="00803EA7">
              <w:t xml:space="preserve"> Знакомство с законами о СМИ.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545" w:rsidRPr="00DE2F64" w:rsidTr="00AA1545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07.11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5196" w:type="dxa"/>
            <w:vAlign w:val="center"/>
          </w:tcPr>
          <w:p w:rsidR="00AA1545" w:rsidRPr="00803EA7" w:rsidRDefault="00AA1545" w:rsidP="00AA1545">
            <w:pPr>
              <w:pStyle w:val="Standard"/>
              <w:tabs>
                <w:tab w:val="clear" w:pos="709"/>
                <w:tab w:val="left" w:pos="567"/>
              </w:tabs>
              <w:spacing w:after="0" w:line="360" w:lineRule="auto"/>
              <w:contextualSpacing/>
              <w:jc w:val="both"/>
            </w:pPr>
            <w:r>
              <w:t>Обобщающая игра «Что? Где? Когда?». Подведение итогов раздела.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52F" w:rsidRPr="00DE2F64" w:rsidTr="005F1061">
        <w:trPr>
          <w:jc w:val="center"/>
        </w:trPr>
        <w:tc>
          <w:tcPr>
            <w:tcW w:w="10767" w:type="dxa"/>
            <w:gridSpan w:val="6"/>
            <w:vAlign w:val="center"/>
          </w:tcPr>
          <w:p w:rsidR="0042352F" w:rsidRPr="00DE2F64" w:rsidRDefault="0042352F" w:rsidP="0042352F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</w:t>
            </w:r>
            <w:r w:rsidR="00EF7D4A">
              <w:rPr>
                <w:rFonts w:ascii="Times New Roman" w:hAnsi="Times New Roman"/>
                <w:b/>
                <w:sz w:val="24"/>
                <w:szCs w:val="24"/>
              </w:rPr>
              <w:t xml:space="preserve">Л 2. ОСНОВЫ ЖУРНАЛИСТИКИ </w:t>
            </w:r>
          </w:p>
        </w:tc>
        <w:tc>
          <w:tcPr>
            <w:tcW w:w="2244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Знакомство с деревом жанров.</w:t>
            </w:r>
            <w:r w:rsidRPr="00132A06">
              <w:t xml:space="preserve"> Принципы деления на жанры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 Видеофрагменты.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 w:rsidRPr="00132A06">
              <w:t>Жанровое своеобразие журналистских материалов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Видеофильм.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 w:rsidRPr="00132A06">
              <w:t>Что такое информация и ее основные черты. Типы информации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tabs>
                <w:tab w:val="clear" w:pos="709"/>
                <w:tab w:val="left" w:pos="567"/>
              </w:tabs>
              <w:spacing w:after="0" w:line="360" w:lineRule="auto"/>
              <w:contextualSpacing/>
              <w:jc w:val="both"/>
            </w:pPr>
            <w:r w:rsidRPr="00132A06">
              <w:t>Собирание школьных новостей. Техническое оснащение юнкора.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Заметка. Типы заметок.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756" w:type="dxa"/>
            <w:vAlign w:val="center"/>
          </w:tcPr>
          <w:p w:rsidR="00AA1545" w:rsidRPr="00DE2F64" w:rsidRDefault="00710594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Отчёт. Его основные черты.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26.12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Репортаж. Виды и типы.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D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09.01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10.01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 xml:space="preserve">Интервью. </w:t>
            </w:r>
            <w:r w:rsidRPr="00132A06">
              <w:t>Классификация вопросов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EF7D4A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Опрос. Пресс-релиз.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Обозрение. Комментарий. Понятие.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Рецензия. Корреспонденция.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Статья. Виды статей.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Очерк. Его основные черты.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Зарисовка. Способы написания.</w:t>
            </w:r>
          </w:p>
        </w:tc>
        <w:tc>
          <w:tcPr>
            <w:tcW w:w="1449" w:type="dxa"/>
            <w:vAlign w:val="center"/>
          </w:tcPr>
          <w:p w:rsidR="00AA1545" w:rsidRPr="00EF7D4A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Фельетон. Памфлет.</w:t>
            </w:r>
          </w:p>
        </w:tc>
        <w:tc>
          <w:tcPr>
            <w:tcW w:w="1449" w:type="dxa"/>
            <w:vAlign w:val="center"/>
          </w:tcPr>
          <w:p w:rsidR="00AA1545" w:rsidRPr="00710594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Видеофильм.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Фельетон в современной пьесе.</w:t>
            </w:r>
          </w:p>
        </w:tc>
        <w:tc>
          <w:tcPr>
            <w:tcW w:w="1449" w:type="dxa"/>
            <w:vAlign w:val="center"/>
          </w:tcPr>
          <w:p w:rsidR="00AA1545" w:rsidRPr="00710594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Видеофильм.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сайты по данной тематике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13.03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Эссе. Правила написания.</w:t>
            </w:r>
          </w:p>
        </w:tc>
        <w:tc>
          <w:tcPr>
            <w:tcW w:w="1449" w:type="dxa"/>
            <w:vAlign w:val="center"/>
          </w:tcPr>
          <w:p w:rsidR="00AA1545" w:rsidRPr="00710594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756" w:type="dxa"/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5196" w:type="dxa"/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Социология. Правила построения анкеты.</w:t>
            </w:r>
          </w:p>
        </w:tc>
        <w:tc>
          <w:tcPr>
            <w:tcW w:w="1449" w:type="dxa"/>
            <w:vAlign w:val="center"/>
          </w:tcPr>
          <w:p w:rsidR="00AA1545" w:rsidRPr="00710594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185">
              <w:rPr>
                <w:rFonts w:ascii="Times New Roman" w:hAnsi="Times New Roman"/>
                <w:sz w:val="24"/>
                <w:szCs w:val="24"/>
              </w:rPr>
              <w:t xml:space="preserve">Презентация. Видеофрагмент.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04.04</w:t>
            </w:r>
          </w:p>
        </w:tc>
        <w:tc>
          <w:tcPr>
            <w:tcW w:w="5196" w:type="dxa"/>
            <w:tcBorders>
              <w:bottom w:val="single" w:sz="4" w:space="0" w:color="auto"/>
            </w:tcBorders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Культура речи. Требования к языку СМИ.</w:t>
            </w:r>
            <w:r w:rsidRPr="00132A06">
              <w:t xml:space="preserve"> Особенности публицистического стиля.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:rsidR="00AA1545" w:rsidRPr="00710594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bottom w:val="single" w:sz="4" w:space="0" w:color="auto"/>
            </w:tcBorders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AA1545" w:rsidRPr="00DE2F64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5196" w:type="dxa"/>
            <w:tcBorders>
              <w:top w:val="single" w:sz="4" w:space="0" w:color="auto"/>
            </w:tcBorders>
            <w:vAlign w:val="center"/>
          </w:tcPr>
          <w:p w:rsidR="00AA1545" w:rsidRPr="00521379" w:rsidRDefault="00AA1545" w:rsidP="00AA1545">
            <w:pPr>
              <w:pStyle w:val="Standard"/>
              <w:spacing w:after="0" w:line="360" w:lineRule="auto"/>
              <w:contextualSpacing/>
              <w:jc w:val="both"/>
            </w:pPr>
            <w:r>
              <w:t>Обобщение. Викторина « Основы журналистики»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vAlign w:val="center"/>
          </w:tcPr>
          <w:p w:rsidR="00AA1545" w:rsidRPr="00710594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vAlign w:val="center"/>
          </w:tcPr>
          <w:p w:rsidR="00AA1545" w:rsidRPr="003B6D48" w:rsidRDefault="003B6D48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single" w:sz="4" w:space="0" w:color="auto"/>
            </w:tcBorders>
            <w:vAlign w:val="center"/>
          </w:tcPr>
          <w:p w:rsidR="00AA1545" w:rsidRPr="0071218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  <w:tcBorders>
              <w:top w:val="single" w:sz="4" w:space="0" w:color="auto"/>
            </w:tcBorders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52F" w:rsidRPr="00DE2F64" w:rsidTr="005F1061">
        <w:trPr>
          <w:jc w:val="center"/>
        </w:trPr>
        <w:tc>
          <w:tcPr>
            <w:tcW w:w="10767" w:type="dxa"/>
            <w:gridSpan w:val="6"/>
            <w:vAlign w:val="center"/>
          </w:tcPr>
          <w:p w:rsidR="0042352F" w:rsidRPr="00DE2F64" w:rsidRDefault="0042352F" w:rsidP="00CF28FE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856755">
              <w:rPr>
                <w:rFonts w:ascii="Times New Roman" w:hAnsi="Times New Roman"/>
                <w:b/>
                <w:sz w:val="24"/>
                <w:szCs w:val="24"/>
              </w:rPr>
              <w:t>РЕДАКЦИО</w:t>
            </w:r>
            <w:r w:rsidR="00CF28FE">
              <w:rPr>
                <w:rFonts w:ascii="Times New Roman" w:hAnsi="Times New Roman"/>
                <w:b/>
                <w:sz w:val="24"/>
                <w:szCs w:val="24"/>
              </w:rPr>
              <w:t xml:space="preserve">ННО-ИЗДАТЕЛЬСКАЯ ДЕЯТЕЛЬНОСТЬ </w:t>
            </w:r>
          </w:p>
        </w:tc>
        <w:tc>
          <w:tcPr>
            <w:tcW w:w="2244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</w:tcPr>
          <w:p w:rsidR="0042352F" w:rsidRDefault="0042352F" w:rsidP="00A4700B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Pr="00DE2F6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756" w:type="dxa"/>
            <w:vAlign w:val="center"/>
          </w:tcPr>
          <w:p w:rsidR="009F612F" w:rsidRPr="00DE2F6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5196" w:type="dxa"/>
            <w:vAlign w:val="center"/>
          </w:tcPr>
          <w:p w:rsidR="009F612F" w:rsidRPr="00521379" w:rsidRDefault="009F612F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Редакция. Работа над концепцией газеты.</w:t>
            </w:r>
            <w:r w:rsidR="003B6D48">
              <w:t xml:space="preserve"> </w:t>
            </w:r>
            <w:r w:rsidR="003B6D48">
              <w:t>Редактирование материалов. Требования.</w:t>
            </w:r>
          </w:p>
        </w:tc>
        <w:tc>
          <w:tcPr>
            <w:tcW w:w="1449" w:type="dxa"/>
            <w:vAlign w:val="center"/>
          </w:tcPr>
          <w:p w:rsidR="009F612F" w:rsidRPr="00710594" w:rsidRDefault="00EF7D4A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Pr="00DE2F6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756" w:type="dxa"/>
            <w:vAlign w:val="center"/>
          </w:tcPr>
          <w:p w:rsidR="009F612F" w:rsidRPr="00DE2F6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5196" w:type="dxa"/>
            <w:vAlign w:val="center"/>
          </w:tcPr>
          <w:p w:rsidR="009F612F" w:rsidRPr="00521379" w:rsidRDefault="003B6D48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Подведение итогов. Своя игра «Редакционно-издательская деятельность»</w:t>
            </w:r>
          </w:p>
        </w:tc>
        <w:tc>
          <w:tcPr>
            <w:tcW w:w="1449" w:type="dxa"/>
            <w:vAlign w:val="center"/>
          </w:tcPr>
          <w:p w:rsidR="009F612F" w:rsidRPr="00710594" w:rsidRDefault="00EF7D4A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сайты по данной тематике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52F" w:rsidRPr="00DE2F64" w:rsidTr="005F1061">
        <w:trPr>
          <w:jc w:val="center"/>
        </w:trPr>
        <w:tc>
          <w:tcPr>
            <w:tcW w:w="10767" w:type="dxa"/>
            <w:gridSpan w:val="6"/>
          </w:tcPr>
          <w:p w:rsidR="0042352F" w:rsidRPr="00D739B9" w:rsidRDefault="0042352F" w:rsidP="00CF28FE">
            <w:pPr>
              <w:pStyle w:val="Standard"/>
              <w:spacing w:after="0" w:line="240" w:lineRule="atLeast"/>
              <w:contextualSpacing/>
              <w:jc w:val="center"/>
            </w:pPr>
            <w:r>
              <w:rPr>
                <w:b/>
              </w:rPr>
              <w:lastRenderedPageBreak/>
              <w:t xml:space="preserve">РАЗДЕЛ 4. ХУДОЖЕСТВЕННО-ТЕХНИЧЕСКОЕ ОФОРМЛЕНИЕ ИЗДАНИЯ </w:t>
            </w:r>
          </w:p>
        </w:tc>
        <w:tc>
          <w:tcPr>
            <w:tcW w:w="2244" w:type="dxa"/>
          </w:tcPr>
          <w:p w:rsidR="0042352F" w:rsidRDefault="0042352F" w:rsidP="0042352F">
            <w:pPr>
              <w:pStyle w:val="Standard"/>
              <w:spacing w:after="0"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1748" w:type="dxa"/>
          </w:tcPr>
          <w:p w:rsidR="0042352F" w:rsidRDefault="0042352F" w:rsidP="005F72EB">
            <w:pPr>
              <w:pStyle w:val="Standard"/>
              <w:spacing w:after="0" w:line="360" w:lineRule="auto"/>
              <w:contextualSpacing/>
              <w:jc w:val="center"/>
              <w:rPr>
                <w:b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Pr="00DE2F6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756" w:type="dxa"/>
            <w:vAlign w:val="center"/>
          </w:tcPr>
          <w:p w:rsidR="009F612F" w:rsidRPr="00DE2F6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5196" w:type="dxa"/>
            <w:vAlign w:val="center"/>
          </w:tcPr>
          <w:p w:rsidR="009F612F" w:rsidRPr="00521379" w:rsidRDefault="003B6D48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Структура издания. Формат. Композиция. Дизайн издания. Вёрстка. Правила. Приёмы.</w:t>
            </w:r>
          </w:p>
        </w:tc>
        <w:tc>
          <w:tcPr>
            <w:tcW w:w="1449" w:type="dxa"/>
            <w:vAlign w:val="center"/>
          </w:tcPr>
          <w:p w:rsidR="009F612F" w:rsidRPr="00710594" w:rsidRDefault="00EF7D4A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Pr="00DE2F6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756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9F612F" w:rsidRPr="00521379" w:rsidRDefault="003B6D48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Заголовки и иллюстрации.</w:t>
            </w:r>
            <w:r w:rsidRPr="00132A06">
              <w:t xml:space="preserve"> Подготовка подписей к снимкам.</w:t>
            </w:r>
          </w:p>
        </w:tc>
        <w:tc>
          <w:tcPr>
            <w:tcW w:w="1449" w:type="dxa"/>
            <w:vAlign w:val="center"/>
          </w:tcPr>
          <w:p w:rsidR="009F612F" w:rsidRPr="0071059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Видеофрагмент. Презентация.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12F" w:rsidRPr="00DE2F64" w:rsidTr="005F1061">
        <w:trPr>
          <w:jc w:val="center"/>
        </w:trPr>
        <w:tc>
          <w:tcPr>
            <w:tcW w:w="756" w:type="dxa"/>
            <w:vAlign w:val="center"/>
          </w:tcPr>
          <w:p w:rsidR="009F612F" w:rsidRPr="00DE2F6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756" w:type="dxa"/>
            <w:vAlign w:val="center"/>
          </w:tcPr>
          <w:p w:rsidR="009F612F" w:rsidRPr="00DE2F64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6" w:type="dxa"/>
            <w:vAlign w:val="center"/>
          </w:tcPr>
          <w:p w:rsidR="009F612F" w:rsidRPr="00521379" w:rsidRDefault="003B6D48" w:rsidP="009F612F">
            <w:pPr>
              <w:pStyle w:val="Standard"/>
              <w:spacing w:after="0" w:line="360" w:lineRule="auto"/>
              <w:contextualSpacing/>
              <w:jc w:val="both"/>
            </w:pPr>
            <w:r>
              <w:t>Подведение итогов. Презентация проектов.</w:t>
            </w:r>
          </w:p>
        </w:tc>
        <w:tc>
          <w:tcPr>
            <w:tcW w:w="1449" w:type="dxa"/>
            <w:vAlign w:val="center"/>
          </w:tcPr>
          <w:p w:rsidR="009F612F" w:rsidRPr="00710594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9F612F" w:rsidRPr="003B6D48" w:rsidRDefault="003B6D48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:rsidR="009F612F" w:rsidRPr="00712185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Презентация. </w:t>
            </w:r>
            <w:r w:rsidRPr="00712185">
              <w:rPr>
                <w:rFonts w:ascii="Times New Roman" w:hAnsi="Times New Roman" w:cs="Times New Roman"/>
                <w:sz w:val="24"/>
                <w:szCs w:val="24"/>
              </w:rPr>
              <w:t>Ссылки на web-сайты по данной тематике</w:t>
            </w:r>
          </w:p>
        </w:tc>
        <w:tc>
          <w:tcPr>
            <w:tcW w:w="1748" w:type="dxa"/>
          </w:tcPr>
          <w:p w:rsidR="009F612F" w:rsidRDefault="009F612F" w:rsidP="009F612F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545" w:rsidRPr="00DE2F64" w:rsidTr="005F1061">
        <w:trPr>
          <w:jc w:val="center"/>
        </w:trPr>
        <w:tc>
          <w:tcPr>
            <w:tcW w:w="6708" w:type="dxa"/>
            <w:gridSpan w:val="3"/>
            <w:vAlign w:val="center"/>
          </w:tcPr>
          <w:p w:rsidR="00AA1545" w:rsidRPr="00504808" w:rsidRDefault="00AA1545" w:rsidP="00AA1545">
            <w:pPr>
              <w:spacing w:after="0" w:line="360" w:lineRule="auto"/>
              <w:ind w:right="200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480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9" w:type="dxa"/>
            <w:vAlign w:val="center"/>
          </w:tcPr>
          <w:p w:rsidR="00AA1545" w:rsidRDefault="00EF7D4A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204</w:t>
            </w:r>
          </w:p>
        </w:tc>
        <w:tc>
          <w:tcPr>
            <w:tcW w:w="1134" w:type="dxa"/>
            <w:vAlign w:val="center"/>
          </w:tcPr>
          <w:p w:rsidR="00AA1545" w:rsidRDefault="00A356EF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1476" w:type="dxa"/>
            <w:vAlign w:val="center"/>
          </w:tcPr>
          <w:p w:rsidR="00AA1545" w:rsidRDefault="00A356EF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  <w:bookmarkStart w:id="10" w:name="_GoBack"/>
            <w:bookmarkEnd w:id="10"/>
          </w:p>
        </w:tc>
        <w:tc>
          <w:tcPr>
            <w:tcW w:w="2244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</w:tcPr>
          <w:p w:rsidR="00AA1545" w:rsidRDefault="00AA1545" w:rsidP="00AA1545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26786" w:rsidRDefault="0051038A" w:rsidP="0051038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51038A">
        <w:rPr>
          <w:rFonts w:ascii="Times New Roman" w:hAnsi="Times New Roman" w:cs="Times New Roman"/>
          <w:sz w:val="24"/>
        </w:rPr>
        <w:t>Рабочая программа согласуется с заместителем директора по учебно-воспитательной работе.</w:t>
      </w:r>
    </w:p>
    <w:p w:rsidR="0051038A" w:rsidRDefault="0051038A" w:rsidP="0051038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51038A" w:rsidRPr="00A252D2" w:rsidRDefault="0051038A" w:rsidP="0051038A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13442197"/>
      <w:r>
        <w:rPr>
          <w:rFonts w:ascii="Times New Roman" w:hAnsi="Times New Roman" w:cs="Times New Roman"/>
          <w:color w:val="auto"/>
          <w:sz w:val="28"/>
          <w:szCs w:val="28"/>
        </w:rPr>
        <w:t>2.3</w:t>
      </w:r>
      <w:r w:rsidRPr="00A252D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Условия реализации программы</w:t>
      </w:r>
      <w:bookmarkEnd w:id="11"/>
    </w:p>
    <w:p w:rsidR="00F90B94" w:rsidRPr="00F90B94" w:rsidRDefault="00F90B94" w:rsidP="005C64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E1">
        <w:rPr>
          <w:rFonts w:ascii="Times New Roman" w:eastAsia="Times New Roman" w:hAnsi="Times New Roman" w:cs="Times New Roman"/>
          <w:sz w:val="24"/>
          <w:szCs w:val="24"/>
        </w:rPr>
        <w:t>Материально – техническое обеспечение: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 учебный кабинет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>; учительский стол – 1 шт.; учебные столы – 1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 xml:space="preserve"> шт.; 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интерактивная доска; магнитно-маркерная доска; компьютеры- 12 шт.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>; проектор;</w:t>
      </w:r>
    </w:p>
    <w:p w:rsidR="00F90B94" w:rsidRPr="00F90B94" w:rsidRDefault="00F90B94" w:rsidP="005C64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E1">
        <w:rPr>
          <w:rFonts w:ascii="Times New Roman" w:eastAsia="Times New Roman" w:hAnsi="Times New Roman" w:cs="Times New Roman"/>
          <w:sz w:val="24"/>
          <w:szCs w:val="24"/>
        </w:rPr>
        <w:t>Материалы и инструменты: бумага ксероксная формата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 xml:space="preserve">А 4 – цветная двухсторонняя; </w:t>
      </w:r>
    </w:p>
    <w:p w:rsidR="00F90B94" w:rsidRPr="00F90B94" w:rsidRDefault="00F90B94" w:rsidP="005C64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E1">
        <w:rPr>
          <w:rFonts w:ascii="Times New Roman" w:eastAsia="Times New Roman" w:hAnsi="Times New Roman" w:cs="Times New Roman"/>
          <w:sz w:val="24"/>
          <w:szCs w:val="24"/>
        </w:rPr>
        <w:t>Информационное обеспечение: интернет – ресур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сы, видео – ресурсы, презентации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>, аудио – ресурсы.</w:t>
      </w:r>
    </w:p>
    <w:p w:rsidR="00F90B94" w:rsidRPr="00F90B94" w:rsidRDefault="00F90B94" w:rsidP="005C64E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4E1">
        <w:rPr>
          <w:rFonts w:ascii="Times New Roman" w:eastAsia="Times New Roman" w:hAnsi="Times New Roman" w:cs="Times New Roman"/>
          <w:sz w:val="24"/>
          <w:szCs w:val="24"/>
        </w:rPr>
        <w:t>Кадрово</w:t>
      </w:r>
      <w:r w:rsidR="005C64E1" w:rsidRPr="005C64E1">
        <w:rPr>
          <w:rFonts w:ascii="Times New Roman" w:eastAsia="Times New Roman" w:hAnsi="Times New Roman" w:cs="Times New Roman"/>
          <w:sz w:val="24"/>
          <w:szCs w:val="24"/>
        </w:rPr>
        <w:t>е обеспечение.</w:t>
      </w:r>
      <w:r w:rsidRPr="005C64E1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 w:rsidR="005C64E1" w:rsidRPr="005C64E1">
        <w:rPr>
          <w:rFonts w:ascii="Times New Roman" w:hAnsi="Times New Roman" w:cs="Times New Roman"/>
          <w:color w:val="000000"/>
          <w:sz w:val="24"/>
          <w:szCs w:val="24"/>
        </w:rPr>
        <w:t>В реализации программы участвует педагог дополнительного образования, имеющий профессиональный уровень, соответствующий требованиям профессионального стандарта, обладающий профессионально-личностными</w:t>
      </w:r>
      <w:r w:rsidR="005C64E1" w:rsidRPr="005C64E1">
        <w:rPr>
          <w:color w:val="000000"/>
          <w:sz w:val="24"/>
          <w:szCs w:val="24"/>
        </w:rPr>
        <w:br/>
      </w:r>
      <w:r w:rsidR="005C64E1" w:rsidRPr="005C64E1">
        <w:rPr>
          <w:rFonts w:ascii="Times New Roman" w:hAnsi="Times New Roman" w:cs="Times New Roman"/>
          <w:color w:val="000000"/>
          <w:sz w:val="24"/>
          <w:szCs w:val="24"/>
        </w:rPr>
        <w:t>компетенциями, необходимыми для оказания качественных дополнительных</w:t>
      </w:r>
      <w:r w:rsidR="005C64E1" w:rsidRPr="005C64E1">
        <w:rPr>
          <w:color w:val="000000"/>
          <w:sz w:val="24"/>
          <w:szCs w:val="24"/>
        </w:rPr>
        <w:br/>
      </w:r>
      <w:r w:rsidR="005C64E1" w:rsidRPr="005C64E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образовательных услуг, и способный к организации обучения детей в области</w:t>
      </w:r>
      <w:r w:rsidR="005C64E1" w:rsidRPr="005C64E1">
        <w:rPr>
          <w:color w:val="000000"/>
          <w:sz w:val="24"/>
          <w:szCs w:val="24"/>
        </w:rPr>
        <w:br/>
      </w:r>
      <w:r w:rsidR="005C64E1" w:rsidRPr="005C64E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музееведения.</w:t>
      </w:r>
    </w:p>
    <w:p w:rsidR="0051038A" w:rsidRDefault="0051038A" w:rsidP="0051038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C64E1" w:rsidRPr="00A252D2" w:rsidRDefault="005C64E1" w:rsidP="005C64E1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13442198"/>
      <w:r>
        <w:rPr>
          <w:rFonts w:ascii="Times New Roman" w:hAnsi="Times New Roman" w:cs="Times New Roman"/>
          <w:color w:val="auto"/>
          <w:sz w:val="28"/>
          <w:szCs w:val="28"/>
        </w:rPr>
        <w:t>2.4</w:t>
      </w:r>
      <w:r w:rsidRPr="00A252D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Формы аттестации и контроля</w:t>
      </w:r>
      <w:bookmarkEnd w:id="12"/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962"/>
        <w:gridCol w:w="5387"/>
        <w:gridCol w:w="3834"/>
      </w:tblGrid>
      <w:tr w:rsidR="00FE3E8B" w:rsidRPr="00342FBF" w:rsidTr="0042352F">
        <w:tc>
          <w:tcPr>
            <w:tcW w:w="1526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3962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E3E8B" w:rsidRPr="00342FBF" w:rsidRDefault="00FE3E8B" w:rsidP="00A171F2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Цель проведения</w:t>
            </w:r>
          </w:p>
        </w:tc>
        <w:tc>
          <w:tcPr>
            <w:tcW w:w="3834" w:type="dxa"/>
            <w:shd w:val="clear" w:color="auto" w:fill="auto"/>
            <w:vAlign w:val="center"/>
          </w:tcPr>
          <w:p w:rsidR="00FE3E8B" w:rsidRPr="00342FBF" w:rsidRDefault="00FE3E8B" w:rsidP="0042352F">
            <w:pPr>
              <w:spacing w:after="0" w:line="360" w:lineRule="auto"/>
              <w:ind w:right="-1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FE3E8B" w:rsidRPr="00342FBF" w:rsidTr="0042352F">
        <w:trPr>
          <w:cantSplit/>
          <w:trHeight w:val="1134"/>
        </w:trPr>
        <w:tc>
          <w:tcPr>
            <w:tcW w:w="1526" w:type="dxa"/>
            <w:shd w:val="clear" w:color="auto" w:fill="auto"/>
            <w:textDirection w:val="btLr"/>
            <w:vAlign w:val="center"/>
          </w:tcPr>
          <w:p w:rsidR="00FE3E8B" w:rsidRPr="00342FBF" w:rsidRDefault="00FE3E8B" w:rsidP="00A171F2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Входной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В начале учебного года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Определения уровня развития детей, их творческих способностей</w:t>
            </w:r>
          </w:p>
        </w:tc>
        <w:tc>
          <w:tcPr>
            <w:tcW w:w="3834" w:type="dxa"/>
            <w:shd w:val="clear" w:color="auto" w:fill="auto"/>
            <w:vAlign w:val="center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Беседа, опрос, тестирование, анкетирование.</w:t>
            </w:r>
          </w:p>
        </w:tc>
      </w:tr>
      <w:tr w:rsidR="00FE3E8B" w:rsidRPr="00342FBF" w:rsidTr="0042352F">
        <w:trPr>
          <w:cantSplit/>
          <w:trHeight w:val="1553"/>
        </w:trPr>
        <w:tc>
          <w:tcPr>
            <w:tcW w:w="1526" w:type="dxa"/>
            <w:shd w:val="clear" w:color="auto" w:fill="auto"/>
            <w:textDirection w:val="btLr"/>
            <w:vAlign w:val="center"/>
          </w:tcPr>
          <w:p w:rsidR="00FE3E8B" w:rsidRPr="00342FBF" w:rsidRDefault="00FE3E8B" w:rsidP="00A171F2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В течение всего учебного года</w:t>
            </w:r>
          </w:p>
        </w:tc>
        <w:tc>
          <w:tcPr>
            <w:tcW w:w="5387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Определение степени усвоения учащимися учебного материала. Определение готовности детей к восприятию нового материала. Повышение ответственности и заинтересованности воспитанников в обучении. Выявление детей, отстающих и опережающих обучение. Подбор наиболее эффективных методов и средств обучения.   </w:t>
            </w:r>
          </w:p>
        </w:tc>
        <w:tc>
          <w:tcPr>
            <w:tcW w:w="3834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Педагогическое наблюдение,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опрос, самостоятельная творческая работа, выставки раб</w:t>
            </w:r>
            <w:r>
              <w:rPr>
                <w:rFonts w:ascii="Times New Roman" w:hAnsi="Times New Roman"/>
                <w:sz w:val="24"/>
                <w:szCs w:val="24"/>
              </w:rPr>
              <w:t>от, презентации творческих проектов</w:t>
            </w:r>
            <w:r w:rsidRPr="00342F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3E8B" w:rsidRPr="00342FBF" w:rsidTr="0042352F">
        <w:trPr>
          <w:cantSplit/>
          <w:trHeight w:val="1134"/>
        </w:trPr>
        <w:tc>
          <w:tcPr>
            <w:tcW w:w="1526" w:type="dxa"/>
            <w:shd w:val="clear" w:color="auto" w:fill="auto"/>
            <w:textDirection w:val="btLr"/>
            <w:vAlign w:val="center"/>
          </w:tcPr>
          <w:p w:rsidR="00FE3E8B" w:rsidRPr="00342FBF" w:rsidRDefault="00FE3E8B" w:rsidP="00A171F2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t>Промежуточный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По окончании изучения темы или раздела. В конце месяца, четверти, полугодия.</w:t>
            </w:r>
          </w:p>
        </w:tc>
        <w:tc>
          <w:tcPr>
            <w:tcW w:w="5387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Определение степени усвоения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учащимися учебного материала.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Определение результатов обучения.</w:t>
            </w:r>
          </w:p>
        </w:tc>
        <w:tc>
          <w:tcPr>
            <w:tcW w:w="3834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Выставка, конкурс,  творческая работа, опрос,  самостоятельная работа, презентация </w:t>
            </w:r>
            <w:r>
              <w:rPr>
                <w:rFonts w:ascii="Times New Roman" w:hAnsi="Times New Roman"/>
                <w:sz w:val="24"/>
                <w:szCs w:val="24"/>
              </w:rPr>
              <w:t>творческих проектов</w:t>
            </w:r>
            <w:r w:rsidRPr="00342FBF">
              <w:rPr>
                <w:rFonts w:ascii="Times New Roman" w:hAnsi="Times New Roman"/>
                <w:sz w:val="24"/>
                <w:szCs w:val="24"/>
              </w:rPr>
              <w:t>, тестирование, анкетирование</w:t>
            </w:r>
          </w:p>
        </w:tc>
      </w:tr>
      <w:tr w:rsidR="00FE3E8B" w:rsidRPr="00342FBF" w:rsidTr="0042352F">
        <w:trPr>
          <w:cantSplit/>
          <w:trHeight w:val="1134"/>
        </w:trPr>
        <w:tc>
          <w:tcPr>
            <w:tcW w:w="1526" w:type="dxa"/>
            <w:shd w:val="clear" w:color="auto" w:fill="auto"/>
            <w:textDirection w:val="btLr"/>
            <w:vAlign w:val="center"/>
          </w:tcPr>
          <w:p w:rsidR="00FE3E8B" w:rsidRPr="00342FBF" w:rsidRDefault="00FE3E8B" w:rsidP="00A171F2">
            <w:pPr>
              <w:spacing w:after="0" w:line="36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3962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>В конце учебного года или курса обучения</w:t>
            </w:r>
          </w:p>
        </w:tc>
        <w:tc>
          <w:tcPr>
            <w:tcW w:w="5387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Определение изменения уровня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развития детей, их творческих способностей. Определение результатов обучения. Ориентирование учащихся на дальнейшее (в том числе самостоятельное) обучение. Получение сведений для совершенствования образовательной программы и методов обучения.   </w:t>
            </w:r>
          </w:p>
        </w:tc>
        <w:tc>
          <w:tcPr>
            <w:tcW w:w="3834" w:type="dxa"/>
            <w:shd w:val="clear" w:color="auto" w:fill="auto"/>
          </w:tcPr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Выставка, конкурс, презентация </w:t>
            </w:r>
          </w:p>
          <w:p w:rsidR="00FE3E8B" w:rsidRPr="00342FBF" w:rsidRDefault="00FE3E8B" w:rsidP="00A171F2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FBF">
              <w:rPr>
                <w:rFonts w:ascii="Times New Roman" w:hAnsi="Times New Roman"/>
                <w:sz w:val="24"/>
                <w:szCs w:val="24"/>
              </w:rPr>
              <w:t xml:space="preserve">творческих </w:t>
            </w:r>
            <w:r>
              <w:rPr>
                <w:rFonts w:ascii="Times New Roman" w:hAnsi="Times New Roman"/>
                <w:sz w:val="24"/>
                <w:szCs w:val="24"/>
              </w:rPr>
              <w:t>проектов</w:t>
            </w:r>
            <w:r w:rsidRPr="00342FBF">
              <w:rPr>
                <w:rFonts w:ascii="Times New Roman" w:hAnsi="Times New Roman"/>
                <w:sz w:val="24"/>
                <w:szCs w:val="24"/>
              </w:rPr>
              <w:t xml:space="preserve">, итоговые занятия, коллективный анализ работ.  </w:t>
            </w:r>
          </w:p>
        </w:tc>
      </w:tr>
    </w:tbl>
    <w:p w:rsidR="00FE3E8B" w:rsidRPr="00AC472D" w:rsidRDefault="00FE3E8B" w:rsidP="00FE3E8B">
      <w:pPr>
        <w:rPr>
          <w:rFonts w:ascii="Times New Roman" w:hAnsi="Times New Roman" w:cs="Times New Roman"/>
          <w:b/>
          <w:sz w:val="24"/>
          <w:szCs w:val="24"/>
        </w:rPr>
      </w:pPr>
    </w:p>
    <w:p w:rsidR="0042352F" w:rsidRDefault="0042352F">
      <w:pPr>
        <w:rPr>
          <w:rFonts w:ascii="Times New Roman" w:hAnsi="Times New Roman"/>
          <w:b/>
          <w:spacing w:val="-3"/>
          <w:sz w:val="24"/>
          <w:szCs w:val="24"/>
        </w:rPr>
      </w:pPr>
    </w:p>
    <w:p w:rsidR="0042352F" w:rsidRDefault="0042352F" w:rsidP="00FE3E8B">
      <w:pPr>
        <w:shd w:val="clear" w:color="auto" w:fill="FFFFFF"/>
        <w:spacing w:after="0"/>
        <w:jc w:val="center"/>
        <w:rPr>
          <w:rFonts w:ascii="Times New Roman" w:hAnsi="Times New Roman"/>
          <w:b/>
          <w:spacing w:val="-3"/>
          <w:sz w:val="24"/>
          <w:szCs w:val="24"/>
        </w:rPr>
        <w:sectPr w:rsidR="0042352F" w:rsidSect="0042352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E3E8B" w:rsidRDefault="00876865" w:rsidP="00876865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13" w:name="_Toc113442199"/>
      <w:r w:rsidRPr="00876865">
        <w:rPr>
          <w:rFonts w:ascii="Times New Roman" w:hAnsi="Times New Roman" w:cs="Times New Roman"/>
          <w:color w:val="auto"/>
          <w:sz w:val="28"/>
        </w:rPr>
        <w:lastRenderedPageBreak/>
        <w:t>2.</w:t>
      </w:r>
      <w:r>
        <w:rPr>
          <w:rFonts w:ascii="Times New Roman" w:hAnsi="Times New Roman" w:cs="Times New Roman"/>
          <w:color w:val="auto"/>
          <w:sz w:val="28"/>
        </w:rPr>
        <w:t>5. Оценочные материалы</w:t>
      </w:r>
      <w:bookmarkEnd w:id="13"/>
    </w:p>
    <w:p w:rsidR="00876865" w:rsidRPr="00F2480F" w:rsidRDefault="00876865" w:rsidP="00876865">
      <w:pPr>
        <w:jc w:val="center"/>
        <w:rPr>
          <w:rFonts w:ascii="Times New Roman" w:hAnsi="Times New Roman"/>
          <w:b/>
          <w:sz w:val="28"/>
          <w:szCs w:val="28"/>
        </w:rPr>
      </w:pPr>
      <w:r w:rsidRPr="00876865">
        <w:rPr>
          <w:rFonts w:ascii="Times New Roman" w:hAnsi="Times New Roman"/>
          <w:b/>
          <w:sz w:val="24"/>
          <w:szCs w:val="28"/>
        </w:rPr>
        <w:t>Диагностическая карта успеваемости воспитанников объединения</w:t>
      </w: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71"/>
        <w:gridCol w:w="371"/>
        <w:gridCol w:w="371"/>
        <w:gridCol w:w="372"/>
        <w:gridCol w:w="336"/>
        <w:gridCol w:w="918"/>
        <w:gridCol w:w="976"/>
      </w:tblGrid>
      <w:tr w:rsidR="00876865" w:rsidRPr="00FD63E3" w:rsidTr="00876865">
        <w:trPr>
          <w:trHeight w:val="875"/>
          <w:jc w:val="center"/>
        </w:trPr>
        <w:tc>
          <w:tcPr>
            <w:tcW w:w="971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680" w:type="dxa"/>
            <w:gridSpan w:val="5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Знать / понимать (ма</w:t>
            </w:r>
            <w:r w:rsidRPr="00876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-3 балла)</w:t>
            </w:r>
          </w:p>
        </w:tc>
        <w:tc>
          <w:tcPr>
            <w:tcW w:w="1680" w:type="dxa"/>
            <w:gridSpan w:val="5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Уметь использовать (ма</w:t>
            </w:r>
            <w:r w:rsidRPr="00876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-4 балла)</w:t>
            </w:r>
          </w:p>
        </w:tc>
        <w:tc>
          <w:tcPr>
            <w:tcW w:w="1680" w:type="dxa"/>
            <w:gridSpan w:val="5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Владеть опытом (ма</w:t>
            </w:r>
            <w:r w:rsidRPr="00876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-5 баллов)</w:t>
            </w:r>
          </w:p>
        </w:tc>
        <w:tc>
          <w:tcPr>
            <w:tcW w:w="1821" w:type="dxa"/>
            <w:gridSpan w:val="5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Личностные качества (ма</w:t>
            </w:r>
            <w:r w:rsidRPr="00876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-4 балла)</w:t>
            </w:r>
          </w:p>
        </w:tc>
        <w:tc>
          <w:tcPr>
            <w:tcW w:w="918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976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876865" w:rsidRPr="00FD63E3" w:rsidTr="00876865">
        <w:trPr>
          <w:trHeight w:val="215"/>
          <w:jc w:val="center"/>
        </w:trPr>
        <w:tc>
          <w:tcPr>
            <w:tcW w:w="971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865" w:rsidRPr="00FD63E3" w:rsidTr="00876865">
        <w:trPr>
          <w:trHeight w:val="215"/>
          <w:jc w:val="center"/>
        </w:trPr>
        <w:tc>
          <w:tcPr>
            <w:tcW w:w="971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65">
              <w:rPr>
                <w:rFonts w:ascii="Times New Roman" w:hAnsi="Times New Roman" w:cs="Times New Roman"/>
                <w:sz w:val="24"/>
                <w:szCs w:val="24"/>
              </w:rPr>
              <w:t>Иванов А.</w:t>
            </w: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:rsidR="00876865" w:rsidRPr="00876865" w:rsidRDefault="00876865" w:rsidP="0087686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876865" w:rsidRPr="00876865" w:rsidRDefault="00876865" w:rsidP="00876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6865" w:rsidRPr="00876865" w:rsidRDefault="00876865" w:rsidP="00876865">
      <w:pPr>
        <w:rPr>
          <w:rFonts w:ascii="Times New Roman" w:hAnsi="Times New Roman"/>
          <w:sz w:val="24"/>
          <w:szCs w:val="28"/>
        </w:rPr>
      </w:pP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 xml:space="preserve">Результаты деятельности каждого обучающегося по каждому из показателей суммируются для определения итогового балла. 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Коэффициент сформированности: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80-100 «отлично»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50-79 «хорошо»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30-49 «удовлетворительно»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Менее 29 «неудовлетворительно»</w:t>
      </w:r>
    </w:p>
    <w:p w:rsidR="00876865" w:rsidRPr="00876865" w:rsidRDefault="00876865" w:rsidP="00876865">
      <w:pPr>
        <w:pStyle w:val="a5"/>
        <w:spacing w:line="360" w:lineRule="auto"/>
        <w:ind w:firstLine="709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Данный подход к оценке результатов обучения позволяет:</w:t>
      </w:r>
    </w:p>
    <w:p w:rsidR="00876865" w:rsidRPr="00876865" w:rsidRDefault="00876865" w:rsidP="00876865">
      <w:pPr>
        <w:pStyle w:val="a5"/>
        <w:numPr>
          <w:ilvl w:val="0"/>
          <w:numId w:val="27"/>
        </w:numPr>
        <w:spacing w:line="360" w:lineRule="auto"/>
        <w:ind w:left="0" w:firstLine="1276"/>
        <w:contextualSpacing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Выявить этапы и уровни образовательного процесса</w:t>
      </w:r>
    </w:p>
    <w:p w:rsidR="00876865" w:rsidRPr="00876865" w:rsidRDefault="00876865" w:rsidP="00876865">
      <w:pPr>
        <w:numPr>
          <w:ilvl w:val="0"/>
          <w:numId w:val="27"/>
        </w:numPr>
        <w:spacing w:after="0" w:line="360" w:lineRule="auto"/>
        <w:ind w:left="0" w:firstLine="127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Определить поэлементную систему оценки знаний обучающихся;</w:t>
      </w:r>
    </w:p>
    <w:p w:rsidR="00876865" w:rsidRPr="00876865" w:rsidRDefault="00876865" w:rsidP="00876865">
      <w:pPr>
        <w:numPr>
          <w:ilvl w:val="0"/>
          <w:numId w:val="27"/>
        </w:numPr>
        <w:spacing w:after="0" w:line="360" w:lineRule="auto"/>
        <w:ind w:left="0" w:firstLine="127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Обеспечить воспитанникам возможность самооценки своей учебной деятельности;</w:t>
      </w:r>
    </w:p>
    <w:p w:rsidR="00876865" w:rsidRPr="00876865" w:rsidRDefault="00876865" w:rsidP="00876865">
      <w:pPr>
        <w:numPr>
          <w:ilvl w:val="0"/>
          <w:numId w:val="27"/>
        </w:numPr>
        <w:spacing w:after="0" w:line="360" w:lineRule="auto"/>
        <w:ind w:left="0" w:firstLine="127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Осуществлять более объективную оценку технологической подготовки обучающихся;</w:t>
      </w:r>
    </w:p>
    <w:p w:rsidR="00876865" w:rsidRDefault="00876865" w:rsidP="00876865">
      <w:pPr>
        <w:numPr>
          <w:ilvl w:val="0"/>
          <w:numId w:val="26"/>
        </w:numPr>
        <w:spacing w:after="0" w:line="360" w:lineRule="auto"/>
        <w:ind w:left="0"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865">
        <w:rPr>
          <w:rFonts w:ascii="Times New Roman" w:hAnsi="Times New Roman" w:cs="Times New Roman"/>
          <w:sz w:val="24"/>
          <w:szCs w:val="28"/>
        </w:rPr>
        <w:t>Ознакомление обучаемых с логикой и структурой содержания способствует мотивации образовательной деятельности, служит основой осознания обучаемыми значимости получаемых знаний для формирования трудовых навыков и умений преобразования окружающей действительности</w:t>
      </w:r>
      <w:r w:rsidRPr="00876865">
        <w:rPr>
          <w:rFonts w:ascii="Times New Roman" w:hAnsi="Times New Roman" w:cs="Times New Roman"/>
          <w:sz w:val="28"/>
          <w:szCs w:val="28"/>
        </w:rPr>
        <w:t>.</w:t>
      </w:r>
    </w:p>
    <w:p w:rsidR="009A1BA5" w:rsidRDefault="009A1BA5" w:rsidP="009A1BA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1BA5" w:rsidRDefault="009A1BA5" w:rsidP="009A1BA5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14" w:name="_Toc113442200"/>
      <w:r w:rsidRPr="009A1BA5">
        <w:rPr>
          <w:rFonts w:ascii="Times New Roman" w:hAnsi="Times New Roman" w:cs="Times New Roman"/>
          <w:color w:val="auto"/>
          <w:sz w:val="28"/>
        </w:rPr>
        <w:t>2.</w:t>
      </w:r>
      <w:r>
        <w:rPr>
          <w:rFonts w:ascii="Times New Roman" w:hAnsi="Times New Roman" w:cs="Times New Roman"/>
          <w:color w:val="auto"/>
          <w:sz w:val="28"/>
        </w:rPr>
        <w:t>6</w:t>
      </w:r>
      <w:r w:rsidRPr="009A1BA5">
        <w:rPr>
          <w:rFonts w:ascii="Times New Roman" w:hAnsi="Times New Roman" w:cs="Times New Roman"/>
          <w:color w:val="auto"/>
          <w:sz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</w:rPr>
        <w:t>Методические материалы</w:t>
      </w:r>
      <w:bookmarkEnd w:id="14"/>
    </w:p>
    <w:p w:rsidR="00876865" w:rsidRPr="00876865" w:rsidRDefault="009A1BA5" w:rsidP="009A1BA5">
      <w:pPr>
        <w:pStyle w:val="1"/>
      </w:pPr>
      <w:bookmarkStart w:id="15" w:name="_Toc113442201"/>
      <w:r>
        <w:t>Список литературы для педагога</w:t>
      </w:r>
      <w:bookmarkEnd w:id="15"/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Алексеев В. Русский советский очерк. – Ленинград, 1980.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Беневоленская Т. О языке и стиле газетного очерка. – М., 1973.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lastRenderedPageBreak/>
        <w:t xml:space="preserve"> Васильева Н. Делаем новости! – М., 2003.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Ворошилов В. Журналистика. – М., 2000.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Коновалова О. Основы журналистики. М.-Ростов-на-Дону. 2005.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Кройчик Л. Система журналистских жанров // Основы творческой деятельности журналиста / Под ред. С. Корконосенко. – СПб., 2000.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Лазарева Э. Заголовок в газете. – Свердловск, 1989.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Мельник Г. Общение в журналистике. Секреты мастерства. – СПб., 2005.</w:t>
      </w:r>
    </w:p>
    <w:p w:rsidR="00FE3E8B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Мельник Г., Тепляшина А. Основы творческой деятельности журналиста. – СПб., 2004.</w:t>
      </w:r>
    </w:p>
    <w:p w:rsidR="003F7B7D" w:rsidRPr="002D3D80" w:rsidRDefault="003F7B7D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FF"/>
          <w:sz w:val="28"/>
          <w:szCs w:val="28"/>
        </w:rPr>
        <w:t xml:space="preserve">http://www.librero.ru/ </w:t>
      </w:r>
      <w:r w:rsidRPr="00243BDE">
        <w:rPr>
          <w:rFonts w:ascii="Times New Roman" w:hAnsi="Times New Roman"/>
          <w:color w:val="000000"/>
          <w:sz w:val="28"/>
          <w:szCs w:val="28"/>
        </w:rPr>
        <w:t>- «Детская журналистика»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Михайлов С. Колумнистика // Журналист. – 1998. № 11–12.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Рэндалл Д. Универсальный журналист. – М., 2000.</w:t>
      </w:r>
    </w:p>
    <w:p w:rsidR="00FE3E8B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Смелкова З., Ассуирова Л. и др. Риторические основы журналистики. Работа над жанрами газеты. – М. 2002.</w:t>
      </w:r>
    </w:p>
    <w:p w:rsidR="003F7B7D" w:rsidRPr="002D3D80" w:rsidRDefault="003F7B7D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 xml:space="preserve">http:// </w:t>
      </w:r>
      <w:r w:rsidRPr="00243BDE">
        <w:rPr>
          <w:rFonts w:ascii="Times New Roman" w:hAnsi="Times New Roman"/>
          <w:color w:val="0000FF"/>
          <w:sz w:val="28"/>
          <w:szCs w:val="28"/>
        </w:rPr>
        <w:t xml:space="preserve">www.advesti.ru </w:t>
      </w:r>
      <w:r w:rsidRPr="00243BDE">
        <w:rPr>
          <w:rFonts w:ascii="Times New Roman" w:hAnsi="Times New Roman"/>
          <w:color w:val="000000"/>
          <w:sz w:val="28"/>
          <w:szCs w:val="28"/>
        </w:rPr>
        <w:t>– «Словарь рекламных терминов».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Тертычный А. Аналитическая журналистика. – М.,1998.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Тертычный А. Жанры периодической печати. – М., 2008.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Ученова В. У истоков публицистики.  – М., 1989.  </w:t>
      </w:r>
    </w:p>
    <w:p w:rsidR="00FE3E8B" w:rsidRPr="002D3D80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 Шостак М. Репортер: профессионализм и этика. – М., 2002.</w:t>
      </w:r>
    </w:p>
    <w:p w:rsidR="003F7B7D" w:rsidRDefault="00FE3E8B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Эпштейн М. Парадоксы новизны. – М., 1987</w:t>
      </w:r>
    </w:p>
    <w:p w:rsidR="003F7B7D" w:rsidRPr="003F7B7D" w:rsidRDefault="003F7B7D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 xml:space="preserve">http:// </w:t>
      </w:r>
      <w:r w:rsidRPr="00243BDE">
        <w:rPr>
          <w:rFonts w:ascii="Times New Roman" w:hAnsi="Times New Roman"/>
          <w:color w:val="0000FF"/>
          <w:sz w:val="28"/>
          <w:szCs w:val="28"/>
        </w:rPr>
        <w:t xml:space="preserve">www.nsportal.ru </w:t>
      </w:r>
      <w:r w:rsidRPr="00243BDE">
        <w:rPr>
          <w:rFonts w:ascii="Times New Roman" w:hAnsi="Times New Roman"/>
          <w:color w:val="000000"/>
          <w:sz w:val="28"/>
          <w:szCs w:val="28"/>
        </w:rPr>
        <w:t>- «Детская журналистика»</w:t>
      </w:r>
    </w:p>
    <w:p w:rsidR="00FE3E8B" w:rsidRPr="002D3D80" w:rsidRDefault="003F7B7D" w:rsidP="00FE3E8B">
      <w:pPr>
        <w:pStyle w:val="ac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>http:// mec.tgl.ru – «Организация школьной газеты».</w:t>
      </w:r>
      <w:r w:rsidR="00FE3E8B" w:rsidRPr="002D3D80">
        <w:rPr>
          <w:rFonts w:ascii="Times New Roman" w:hAnsi="Times New Roman"/>
          <w:sz w:val="24"/>
          <w:szCs w:val="24"/>
        </w:rPr>
        <w:t>. </w:t>
      </w:r>
    </w:p>
    <w:p w:rsidR="00FE3E8B" w:rsidRPr="002D3D80" w:rsidRDefault="00FE3E8B" w:rsidP="00FE3E8B">
      <w:pPr>
        <w:pStyle w:val="Standard"/>
        <w:spacing w:after="0" w:line="360" w:lineRule="auto"/>
        <w:contextualSpacing/>
        <w:jc w:val="both"/>
      </w:pPr>
    </w:p>
    <w:p w:rsidR="00FE3E8B" w:rsidRPr="002D3D80" w:rsidRDefault="009A1BA5" w:rsidP="009A1BA5">
      <w:pPr>
        <w:pStyle w:val="1"/>
      </w:pPr>
      <w:bookmarkStart w:id="16" w:name="_Toc113442202"/>
      <w:r>
        <w:t>Список литературы</w:t>
      </w:r>
      <w:r w:rsidR="00FE3E8B" w:rsidRPr="002D3D80">
        <w:t xml:space="preserve"> для </w:t>
      </w:r>
      <w:r>
        <w:t xml:space="preserve">родителей и </w:t>
      </w:r>
      <w:r w:rsidR="00FE3E8B" w:rsidRPr="002D3D80">
        <w:t>учащихся</w:t>
      </w:r>
      <w:bookmarkEnd w:id="16"/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Виленский М. Как написать фельетон. – М., 1982.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Грабельников А. Работа журналиста в прессе. – М., 2001.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Дмитровский А. Особенности формы и композиции эссе // Акценты. Новое в массовой коммуникации. – 2003. № 1 – 2. 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Елинек Э.  Досужими   путями   мышления // Иностранная   литература. – 2005. № 7. – С. 228–231.</w:t>
      </w:r>
    </w:p>
    <w:p w:rsidR="003F7B7D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Журбина Е. Искусство фельетона. – М., 1965</w:t>
      </w:r>
    </w:p>
    <w:p w:rsidR="00FE3E8B" w:rsidRPr="002D3D80" w:rsidRDefault="003F7B7D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 xml:space="preserve">http:// </w:t>
      </w:r>
      <w:r w:rsidRPr="00243BDE">
        <w:rPr>
          <w:rFonts w:ascii="Times New Roman" w:hAnsi="Times New Roman"/>
          <w:color w:val="0000FF"/>
          <w:sz w:val="28"/>
          <w:szCs w:val="28"/>
        </w:rPr>
        <w:t xml:space="preserve">www.advesti.ru </w:t>
      </w:r>
      <w:r w:rsidRPr="00243BDE">
        <w:rPr>
          <w:rFonts w:ascii="Times New Roman" w:hAnsi="Times New Roman"/>
          <w:color w:val="000000"/>
          <w:sz w:val="28"/>
          <w:szCs w:val="28"/>
        </w:rPr>
        <w:t>– «Словарь рекламных терминов».</w:t>
      </w:r>
      <w:r w:rsidR="00FE3E8B" w:rsidRPr="002D3D80">
        <w:rPr>
          <w:rFonts w:ascii="Times New Roman" w:hAnsi="Times New Roman"/>
          <w:sz w:val="24"/>
          <w:szCs w:val="24"/>
        </w:rPr>
        <w:t>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Канторович В. Заметки писателя о современном очерке. – М., 1973.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lastRenderedPageBreak/>
        <w:t>Литературный энциклопедический словарь. – М., 1987.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Лукина М. Технология интервью. – М., 2003.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Лямзина Т. Жанр эссе. К проблеме формирования теории // http://psujourn.narod.ru/lib/liamzina_essay.htm.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Стилистика газетных жанров / Под ред. Д.Э. Розенталя. – М., 1981.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Тепляшина А. Сатирические жанры современной публицистики. –СПб., 2000.</w:t>
      </w:r>
    </w:p>
    <w:p w:rsidR="00FE3E8B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Черепахов М. Работа над очерком. – М., 1966.</w:t>
      </w:r>
    </w:p>
    <w:p w:rsidR="003F7B7D" w:rsidRPr="002D3D80" w:rsidRDefault="003F7B7D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3BDE">
        <w:rPr>
          <w:rFonts w:ascii="Times New Roman" w:hAnsi="Times New Roman"/>
          <w:color w:val="0000FF"/>
          <w:sz w:val="28"/>
          <w:szCs w:val="28"/>
        </w:rPr>
        <w:t xml:space="preserve">http://www.librero.ru/ </w:t>
      </w:r>
      <w:r w:rsidRPr="00243BDE">
        <w:rPr>
          <w:rFonts w:ascii="Times New Roman" w:hAnsi="Times New Roman"/>
          <w:color w:val="000000"/>
          <w:sz w:val="28"/>
          <w:szCs w:val="28"/>
        </w:rPr>
        <w:t>- «Детская журналистика»</w:t>
      </w:r>
    </w:p>
    <w:p w:rsidR="00FE3E8B" w:rsidRPr="002D3D80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>Черникова Е. Основы творческой деятельности журналистам. – М., 2005.</w:t>
      </w:r>
    </w:p>
    <w:p w:rsidR="00FE3E8B" w:rsidRPr="003F7B7D" w:rsidRDefault="00FE3E8B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sz w:val="24"/>
          <w:szCs w:val="24"/>
        </w:rPr>
      </w:pPr>
      <w:r w:rsidRPr="002D3D80">
        <w:rPr>
          <w:rFonts w:ascii="Times New Roman" w:hAnsi="Times New Roman"/>
          <w:sz w:val="24"/>
          <w:szCs w:val="24"/>
        </w:rPr>
        <w:t xml:space="preserve">Шибаева Л. Жанры в теории и практике журналистики // </w:t>
      </w:r>
      <w:hyperlink r:id="rId8" w:history="1">
        <w:r w:rsidR="009A1BA5" w:rsidRPr="001F1354">
          <w:rPr>
            <w:rStyle w:val="af"/>
            <w:rFonts w:ascii="Times New Roman" w:hAnsi="Times New Roman"/>
            <w:sz w:val="24"/>
            <w:szCs w:val="24"/>
          </w:rPr>
          <w:t>http://www.relga.rsu.ru/n47/jur47.htm</w:t>
        </w:r>
      </w:hyperlink>
    </w:p>
    <w:p w:rsidR="003F7B7D" w:rsidRPr="003F7B7D" w:rsidRDefault="003F7B7D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 xml:space="preserve">http:// </w:t>
      </w:r>
      <w:r w:rsidRPr="00243BDE">
        <w:rPr>
          <w:rFonts w:ascii="Times New Roman" w:hAnsi="Times New Roman"/>
          <w:color w:val="0000FF"/>
          <w:sz w:val="28"/>
          <w:szCs w:val="28"/>
        </w:rPr>
        <w:t xml:space="preserve">www.nsportal.ru </w:t>
      </w:r>
      <w:r w:rsidRPr="00243BDE">
        <w:rPr>
          <w:rFonts w:ascii="Times New Roman" w:hAnsi="Times New Roman"/>
          <w:color w:val="000000"/>
          <w:sz w:val="28"/>
          <w:szCs w:val="28"/>
        </w:rPr>
        <w:t>- «Детская журналистика»</w:t>
      </w:r>
    </w:p>
    <w:p w:rsidR="003F7B7D" w:rsidRPr="009A1BA5" w:rsidRDefault="003F7B7D" w:rsidP="00FE3E8B">
      <w:pPr>
        <w:pStyle w:val="ac"/>
        <w:numPr>
          <w:ilvl w:val="0"/>
          <w:numId w:val="19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sz w:val="24"/>
          <w:szCs w:val="24"/>
        </w:rPr>
      </w:pPr>
      <w:r w:rsidRPr="00243BDE">
        <w:rPr>
          <w:rFonts w:ascii="Times New Roman" w:hAnsi="Times New Roman"/>
          <w:color w:val="000000"/>
          <w:sz w:val="28"/>
          <w:szCs w:val="28"/>
        </w:rPr>
        <w:t>http:// mec.tgl.ru – «Организация школьной газеты».</w:t>
      </w:r>
    </w:p>
    <w:p w:rsidR="009A1BA5" w:rsidRDefault="009A1BA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A1BA5" w:rsidRDefault="009A1BA5" w:rsidP="009A1BA5">
      <w:pPr>
        <w:pStyle w:val="1"/>
      </w:pPr>
      <w:bookmarkStart w:id="17" w:name="_Toc113442203"/>
      <w:r>
        <w:lastRenderedPageBreak/>
        <w:t>Приложения</w:t>
      </w:r>
      <w:bookmarkEnd w:id="17"/>
    </w:p>
    <w:p w:rsidR="009A1BA5" w:rsidRPr="009A1BA5" w:rsidRDefault="009A1BA5" w:rsidP="009A1BA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A1BA5">
        <w:rPr>
          <w:rFonts w:ascii="Times New Roman" w:hAnsi="Times New Roman" w:cs="Times New Roman"/>
          <w:b/>
          <w:bCs/>
          <w:i/>
          <w:sz w:val="24"/>
          <w:szCs w:val="24"/>
        </w:rPr>
        <w:t>Приложение  1</w:t>
      </w:r>
    </w:p>
    <w:p w:rsidR="009A1BA5" w:rsidRPr="009A1BA5" w:rsidRDefault="009A1BA5" w:rsidP="009A1BA5">
      <w:pPr>
        <w:pStyle w:val="a5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1BA5">
        <w:rPr>
          <w:rFonts w:ascii="Times New Roman" w:hAnsi="Times New Roman" w:cs="Times New Roman"/>
          <w:b/>
          <w:i/>
          <w:sz w:val="24"/>
          <w:szCs w:val="24"/>
        </w:rPr>
        <w:t>«Информационная карта освоения обучающимися дополнительной</w:t>
      </w:r>
    </w:p>
    <w:p w:rsidR="009A1BA5" w:rsidRPr="009A1BA5" w:rsidRDefault="009A1BA5" w:rsidP="009A1BA5">
      <w:pPr>
        <w:pStyle w:val="a5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1BA5">
        <w:rPr>
          <w:rFonts w:ascii="Times New Roman" w:hAnsi="Times New Roman" w:cs="Times New Roman"/>
          <w:b/>
          <w:i/>
          <w:sz w:val="24"/>
          <w:szCs w:val="24"/>
        </w:rPr>
        <w:t>общеразвивающей программы».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40" w:right="-5" w:firstLine="709"/>
        <w:contextualSpacing/>
        <w:jc w:val="both"/>
      </w:pPr>
      <w:r w:rsidRPr="009A1BA5">
        <w:t>Цель: проверка результативности освоения дополнительной общеразвивающей программы.</w:t>
      </w:r>
    </w:p>
    <w:p w:rsidR="009A1BA5" w:rsidRPr="009A1BA5" w:rsidRDefault="009A1BA5" w:rsidP="009A1BA5">
      <w:pPr>
        <w:spacing w:after="0" w:line="360" w:lineRule="auto"/>
        <w:ind w:left="-540" w:right="-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1BA5">
        <w:rPr>
          <w:rFonts w:ascii="Times New Roman" w:hAnsi="Times New Roman" w:cs="Times New Roman"/>
          <w:sz w:val="24"/>
          <w:szCs w:val="24"/>
        </w:rPr>
        <w:t>Педагог по итогам анализа различных диагностических методик (контрольных работ, зачетов, учебных тестов, анкетирования, анализа творческих работ и т.д.), а также участия воспитанников в смотрах, соревнованиях, фестивалях, олимпиадах, концертах и других массовых мероприятиях оценивает по 5-балльной шкале освоение обучающимися программы по параметрам, указанным в бланке карты.После оценки каждого параметра результативности освоения программы все баллы суммируются. На основе общей суммы баллов определяется общий уровень освоения программы за учебный год в соответствии с нижеприведенной шкалой.</w:t>
      </w:r>
    </w:p>
    <w:p w:rsidR="009A1BA5" w:rsidRPr="009A1BA5" w:rsidRDefault="009A1BA5" w:rsidP="009A1BA5">
      <w:pPr>
        <w:spacing w:after="0" w:line="360" w:lineRule="auto"/>
        <w:ind w:left="-540" w:right="-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1BA5">
        <w:rPr>
          <w:rFonts w:ascii="Times New Roman" w:hAnsi="Times New Roman" w:cs="Times New Roman"/>
          <w:b/>
          <w:sz w:val="24"/>
          <w:szCs w:val="24"/>
        </w:rPr>
        <w:t>Карта оценки результативности реализации дополнительной общеразвивающей программы.</w:t>
      </w:r>
    </w:p>
    <w:p w:rsidR="009A1BA5" w:rsidRPr="009A1BA5" w:rsidRDefault="009A1BA5" w:rsidP="009A1BA5">
      <w:pPr>
        <w:spacing w:after="0" w:line="360" w:lineRule="auto"/>
        <w:ind w:left="-720" w:right="-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1BA5">
        <w:rPr>
          <w:rFonts w:ascii="Times New Roman" w:hAnsi="Times New Roman" w:cs="Times New Roman"/>
          <w:sz w:val="24"/>
          <w:szCs w:val="24"/>
        </w:rPr>
        <w:t>Название программы:                            ФИО педагога:</w:t>
      </w:r>
    </w:p>
    <w:p w:rsidR="009A1BA5" w:rsidRPr="009A1BA5" w:rsidRDefault="009A1BA5" w:rsidP="009A1BA5">
      <w:pPr>
        <w:spacing w:after="0" w:line="360" w:lineRule="auto"/>
        <w:ind w:left="-720" w:right="-5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1BA5">
        <w:rPr>
          <w:rFonts w:ascii="Times New Roman" w:hAnsi="Times New Roman" w:cs="Times New Roman"/>
          <w:sz w:val="24"/>
          <w:szCs w:val="24"/>
        </w:rPr>
        <w:t>Срок её освоения:                                   год обучения по программе:</w:t>
      </w:r>
    </w:p>
    <w:p w:rsidR="009A1BA5" w:rsidRPr="009A1BA5" w:rsidRDefault="009A1BA5" w:rsidP="009A1BA5">
      <w:pPr>
        <w:spacing w:after="0" w:line="360" w:lineRule="auto"/>
        <w:ind w:left="-720" w:right="-5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286"/>
        <w:gridCol w:w="1260"/>
        <w:gridCol w:w="1320"/>
        <w:gridCol w:w="660"/>
        <w:gridCol w:w="540"/>
        <w:gridCol w:w="1440"/>
        <w:gridCol w:w="1080"/>
        <w:gridCol w:w="720"/>
      </w:tblGrid>
      <w:tr w:rsidR="009A1BA5" w:rsidRPr="009A1BA5" w:rsidTr="007E1278">
        <w:trPr>
          <w:cantSplit/>
          <w:trHeight w:val="2234"/>
        </w:trPr>
        <w:tc>
          <w:tcPr>
            <w:tcW w:w="594" w:type="dxa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  <w:r w:rsidRPr="009A1BA5">
              <w:rPr>
                <w:b/>
              </w:rPr>
              <w:t>№</w:t>
            </w: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  <w:rPr>
                <w:b/>
              </w:rPr>
            </w:pPr>
          </w:p>
        </w:tc>
        <w:tc>
          <w:tcPr>
            <w:tcW w:w="2286" w:type="dxa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</w:pP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firstLine="709"/>
              <w:contextualSpacing/>
              <w:jc w:val="both"/>
            </w:pPr>
            <w:r w:rsidRPr="009A1BA5">
              <w:t>Фамилии И.О.</w:t>
            </w:r>
          </w:p>
        </w:tc>
        <w:tc>
          <w:tcPr>
            <w:tcW w:w="126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Освоение теоретической информации</w:t>
            </w:r>
          </w:p>
        </w:tc>
        <w:tc>
          <w:tcPr>
            <w:tcW w:w="132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Освоение  способов</w:t>
            </w:r>
          </w:p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деятености  (умении, навыки)</w:t>
            </w: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BA5">
              <w:rPr>
                <w:rFonts w:ascii="Times New Roman" w:hAnsi="Times New Roman" w:cs="Times New Roman"/>
                <w:sz w:val="24"/>
                <w:szCs w:val="24"/>
              </w:rPr>
              <w:t>Освоение способов деятельности(умения, навыки)</w:t>
            </w:r>
          </w:p>
        </w:tc>
        <w:tc>
          <w:tcPr>
            <w:tcW w:w="66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-1377" w:right="113" w:firstLine="709"/>
              <w:contextualSpacing/>
              <w:jc w:val="both"/>
              <w:rPr>
                <w:b/>
              </w:rPr>
            </w:pPr>
            <w:r w:rsidRPr="009A1BA5">
              <w:rPr>
                <w:b/>
              </w:rPr>
              <w:t xml:space="preserve">Тв          т  </w:t>
            </w:r>
            <w:r w:rsidRPr="009A1BA5">
              <w:t>тТ Творчество</w:t>
            </w:r>
          </w:p>
        </w:tc>
        <w:tc>
          <w:tcPr>
            <w:tcW w:w="54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 xml:space="preserve"> Общение</w:t>
            </w:r>
          </w:p>
        </w:tc>
        <w:tc>
          <w:tcPr>
            <w:tcW w:w="144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Осознание обучающимся</w:t>
            </w:r>
          </w:p>
          <w:p w:rsidR="009A1BA5" w:rsidRPr="009A1BA5" w:rsidRDefault="009A1BA5" w:rsidP="009A1BA5">
            <w:pPr>
              <w:spacing w:after="0" w:line="360" w:lineRule="auto"/>
              <w:ind w:left="113" w:right="113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BA5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актуальных достижений</w:t>
            </w:r>
          </w:p>
        </w:tc>
        <w:tc>
          <w:tcPr>
            <w:tcW w:w="108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Мотивация и осознание перспективы</w:t>
            </w:r>
          </w:p>
        </w:tc>
        <w:tc>
          <w:tcPr>
            <w:tcW w:w="720" w:type="dxa"/>
            <w:textDirection w:val="btLr"/>
          </w:tcPr>
          <w:p w:rsidR="009A1BA5" w:rsidRPr="009A1BA5" w:rsidRDefault="009A1BA5" w:rsidP="009A1BA5">
            <w:pPr>
              <w:pStyle w:val="a4"/>
              <w:spacing w:before="0" w:beforeAutospacing="0" w:after="0" w:afterAutospacing="0" w:line="360" w:lineRule="auto"/>
              <w:ind w:left="113" w:right="113" w:firstLine="709"/>
              <w:contextualSpacing/>
              <w:jc w:val="both"/>
            </w:pPr>
            <w:r w:rsidRPr="009A1BA5">
              <w:t>Общая сумма</w:t>
            </w:r>
          </w:p>
        </w:tc>
      </w:tr>
    </w:tbl>
    <w:p w:rsidR="009A1BA5" w:rsidRDefault="009A1BA5" w:rsidP="009A1BA5">
      <w:pPr>
        <w:spacing w:after="0" w:line="240" w:lineRule="auto"/>
        <w:ind w:firstLine="851"/>
        <w:jc w:val="center"/>
        <w:rPr>
          <w:lang w:eastAsia="en-US"/>
        </w:rPr>
      </w:pPr>
    </w:p>
    <w:p w:rsidR="009A1BA5" w:rsidRDefault="009A1BA5" w:rsidP="009A1BA5">
      <w:pPr>
        <w:spacing w:after="0" w:line="240" w:lineRule="auto"/>
        <w:ind w:firstLine="851"/>
        <w:jc w:val="center"/>
        <w:rPr>
          <w:lang w:eastAsia="en-US"/>
        </w:rPr>
        <w:sectPr w:rsidR="009A1BA5" w:rsidSect="004235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1BA5" w:rsidRPr="00E60B19" w:rsidRDefault="009A1BA5" w:rsidP="009A1BA5">
      <w:pPr>
        <w:spacing w:line="360" w:lineRule="auto"/>
        <w:ind w:left="-720" w:right="-5"/>
        <w:jc w:val="right"/>
        <w:rPr>
          <w:rFonts w:ascii="Times New Roman" w:hAnsi="Times New Roman"/>
          <w:b/>
          <w:i/>
          <w:sz w:val="28"/>
          <w:szCs w:val="28"/>
        </w:rPr>
      </w:pPr>
      <w:r w:rsidRPr="009A1BA5">
        <w:rPr>
          <w:rFonts w:ascii="Times New Roman" w:hAnsi="Times New Roman"/>
          <w:b/>
          <w:i/>
          <w:sz w:val="24"/>
          <w:szCs w:val="28"/>
        </w:rPr>
        <w:lastRenderedPageBreak/>
        <w:t>Приложение 2</w:t>
      </w:r>
      <w:r w:rsidRPr="00E60B1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pacing w:val="3"/>
          <w:sz w:val="24"/>
          <w:szCs w:val="24"/>
        </w:rPr>
      </w:pPr>
      <w:r w:rsidRPr="009A1BA5">
        <w:rPr>
          <w:rFonts w:ascii="Times New Roman" w:hAnsi="Times New Roman"/>
          <w:b/>
          <w:sz w:val="24"/>
          <w:szCs w:val="24"/>
        </w:rPr>
        <w:t xml:space="preserve">Методика </w:t>
      </w:r>
      <w:r w:rsidRPr="009A1BA5">
        <w:rPr>
          <w:rFonts w:ascii="Times New Roman" w:hAnsi="Times New Roman"/>
          <w:b/>
          <w:spacing w:val="3"/>
          <w:sz w:val="24"/>
          <w:szCs w:val="24"/>
        </w:rPr>
        <w:t>М.И. Рожкова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1BA5">
        <w:rPr>
          <w:rFonts w:ascii="Times New Roman" w:hAnsi="Times New Roman"/>
          <w:b/>
          <w:sz w:val="24"/>
          <w:szCs w:val="24"/>
        </w:rPr>
        <w:t>«Изучение социализированности личности учащегося»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pacing w:val="3"/>
          <w:sz w:val="24"/>
          <w:szCs w:val="24"/>
        </w:rPr>
        <w:t>Предназначена для</w:t>
      </w:r>
      <w:r w:rsidRPr="009A1BA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A1BA5">
        <w:rPr>
          <w:rFonts w:ascii="Times New Roman" w:hAnsi="Times New Roman"/>
          <w:sz w:val="24"/>
          <w:szCs w:val="24"/>
        </w:rPr>
        <w:t xml:space="preserve">выявления уровня социальной адаптированности, активности, автономности и нравственной воспитанности учащихся. Основополагающим методом исследования является тестирование.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bCs/>
          <w:iCs/>
          <w:sz w:val="24"/>
          <w:szCs w:val="24"/>
        </w:rPr>
        <w:t>Цель:</w:t>
      </w:r>
      <w:r w:rsidRPr="009A1BA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9A1BA5">
        <w:rPr>
          <w:rFonts w:ascii="Times New Roman" w:hAnsi="Times New Roman"/>
          <w:sz w:val="24"/>
          <w:szCs w:val="24"/>
        </w:rPr>
        <w:t>выявить уровень социальной адаптированности, активности, автономности и нравственной воспитанности учащихся.</w:t>
      </w:r>
    </w:p>
    <w:p w:rsidR="009A1BA5" w:rsidRPr="009A1BA5" w:rsidRDefault="009A1BA5" w:rsidP="009A1BA5">
      <w:pPr>
        <w:pStyle w:val="af5"/>
        <w:spacing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9A1BA5">
        <w:rPr>
          <w:rFonts w:ascii="Times New Roman" w:hAnsi="Times New Roman"/>
          <w:sz w:val="24"/>
        </w:rPr>
        <w:t>Учащимся предлагается прочитать (про</w:t>
      </w:r>
      <w:r w:rsidRPr="009A1BA5">
        <w:rPr>
          <w:rFonts w:ascii="Times New Roman" w:hAnsi="Times New Roman"/>
          <w:sz w:val="24"/>
        </w:rPr>
        <w:softHyphen/>
        <w:t>слушать) 20 суждений и оценить степень своего согласия с их содержанием по следующей шкале: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4 — всегда;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3 — почти всегда;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2 — иногда;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1 — очень редко; </w:t>
      </w:r>
    </w:p>
    <w:p w:rsidR="009A1BA5" w:rsidRPr="009A1BA5" w:rsidRDefault="009A1BA5" w:rsidP="009A1BA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>О — никогда.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Стараюсь слушаться во всем своих учителей и родителей.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Считаю, что всегда надо чем-то отличаться от других.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За что бы я ни взялся — добиваюсь успеха.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Я умею прощать людей.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Я стремлюсь поступать так же, как и все мои товарищи.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Мне хочется быть впереди других в любом деле.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Я становлюсь упрямым, когда уверен, что я прав.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Считаю, что делать людям добро — это главное в жизни.</w:t>
      </w:r>
    </w:p>
    <w:p w:rsidR="009A1BA5" w:rsidRPr="009A1BA5" w:rsidRDefault="009A1BA5" w:rsidP="009A1BA5">
      <w:pPr>
        <w:numPr>
          <w:ilvl w:val="0"/>
          <w:numId w:val="30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Стараюсь поступать так, чтобы меня хвалили окружа</w:t>
      </w:r>
      <w:r w:rsidRPr="009A1BA5">
        <w:rPr>
          <w:rFonts w:ascii="Times New Roman" w:hAnsi="Times New Roman"/>
          <w:sz w:val="24"/>
          <w:szCs w:val="24"/>
        </w:rPr>
        <w:softHyphen/>
        <w:t>ющие.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Общаясь с товарищами, отстаиваю свое мнение.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Если я что-то задумал, то обязательно сделаю.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Мне нравится помогать другим.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Мне хочется, чтобы со мной все дружили.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Если мне не нравятся люди, то я не буду с ними общаться.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Стремлюсь всегда побеждать и выигрывать.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Переживаю неприятности других, как свои.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Стремлюсь не ссориться с товарищами.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Стараюсь доказать свою правоту, даже если с моим мнением не согласны окружающие.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t xml:space="preserve"> Если я берусь за дело, то обязательно доведу его до конца.</w:t>
      </w:r>
    </w:p>
    <w:p w:rsidR="009A1BA5" w:rsidRPr="009A1BA5" w:rsidRDefault="009A1BA5" w:rsidP="009A1BA5">
      <w:pPr>
        <w:numPr>
          <w:ilvl w:val="0"/>
          <w:numId w:val="31"/>
        </w:numPr>
        <w:shd w:val="clear" w:color="auto" w:fill="FFFFFF"/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sz w:val="24"/>
          <w:szCs w:val="24"/>
        </w:rPr>
        <w:lastRenderedPageBreak/>
        <w:t xml:space="preserve"> Стараюсь защищать тех, кого обижают.</w:t>
      </w:r>
    </w:p>
    <w:p w:rsidR="009A1BA5" w:rsidRPr="009A1BA5" w:rsidRDefault="009A1BA5" w:rsidP="009A1BA5">
      <w:pPr>
        <w:pStyle w:val="af5"/>
        <w:spacing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 w:rsidRPr="009A1BA5">
        <w:rPr>
          <w:rFonts w:ascii="Times New Roman" w:hAnsi="Times New Roman"/>
          <w:sz w:val="24"/>
        </w:rPr>
        <w:t>Чтобы быстрее и легче проводить обработку результатов, необходимо изготовить для каждого учащегося бланк, в котором против номера суждения ставится оценка.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4"/>
        <w:gridCol w:w="1865"/>
        <w:gridCol w:w="1872"/>
        <w:gridCol w:w="1872"/>
        <w:gridCol w:w="1872"/>
      </w:tblGrid>
      <w:tr w:rsidR="009A1BA5" w:rsidRPr="009A1BA5" w:rsidTr="009A1BA5">
        <w:trPr>
          <w:jc w:val="center"/>
        </w:trPr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915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17</w:t>
            </w:r>
          </w:p>
        </w:tc>
      </w:tr>
      <w:tr w:rsidR="009A1BA5" w:rsidRPr="009A1BA5" w:rsidTr="009A1BA5">
        <w:trPr>
          <w:jc w:val="center"/>
        </w:trPr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915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18</w:t>
            </w:r>
          </w:p>
        </w:tc>
      </w:tr>
      <w:tr w:rsidR="009A1BA5" w:rsidRPr="009A1BA5" w:rsidTr="009A1BA5">
        <w:trPr>
          <w:jc w:val="center"/>
        </w:trPr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915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9A1BA5" w:rsidRPr="009A1BA5" w:rsidTr="009A1BA5">
        <w:trPr>
          <w:jc w:val="center"/>
        </w:trPr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914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915" w:type="dxa"/>
            <w:vAlign w:val="center"/>
          </w:tcPr>
          <w:p w:rsidR="009A1BA5" w:rsidRPr="009A1BA5" w:rsidRDefault="009A1BA5" w:rsidP="009A1BA5">
            <w:pPr>
              <w:pStyle w:val="af5"/>
              <w:spacing w:line="360" w:lineRule="auto"/>
              <w:ind w:left="709" w:firstLine="0"/>
              <w:contextualSpacing/>
              <w:rPr>
                <w:rFonts w:ascii="Times New Roman" w:hAnsi="Times New Roman"/>
                <w:sz w:val="24"/>
              </w:rPr>
            </w:pPr>
            <w:r w:rsidRPr="009A1BA5">
              <w:rPr>
                <w:rFonts w:ascii="Times New Roman" w:hAnsi="Times New Roman"/>
                <w:sz w:val="24"/>
              </w:rPr>
              <w:t>20</w:t>
            </w:r>
          </w:p>
        </w:tc>
      </w:tr>
    </w:tbl>
    <w:p w:rsidR="009A1BA5" w:rsidRPr="009A1BA5" w:rsidRDefault="009A1BA5" w:rsidP="009A1BA5">
      <w:pPr>
        <w:pStyle w:val="af5"/>
        <w:spacing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9A1BA5" w:rsidRPr="009A1BA5" w:rsidRDefault="009A1BA5" w:rsidP="009A1BA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1BA5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Обработка полученных данных. </w:t>
      </w:r>
      <w:r w:rsidRPr="009A1BA5">
        <w:rPr>
          <w:rFonts w:ascii="Times New Roman" w:hAnsi="Times New Roman"/>
          <w:sz w:val="24"/>
          <w:szCs w:val="24"/>
        </w:rPr>
        <w:t>Среднюю оценку соци</w:t>
      </w:r>
      <w:r w:rsidRPr="009A1BA5">
        <w:rPr>
          <w:rFonts w:ascii="Times New Roman" w:hAnsi="Times New Roman"/>
          <w:sz w:val="24"/>
          <w:szCs w:val="24"/>
        </w:rPr>
        <w:softHyphen/>
        <w:t>альной адаптированности учащихся получают при сложе</w:t>
      </w:r>
      <w:r w:rsidRPr="009A1BA5">
        <w:rPr>
          <w:rFonts w:ascii="Times New Roman" w:hAnsi="Times New Roman"/>
          <w:sz w:val="24"/>
          <w:szCs w:val="24"/>
        </w:rPr>
        <w:softHyphen/>
        <w:t>нии всех оценок первой строчки и делении этой суммы на пять. Оценка автономности высчитывается на основе анало</w:t>
      </w:r>
      <w:r w:rsidRPr="009A1BA5">
        <w:rPr>
          <w:rFonts w:ascii="Times New Roman" w:hAnsi="Times New Roman"/>
          <w:sz w:val="24"/>
          <w:szCs w:val="24"/>
        </w:rPr>
        <w:softHyphen/>
        <w:t>гичных операций со второй строчкой. Оценка социальной активности — с третьей строчкой. Оценка приверженности детей гуманистическим нормам жизнедеятельности (нрав</w:t>
      </w:r>
      <w:r w:rsidRPr="009A1BA5">
        <w:rPr>
          <w:rFonts w:ascii="Times New Roman" w:hAnsi="Times New Roman"/>
          <w:sz w:val="24"/>
          <w:szCs w:val="24"/>
        </w:rPr>
        <w:softHyphen/>
        <w:t>ственности) — с четвертой строчкой. Если получаемый коэффициент больше трех, то можно констатировать высо</w:t>
      </w:r>
      <w:r w:rsidRPr="009A1BA5">
        <w:rPr>
          <w:rFonts w:ascii="Times New Roman" w:hAnsi="Times New Roman"/>
          <w:sz w:val="24"/>
          <w:szCs w:val="24"/>
        </w:rPr>
        <w:softHyphen/>
        <w:t>кую степень социализированности ребенка; если же он боль</w:t>
      </w:r>
      <w:r w:rsidRPr="009A1BA5">
        <w:rPr>
          <w:rFonts w:ascii="Times New Roman" w:hAnsi="Times New Roman"/>
          <w:sz w:val="24"/>
          <w:szCs w:val="24"/>
        </w:rPr>
        <w:softHyphen/>
        <w:t>ше двух, но меньше трех, то это свидетельствует о средней степени развития социальных качеств. Если коэффициент окажется меньше двух баллов, то можно предположить, что отдельный учащийся (или группа учеников) имеет низкий уровень социальной адаптированности.</w:t>
      </w:r>
    </w:p>
    <w:p w:rsidR="009A1BA5" w:rsidRDefault="009A1BA5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9A1BA5" w:rsidRPr="00E60B19" w:rsidRDefault="009A1BA5" w:rsidP="009A1BA5">
      <w:pPr>
        <w:pStyle w:val="a4"/>
        <w:spacing w:before="0" w:beforeAutospacing="0" w:after="103" w:afterAutospacing="0"/>
        <w:ind w:left="-540" w:firstLine="540"/>
        <w:jc w:val="right"/>
        <w:rPr>
          <w:b/>
          <w:i/>
          <w:sz w:val="28"/>
          <w:szCs w:val="28"/>
        </w:rPr>
      </w:pPr>
      <w:r w:rsidRPr="009A1BA5">
        <w:rPr>
          <w:b/>
          <w:i/>
          <w:szCs w:val="28"/>
        </w:rPr>
        <w:lastRenderedPageBreak/>
        <w:t>Приложение 3</w:t>
      </w:r>
      <w:r w:rsidRPr="00E60B19">
        <w:rPr>
          <w:b/>
          <w:i/>
          <w:sz w:val="28"/>
          <w:szCs w:val="28"/>
        </w:rPr>
        <w:t xml:space="preserve">. 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center"/>
        <w:rPr>
          <w:b/>
          <w:szCs w:val="28"/>
        </w:rPr>
      </w:pPr>
      <w:r w:rsidRPr="009A1BA5">
        <w:rPr>
          <w:b/>
          <w:szCs w:val="28"/>
        </w:rPr>
        <w:t>Методика «Изучение качеств личности воспитанников»,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center"/>
        <w:rPr>
          <w:szCs w:val="28"/>
        </w:rPr>
      </w:pPr>
      <w:r w:rsidRPr="009A1BA5">
        <w:rPr>
          <w:szCs w:val="28"/>
        </w:rPr>
        <w:t>(разработана М.И. Шиловой)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Формирование личностных качеств – процесс длительный, он носит отсроченный характер. Выявить и оценить личностные качества сложно. Тем не менее, выявлять результаты образовательной деятельности детей во всей полноте должен каждый педагог. Это обусловлено спецификой дополнительного образования детей.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В методике выделены основные качества личности, формирование и развитие которых определено целями и входит в задачи  программ дополнительного образования: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Активность, организаторские способности.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Коммуникативные навыки, коллективизм.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Ответственность, самостоятельность, дисциплинированность.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Нравственность, гуманность.</w:t>
      </w:r>
    </w:p>
    <w:p w:rsidR="009A1BA5" w:rsidRPr="009A1BA5" w:rsidRDefault="009A1BA5" w:rsidP="009A1BA5">
      <w:pPr>
        <w:numPr>
          <w:ilvl w:val="0"/>
          <w:numId w:val="32"/>
        </w:numPr>
        <w:spacing w:after="0" w:line="360" w:lineRule="auto"/>
        <w:ind w:left="-539" w:firstLine="539"/>
        <w:contextualSpacing/>
        <w:jc w:val="both"/>
        <w:rPr>
          <w:rFonts w:ascii="Times New Roman" w:hAnsi="Times New Roman"/>
          <w:sz w:val="24"/>
          <w:szCs w:val="28"/>
        </w:rPr>
      </w:pPr>
      <w:r w:rsidRPr="009A1BA5">
        <w:rPr>
          <w:rFonts w:ascii="Times New Roman" w:hAnsi="Times New Roman"/>
          <w:sz w:val="24"/>
          <w:szCs w:val="28"/>
        </w:rPr>
        <w:t>Креативность, склонность к проектно-исследовательской деятельности.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Технология работы педагогов по методике «Изучения качеств личности воспитанников» состоит в заполнении диагностической карты.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 xml:space="preserve"> Карта заполняется на основании критериев (признаков проявления качеств личности), обозначенных в методике.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Каждый педагог может выбрать именно те качества личности, которые наиболее эффективно развиваются в рамках реализуемой им образовательной программы, либо заполнять таблицу целиком. Руководители клубов, секций, студий, мастерских заполняют диагностическую таблицу трижды: в течение первого месяца после комплектования и начала работы учебной группы (сентябрь, октябрь),</w:t>
      </w:r>
      <w:r w:rsidRPr="009A1BA5">
        <w:rPr>
          <w:rStyle w:val="apple-converted-space"/>
          <w:szCs w:val="28"/>
        </w:rPr>
        <w:t> </w:t>
      </w:r>
      <w:r w:rsidRPr="009A1BA5">
        <w:rPr>
          <w:szCs w:val="28"/>
        </w:rPr>
        <w:t>в начале второго полугодия (январь),</w:t>
      </w:r>
      <w:r w:rsidRPr="009A1BA5">
        <w:rPr>
          <w:rStyle w:val="apple-converted-space"/>
          <w:szCs w:val="28"/>
        </w:rPr>
        <w:t> </w:t>
      </w:r>
      <w:r w:rsidRPr="009A1BA5">
        <w:rPr>
          <w:szCs w:val="28"/>
        </w:rPr>
        <w:t>в конце учебного года (апрель, май).</w:t>
      </w:r>
    </w:p>
    <w:p w:rsidR="009A1BA5" w:rsidRPr="009A1BA5" w:rsidRDefault="009A1BA5" w:rsidP="009A1BA5">
      <w:pPr>
        <w:pStyle w:val="a4"/>
        <w:spacing w:before="0" w:beforeAutospacing="0" w:after="0" w:afterAutospacing="0" w:line="360" w:lineRule="auto"/>
        <w:ind w:left="-539" w:firstLine="539"/>
        <w:contextualSpacing/>
        <w:jc w:val="both"/>
        <w:rPr>
          <w:szCs w:val="28"/>
        </w:rPr>
      </w:pPr>
      <w:r w:rsidRPr="009A1BA5">
        <w:rPr>
          <w:szCs w:val="28"/>
        </w:rPr>
        <w:t>В качестве методов диагностики личностных изменений детей используются наблюдение (основной метод), диагностическая беседа. По желанию педагогов могут использоваться методы анкетирования, тестирования, незаконченных предложений и пр.</w:t>
      </w:r>
    </w:p>
    <w:p w:rsidR="009A1BA5" w:rsidRPr="001C60F5" w:rsidRDefault="009A1BA5" w:rsidP="009A1BA5">
      <w:pPr>
        <w:tabs>
          <w:tab w:val="num" w:pos="-14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1BA5" w:rsidRPr="001C60F5" w:rsidRDefault="009A1BA5" w:rsidP="003F7B7D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9A1BA5" w:rsidRPr="001C60F5" w:rsidSect="00423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040" w:rsidRDefault="00B74040" w:rsidP="00A63ACC">
      <w:pPr>
        <w:spacing w:after="0" w:line="240" w:lineRule="auto"/>
      </w:pPr>
      <w:r>
        <w:separator/>
      </w:r>
    </w:p>
  </w:endnote>
  <w:endnote w:type="continuationSeparator" w:id="0">
    <w:p w:rsidR="00B74040" w:rsidRDefault="00B74040" w:rsidP="00A6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040" w:rsidRDefault="00B74040" w:rsidP="00A63ACC">
      <w:pPr>
        <w:spacing w:after="0" w:line="240" w:lineRule="auto"/>
      </w:pPr>
      <w:r>
        <w:separator/>
      </w:r>
    </w:p>
  </w:footnote>
  <w:footnote w:type="continuationSeparator" w:id="0">
    <w:p w:rsidR="00B74040" w:rsidRDefault="00B74040" w:rsidP="00A63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30B"/>
    <w:multiLevelType w:val="multilevel"/>
    <w:tmpl w:val="754A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67B9D"/>
    <w:multiLevelType w:val="multilevel"/>
    <w:tmpl w:val="17E2C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A059F"/>
    <w:multiLevelType w:val="multilevel"/>
    <w:tmpl w:val="83DCEDD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1B7743"/>
    <w:multiLevelType w:val="multilevel"/>
    <w:tmpl w:val="25688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38232D"/>
    <w:multiLevelType w:val="hybridMultilevel"/>
    <w:tmpl w:val="683ADC68"/>
    <w:lvl w:ilvl="0" w:tplc="837E1E40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1738F4"/>
    <w:multiLevelType w:val="multilevel"/>
    <w:tmpl w:val="1AD0E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25A7E62"/>
    <w:multiLevelType w:val="hybridMultilevel"/>
    <w:tmpl w:val="7E4EE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71F99"/>
    <w:multiLevelType w:val="hybridMultilevel"/>
    <w:tmpl w:val="317C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03EE5"/>
    <w:multiLevelType w:val="hybridMultilevel"/>
    <w:tmpl w:val="25187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B3044"/>
    <w:multiLevelType w:val="multilevel"/>
    <w:tmpl w:val="CC7C5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A67D87"/>
    <w:multiLevelType w:val="hybridMultilevel"/>
    <w:tmpl w:val="D3201842"/>
    <w:lvl w:ilvl="0" w:tplc="0DD29F9A">
      <w:start w:val="4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1222" w:hanging="180"/>
      </w:pPr>
    </w:lvl>
    <w:lvl w:ilvl="3" w:tplc="0419000F" w:tentative="1">
      <w:start w:val="1"/>
      <w:numFmt w:val="decimal"/>
      <w:lvlText w:val="%4."/>
      <w:lvlJc w:val="left"/>
      <w:pPr>
        <w:ind w:left="1942" w:hanging="360"/>
      </w:pPr>
    </w:lvl>
    <w:lvl w:ilvl="4" w:tplc="04190019" w:tentative="1">
      <w:start w:val="1"/>
      <w:numFmt w:val="lowerLetter"/>
      <w:lvlText w:val="%5."/>
      <w:lvlJc w:val="left"/>
      <w:pPr>
        <w:ind w:left="2662" w:hanging="360"/>
      </w:pPr>
    </w:lvl>
    <w:lvl w:ilvl="5" w:tplc="0419001B" w:tentative="1">
      <w:start w:val="1"/>
      <w:numFmt w:val="lowerRoman"/>
      <w:lvlText w:val="%6."/>
      <w:lvlJc w:val="right"/>
      <w:pPr>
        <w:ind w:left="3382" w:hanging="180"/>
      </w:pPr>
    </w:lvl>
    <w:lvl w:ilvl="6" w:tplc="0419000F" w:tentative="1">
      <w:start w:val="1"/>
      <w:numFmt w:val="decimal"/>
      <w:lvlText w:val="%7."/>
      <w:lvlJc w:val="left"/>
      <w:pPr>
        <w:ind w:left="4102" w:hanging="360"/>
      </w:pPr>
    </w:lvl>
    <w:lvl w:ilvl="7" w:tplc="04190019" w:tentative="1">
      <w:start w:val="1"/>
      <w:numFmt w:val="lowerLetter"/>
      <w:lvlText w:val="%8."/>
      <w:lvlJc w:val="left"/>
      <w:pPr>
        <w:ind w:left="4822" w:hanging="360"/>
      </w:pPr>
    </w:lvl>
    <w:lvl w:ilvl="8" w:tplc="0419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11" w15:restartNumberingAfterBreak="0">
    <w:nsid w:val="323310A4"/>
    <w:multiLevelType w:val="hybridMultilevel"/>
    <w:tmpl w:val="25187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B30C8"/>
    <w:multiLevelType w:val="hybridMultilevel"/>
    <w:tmpl w:val="319ED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00E04"/>
    <w:multiLevelType w:val="hybridMultilevel"/>
    <w:tmpl w:val="CB6C9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585E12"/>
    <w:multiLevelType w:val="hybridMultilevel"/>
    <w:tmpl w:val="317C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70B97"/>
    <w:multiLevelType w:val="hybridMultilevel"/>
    <w:tmpl w:val="A378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820FF"/>
    <w:multiLevelType w:val="multilevel"/>
    <w:tmpl w:val="1FC4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1975AC"/>
    <w:multiLevelType w:val="singleLevel"/>
    <w:tmpl w:val="121C3F1C"/>
    <w:lvl w:ilvl="0">
      <w:start w:val="10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E171540"/>
    <w:multiLevelType w:val="multilevel"/>
    <w:tmpl w:val="1AD0E5E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E1A021A"/>
    <w:multiLevelType w:val="singleLevel"/>
    <w:tmpl w:val="121C3F1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0AF0D1E"/>
    <w:multiLevelType w:val="hybridMultilevel"/>
    <w:tmpl w:val="F7CCFE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6538D"/>
    <w:multiLevelType w:val="hybridMultilevel"/>
    <w:tmpl w:val="317C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92634"/>
    <w:multiLevelType w:val="hybridMultilevel"/>
    <w:tmpl w:val="8E8E6B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80E2F"/>
    <w:multiLevelType w:val="multilevel"/>
    <w:tmpl w:val="BE344920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622B54C7"/>
    <w:multiLevelType w:val="multilevel"/>
    <w:tmpl w:val="5968654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 w15:restartNumberingAfterBreak="0">
    <w:nsid w:val="68E156C9"/>
    <w:multiLevelType w:val="hybridMultilevel"/>
    <w:tmpl w:val="3DDA5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F08D3"/>
    <w:multiLevelType w:val="multilevel"/>
    <w:tmpl w:val="79F6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E2591C"/>
    <w:multiLevelType w:val="multilevel"/>
    <w:tmpl w:val="991E9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AD6906"/>
    <w:multiLevelType w:val="hybridMultilevel"/>
    <w:tmpl w:val="25187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7"/>
  </w:num>
  <w:num w:numId="4">
    <w:abstractNumId w:val="3"/>
  </w:num>
  <w:num w:numId="5">
    <w:abstractNumId w:val="1"/>
  </w:num>
  <w:num w:numId="6">
    <w:abstractNumId w:val="9"/>
  </w:num>
  <w:num w:numId="7">
    <w:abstractNumId w:val="12"/>
  </w:num>
  <w:num w:numId="8">
    <w:abstractNumId w:val="6"/>
  </w:num>
  <w:num w:numId="9">
    <w:abstractNumId w:val="13"/>
  </w:num>
  <w:num w:numId="10">
    <w:abstractNumId w:val="4"/>
  </w:num>
  <w:num w:numId="11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12">
    <w:abstractNumId w:val="23"/>
  </w:num>
  <w:num w:numId="13">
    <w:abstractNumId w:val="18"/>
    <w:lvlOverride w:ilvl="0">
      <w:startOverride w:val="1"/>
    </w:lvlOverride>
  </w:num>
  <w:num w:numId="14">
    <w:abstractNumId w:val="23"/>
    <w:lvlOverride w:ilvl="0">
      <w:startOverride w:val="1"/>
    </w:lvlOverride>
  </w:num>
  <w:num w:numId="15">
    <w:abstractNumId w:val="14"/>
  </w:num>
  <w:num w:numId="16">
    <w:abstractNumId w:val="8"/>
  </w:num>
  <w:num w:numId="17">
    <w:abstractNumId w:val="18"/>
  </w:num>
  <w:num w:numId="18">
    <w:abstractNumId w:val="25"/>
  </w:num>
  <w:num w:numId="19">
    <w:abstractNumId w:val="15"/>
  </w:num>
  <w:num w:numId="20">
    <w:abstractNumId w:val="11"/>
  </w:num>
  <w:num w:numId="21">
    <w:abstractNumId w:val="28"/>
  </w:num>
  <w:num w:numId="22">
    <w:abstractNumId w:val="21"/>
  </w:num>
  <w:num w:numId="23">
    <w:abstractNumId w:val="7"/>
  </w:num>
  <w:num w:numId="24">
    <w:abstractNumId w:val="5"/>
  </w:num>
  <w:num w:numId="25">
    <w:abstractNumId w:val="16"/>
  </w:num>
  <w:num w:numId="26">
    <w:abstractNumId w:val="22"/>
  </w:num>
  <w:num w:numId="27">
    <w:abstractNumId w:val="20"/>
  </w:num>
  <w:num w:numId="28">
    <w:abstractNumId w:val="24"/>
  </w:num>
  <w:num w:numId="29">
    <w:abstractNumId w:val="10"/>
  </w:num>
  <w:num w:numId="30">
    <w:abstractNumId w:val="19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14C"/>
    <w:rsid w:val="000010BE"/>
    <w:rsid w:val="000469B3"/>
    <w:rsid w:val="00087342"/>
    <w:rsid w:val="000934B2"/>
    <w:rsid w:val="000A4AE1"/>
    <w:rsid w:val="000C514C"/>
    <w:rsid w:val="000D47F9"/>
    <w:rsid w:val="000D697C"/>
    <w:rsid w:val="000F7703"/>
    <w:rsid w:val="0014149D"/>
    <w:rsid w:val="00156DE5"/>
    <w:rsid w:val="00160D1D"/>
    <w:rsid w:val="00160FF4"/>
    <w:rsid w:val="001673FF"/>
    <w:rsid w:val="0018759C"/>
    <w:rsid w:val="0019235D"/>
    <w:rsid w:val="001D586B"/>
    <w:rsid w:val="001F45C1"/>
    <w:rsid w:val="002079A4"/>
    <w:rsid w:val="0021615C"/>
    <w:rsid w:val="00231136"/>
    <w:rsid w:val="00233CF7"/>
    <w:rsid w:val="00271E42"/>
    <w:rsid w:val="002758D8"/>
    <w:rsid w:val="00295BC7"/>
    <w:rsid w:val="002A005D"/>
    <w:rsid w:val="002A5188"/>
    <w:rsid w:val="002C10EA"/>
    <w:rsid w:val="002E608A"/>
    <w:rsid w:val="002F421B"/>
    <w:rsid w:val="0031451A"/>
    <w:rsid w:val="003150EF"/>
    <w:rsid w:val="003265FE"/>
    <w:rsid w:val="003322D8"/>
    <w:rsid w:val="00346AAC"/>
    <w:rsid w:val="00366595"/>
    <w:rsid w:val="0037326F"/>
    <w:rsid w:val="00374BA0"/>
    <w:rsid w:val="00390ADB"/>
    <w:rsid w:val="003A50A6"/>
    <w:rsid w:val="003A6A19"/>
    <w:rsid w:val="003B6D48"/>
    <w:rsid w:val="003E6061"/>
    <w:rsid w:val="003F01E0"/>
    <w:rsid w:val="003F692E"/>
    <w:rsid w:val="003F7B7D"/>
    <w:rsid w:val="0042352F"/>
    <w:rsid w:val="00450B70"/>
    <w:rsid w:val="00454079"/>
    <w:rsid w:val="00454F4E"/>
    <w:rsid w:val="004567B7"/>
    <w:rsid w:val="00460ED7"/>
    <w:rsid w:val="00461309"/>
    <w:rsid w:val="004811BE"/>
    <w:rsid w:val="00484DE7"/>
    <w:rsid w:val="00493024"/>
    <w:rsid w:val="004B720E"/>
    <w:rsid w:val="004C0E34"/>
    <w:rsid w:val="004F5B70"/>
    <w:rsid w:val="0051038A"/>
    <w:rsid w:val="00520222"/>
    <w:rsid w:val="00527372"/>
    <w:rsid w:val="00541DE2"/>
    <w:rsid w:val="005630D1"/>
    <w:rsid w:val="00585D1E"/>
    <w:rsid w:val="005A3A46"/>
    <w:rsid w:val="005A5168"/>
    <w:rsid w:val="005B42B9"/>
    <w:rsid w:val="005C522E"/>
    <w:rsid w:val="005C64E1"/>
    <w:rsid w:val="005D2249"/>
    <w:rsid w:val="005F040C"/>
    <w:rsid w:val="005F1061"/>
    <w:rsid w:val="005F72EB"/>
    <w:rsid w:val="006066F6"/>
    <w:rsid w:val="00616886"/>
    <w:rsid w:val="00633042"/>
    <w:rsid w:val="00667E1C"/>
    <w:rsid w:val="00684230"/>
    <w:rsid w:val="00684AAD"/>
    <w:rsid w:val="00687005"/>
    <w:rsid w:val="00692830"/>
    <w:rsid w:val="006B5E44"/>
    <w:rsid w:val="006B666A"/>
    <w:rsid w:val="006D2C31"/>
    <w:rsid w:val="006D4A1D"/>
    <w:rsid w:val="006D6DA5"/>
    <w:rsid w:val="006E1833"/>
    <w:rsid w:val="006E2DFC"/>
    <w:rsid w:val="006F120C"/>
    <w:rsid w:val="0070663E"/>
    <w:rsid w:val="00710594"/>
    <w:rsid w:val="00712185"/>
    <w:rsid w:val="00713908"/>
    <w:rsid w:val="00715912"/>
    <w:rsid w:val="00737512"/>
    <w:rsid w:val="00742642"/>
    <w:rsid w:val="00745D75"/>
    <w:rsid w:val="007813C4"/>
    <w:rsid w:val="0079301A"/>
    <w:rsid w:val="007B0D90"/>
    <w:rsid w:val="007B4F27"/>
    <w:rsid w:val="007C6E0E"/>
    <w:rsid w:val="007E1278"/>
    <w:rsid w:val="007E4465"/>
    <w:rsid w:val="007F1D4E"/>
    <w:rsid w:val="00803EA7"/>
    <w:rsid w:val="00817FC3"/>
    <w:rsid w:val="00826786"/>
    <w:rsid w:val="00835642"/>
    <w:rsid w:val="008630CA"/>
    <w:rsid w:val="008637B3"/>
    <w:rsid w:val="0086515F"/>
    <w:rsid w:val="00870C85"/>
    <w:rsid w:val="00875DA7"/>
    <w:rsid w:val="00876865"/>
    <w:rsid w:val="00876BBD"/>
    <w:rsid w:val="00892E13"/>
    <w:rsid w:val="008A24BB"/>
    <w:rsid w:val="008A433E"/>
    <w:rsid w:val="008F5335"/>
    <w:rsid w:val="009056EC"/>
    <w:rsid w:val="00905E26"/>
    <w:rsid w:val="00906DAB"/>
    <w:rsid w:val="00915F4C"/>
    <w:rsid w:val="00925451"/>
    <w:rsid w:val="00927810"/>
    <w:rsid w:val="0093028A"/>
    <w:rsid w:val="00972445"/>
    <w:rsid w:val="0097372F"/>
    <w:rsid w:val="00982BBD"/>
    <w:rsid w:val="009A1BA5"/>
    <w:rsid w:val="009C2333"/>
    <w:rsid w:val="009E53B8"/>
    <w:rsid w:val="009F612F"/>
    <w:rsid w:val="00A028A7"/>
    <w:rsid w:val="00A151F3"/>
    <w:rsid w:val="00A159CB"/>
    <w:rsid w:val="00A171F2"/>
    <w:rsid w:val="00A252D2"/>
    <w:rsid w:val="00A31C42"/>
    <w:rsid w:val="00A334A5"/>
    <w:rsid w:val="00A338E0"/>
    <w:rsid w:val="00A356EF"/>
    <w:rsid w:val="00A40C14"/>
    <w:rsid w:val="00A45A54"/>
    <w:rsid w:val="00A4700B"/>
    <w:rsid w:val="00A579D5"/>
    <w:rsid w:val="00A6183E"/>
    <w:rsid w:val="00A63ACC"/>
    <w:rsid w:val="00A77817"/>
    <w:rsid w:val="00A952D0"/>
    <w:rsid w:val="00AA1545"/>
    <w:rsid w:val="00AA37E5"/>
    <w:rsid w:val="00AC472D"/>
    <w:rsid w:val="00AC7EB8"/>
    <w:rsid w:val="00AE5179"/>
    <w:rsid w:val="00AF0020"/>
    <w:rsid w:val="00B03317"/>
    <w:rsid w:val="00B14E7F"/>
    <w:rsid w:val="00B27E0F"/>
    <w:rsid w:val="00B40673"/>
    <w:rsid w:val="00B45254"/>
    <w:rsid w:val="00B46011"/>
    <w:rsid w:val="00B47399"/>
    <w:rsid w:val="00B53B90"/>
    <w:rsid w:val="00B6111E"/>
    <w:rsid w:val="00B625E4"/>
    <w:rsid w:val="00B74040"/>
    <w:rsid w:val="00B909C6"/>
    <w:rsid w:val="00B962AE"/>
    <w:rsid w:val="00BB40FD"/>
    <w:rsid w:val="00BC22C3"/>
    <w:rsid w:val="00BC4221"/>
    <w:rsid w:val="00BD526C"/>
    <w:rsid w:val="00BE1081"/>
    <w:rsid w:val="00BE22AF"/>
    <w:rsid w:val="00BE5F12"/>
    <w:rsid w:val="00BF2ED8"/>
    <w:rsid w:val="00C06C23"/>
    <w:rsid w:val="00C31441"/>
    <w:rsid w:val="00C4675B"/>
    <w:rsid w:val="00C51279"/>
    <w:rsid w:val="00C61EED"/>
    <w:rsid w:val="00C83B2F"/>
    <w:rsid w:val="00CA38DE"/>
    <w:rsid w:val="00CA674B"/>
    <w:rsid w:val="00CC4EAB"/>
    <w:rsid w:val="00CE104E"/>
    <w:rsid w:val="00CE1192"/>
    <w:rsid w:val="00CF14D6"/>
    <w:rsid w:val="00CF28FE"/>
    <w:rsid w:val="00D10923"/>
    <w:rsid w:val="00D168FF"/>
    <w:rsid w:val="00D27AC1"/>
    <w:rsid w:val="00D30DD4"/>
    <w:rsid w:val="00D30FEC"/>
    <w:rsid w:val="00D36DC5"/>
    <w:rsid w:val="00D60084"/>
    <w:rsid w:val="00D83928"/>
    <w:rsid w:val="00D914C9"/>
    <w:rsid w:val="00DA19B7"/>
    <w:rsid w:val="00DB0EED"/>
    <w:rsid w:val="00DC3F03"/>
    <w:rsid w:val="00DC5A27"/>
    <w:rsid w:val="00DE0F42"/>
    <w:rsid w:val="00E044C5"/>
    <w:rsid w:val="00E12414"/>
    <w:rsid w:val="00E13C6B"/>
    <w:rsid w:val="00E25B8C"/>
    <w:rsid w:val="00EA760E"/>
    <w:rsid w:val="00ED4083"/>
    <w:rsid w:val="00EE5FDF"/>
    <w:rsid w:val="00EE6756"/>
    <w:rsid w:val="00EF419D"/>
    <w:rsid w:val="00EF7D4A"/>
    <w:rsid w:val="00F13833"/>
    <w:rsid w:val="00F240DE"/>
    <w:rsid w:val="00F36197"/>
    <w:rsid w:val="00F41DDE"/>
    <w:rsid w:val="00F43C02"/>
    <w:rsid w:val="00F45F4C"/>
    <w:rsid w:val="00F506FF"/>
    <w:rsid w:val="00F90B94"/>
    <w:rsid w:val="00F9416C"/>
    <w:rsid w:val="00FB452D"/>
    <w:rsid w:val="00FC25D7"/>
    <w:rsid w:val="00FD27CE"/>
    <w:rsid w:val="00FD66D2"/>
    <w:rsid w:val="00FE3200"/>
    <w:rsid w:val="00FE3E8B"/>
    <w:rsid w:val="00FF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8AA0"/>
  <w15:docId w15:val="{1EA15C8E-2969-4B53-8672-83F1D368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14C9"/>
  </w:style>
  <w:style w:type="paragraph" w:styleId="1">
    <w:name w:val="heading 1"/>
    <w:basedOn w:val="a0"/>
    <w:next w:val="a0"/>
    <w:link w:val="10"/>
    <w:uiPriority w:val="9"/>
    <w:qFormat/>
    <w:rsid w:val="00687005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3145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C6E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0C5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uiPriority w:val="99"/>
    <w:rsid w:val="000C514C"/>
  </w:style>
  <w:style w:type="paragraph" w:customStyle="1" w:styleId="c9">
    <w:name w:val="c9"/>
    <w:basedOn w:val="a0"/>
    <w:rsid w:val="00087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087342"/>
  </w:style>
  <w:style w:type="character" w:customStyle="1" w:styleId="c0">
    <w:name w:val="c0"/>
    <w:basedOn w:val="a1"/>
    <w:rsid w:val="00087342"/>
  </w:style>
  <w:style w:type="paragraph" w:styleId="a5">
    <w:name w:val="No Spacing"/>
    <w:link w:val="a6"/>
    <w:uiPriority w:val="1"/>
    <w:qFormat/>
    <w:rsid w:val="004567B7"/>
    <w:pPr>
      <w:spacing w:after="0" w:line="240" w:lineRule="auto"/>
    </w:pPr>
    <w:rPr>
      <w:rFonts w:eastAsiaTheme="minorHAnsi"/>
      <w:lang w:eastAsia="en-US"/>
    </w:rPr>
  </w:style>
  <w:style w:type="character" w:customStyle="1" w:styleId="apple-style-span">
    <w:name w:val="apple-style-span"/>
    <w:basedOn w:val="a1"/>
    <w:rsid w:val="004567B7"/>
  </w:style>
  <w:style w:type="numbering" w:customStyle="1" w:styleId="11">
    <w:name w:val="Нет списка1"/>
    <w:next w:val="a3"/>
    <w:uiPriority w:val="99"/>
    <w:semiHidden/>
    <w:unhideWhenUsed/>
    <w:rsid w:val="002A005D"/>
  </w:style>
  <w:style w:type="character" w:customStyle="1" w:styleId="a6">
    <w:name w:val="Без интервала Знак"/>
    <w:link w:val="a5"/>
    <w:uiPriority w:val="1"/>
    <w:locked/>
    <w:rsid w:val="00C4675B"/>
    <w:rPr>
      <w:rFonts w:eastAsiaTheme="minorHAnsi"/>
      <w:lang w:eastAsia="en-US"/>
    </w:rPr>
  </w:style>
  <w:style w:type="table" w:customStyle="1" w:styleId="TableNormal">
    <w:name w:val="Table Normal"/>
    <w:uiPriority w:val="2"/>
    <w:semiHidden/>
    <w:qFormat/>
    <w:rsid w:val="00C4675B"/>
    <w:pPr>
      <w:widowControl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2"/>
    <w:uiPriority w:val="59"/>
    <w:rsid w:val="00FE32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3">
    <w:name w:val="c3"/>
    <w:basedOn w:val="a1"/>
    <w:rsid w:val="00FE3200"/>
  </w:style>
  <w:style w:type="paragraph" w:styleId="a8">
    <w:name w:val="header"/>
    <w:basedOn w:val="a0"/>
    <w:link w:val="a9"/>
    <w:uiPriority w:val="99"/>
    <w:unhideWhenUsed/>
    <w:rsid w:val="00A6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A63ACC"/>
  </w:style>
  <w:style w:type="paragraph" w:styleId="aa">
    <w:name w:val="footer"/>
    <w:basedOn w:val="a0"/>
    <w:link w:val="ab"/>
    <w:uiPriority w:val="99"/>
    <w:unhideWhenUsed/>
    <w:rsid w:val="00A63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A63ACC"/>
  </w:style>
  <w:style w:type="paragraph" w:styleId="ac">
    <w:name w:val="List Paragraph"/>
    <w:basedOn w:val="a0"/>
    <w:uiPriority w:val="34"/>
    <w:qFormat/>
    <w:rsid w:val="00E13C6B"/>
    <w:pPr>
      <w:ind w:left="720"/>
      <w:contextualSpacing/>
    </w:pPr>
  </w:style>
  <w:style w:type="paragraph" w:customStyle="1" w:styleId="12">
    <w:name w:val="Заголовок1"/>
    <w:aliases w:val="Title"/>
    <w:basedOn w:val="a0"/>
    <w:link w:val="ad"/>
    <w:qFormat/>
    <w:rsid w:val="006066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link w:val="12"/>
    <w:rsid w:val="006066F6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10">
    <w:name w:val="Заголовок 1 Знак"/>
    <w:basedOn w:val="a1"/>
    <w:link w:val="1"/>
    <w:uiPriority w:val="9"/>
    <w:rsid w:val="00687005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paragraph" w:customStyle="1" w:styleId="Default">
    <w:name w:val="Default"/>
    <w:rsid w:val="006066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6066F6"/>
    <w:pPr>
      <w:tabs>
        <w:tab w:val="left" w:pos="709"/>
      </w:tabs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e">
    <w:name w:val="TOC Heading"/>
    <w:basedOn w:val="1"/>
    <w:next w:val="a0"/>
    <w:uiPriority w:val="39"/>
    <w:semiHidden/>
    <w:unhideWhenUsed/>
    <w:qFormat/>
    <w:rsid w:val="0068700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BE22AF"/>
    <w:pPr>
      <w:tabs>
        <w:tab w:val="right" w:leader="dot" w:pos="9345"/>
      </w:tabs>
      <w:spacing w:after="100"/>
    </w:pPr>
  </w:style>
  <w:style w:type="character" w:styleId="af">
    <w:name w:val="Hyperlink"/>
    <w:basedOn w:val="a1"/>
    <w:uiPriority w:val="99"/>
    <w:unhideWhenUsed/>
    <w:rsid w:val="00687005"/>
    <w:rPr>
      <w:color w:val="0000FF" w:themeColor="hyperlink"/>
      <w:u w:val="single"/>
    </w:rPr>
  </w:style>
  <w:style w:type="paragraph" w:styleId="af0">
    <w:name w:val="Balloon Text"/>
    <w:basedOn w:val="a0"/>
    <w:link w:val="af1"/>
    <w:uiPriority w:val="99"/>
    <w:semiHidden/>
    <w:unhideWhenUsed/>
    <w:rsid w:val="00687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687005"/>
    <w:rPr>
      <w:rFonts w:ascii="Tahoma" w:hAnsi="Tahoma" w:cs="Tahoma"/>
      <w:sz w:val="16"/>
      <w:szCs w:val="16"/>
    </w:rPr>
  </w:style>
  <w:style w:type="numbering" w:customStyle="1" w:styleId="WWNum11">
    <w:name w:val="WWNum11"/>
    <w:basedOn w:val="a3"/>
    <w:rsid w:val="007813C4"/>
    <w:pPr>
      <w:numPr>
        <w:numId w:val="17"/>
      </w:numPr>
    </w:pPr>
  </w:style>
  <w:style w:type="numbering" w:customStyle="1" w:styleId="WWNum12">
    <w:name w:val="WWNum12"/>
    <w:basedOn w:val="a3"/>
    <w:rsid w:val="007813C4"/>
    <w:pPr>
      <w:numPr>
        <w:numId w:val="12"/>
      </w:numPr>
    </w:pPr>
  </w:style>
  <w:style w:type="character" w:customStyle="1" w:styleId="s5">
    <w:name w:val="s5"/>
    <w:basedOn w:val="a1"/>
    <w:rsid w:val="00712185"/>
  </w:style>
  <w:style w:type="paragraph" w:styleId="af2">
    <w:name w:val="Subtitle"/>
    <w:basedOn w:val="a0"/>
    <w:next w:val="a0"/>
    <w:link w:val="af3"/>
    <w:uiPriority w:val="11"/>
    <w:qFormat/>
    <w:rsid w:val="00BE22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1"/>
    <w:link w:val="af2"/>
    <w:uiPriority w:val="11"/>
    <w:rsid w:val="00BE22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3145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0"/>
    <w:next w:val="a0"/>
    <w:autoRedefine/>
    <w:uiPriority w:val="39"/>
    <w:unhideWhenUsed/>
    <w:rsid w:val="0031451A"/>
    <w:pPr>
      <w:spacing w:after="100"/>
      <w:ind w:left="220"/>
    </w:pPr>
  </w:style>
  <w:style w:type="character" w:customStyle="1" w:styleId="30">
    <w:name w:val="Заголовок 3 Знак"/>
    <w:basedOn w:val="a1"/>
    <w:link w:val="3"/>
    <w:uiPriority w:val="9"/>
    <w:rsid w:val="007C6E0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0"/>
    <w:next w:val="a0"/>
    <w:autoRedefine/>
    <w:uiPriority w:val="39"/>
    <w:unhideWhenUsed/>
    <w:rsid w:val="00EF419D"/>
    <w:pPr>
      <w:spacing w:after="100"/>
      <w:ind w:left="440"/>
    </w:pPr>
  </w:style>
  <w:style w:type="paragraph" w:customStyle="1" w:styleId="c6">
    <w:name w:val="c6"/>
    <w:basedOn w:val="a0"/>
    <w:rsid w:val="00F90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1"/>
    <w:rsid w:val="00F90B94"/>
  </w:style>
  <w:style w:type="character" w:customStyle="1" w:styleId="c1">
    <w:name w:val="c1"/>
    <w:basedOn w:val="a1"/>
    <w:rsid w:val="00F90B94"/>
  </w:style>
  <w:style w:type="paragraph" w:customStyle="1" w:styleId="c18">
    <w:name w:val="c18"/>
    <w:basedOn w:val="a0"/>
    <w:rsid w:val="00F90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1"/>
    <w:link w:val="af5"/>
    <w:locked/>
    <w:rsid w:val="009A1BA5"/>
    <w:rPr>
      <w:sz w:val="28"/>
      <w:szCs w:val="24"/>
    </w:rPr>
  </w:style>
  <w:style w:type="paragraph" w:styleId="af5">
    <w:name w:val="Body Text Indent"/>
    <w:basedOn w:val="a0"/>
    <w:link w:val="af4"/>
    <w:rsid w:val="009A1BA5"/>
    <w:pPr>
      <w:spacing w:after="0" w:line="240" w:lineRule="auto"/>
      <w:ind w:left="708" w:firstLine="417"/>
    </w:pPr>
    <w:rPr>
      <w:sz w:val="28"/>
      <w:szCs w:val="24"/>
    </w:rPr>
  </w:style>
  <w:style w:type="character" w:customStyle="1" w:styleId="14">
    <w:name w:val="Основной текст с отступом Знак1"/>
    <w:basedOn w:val="a1"/>
    <w:uiPriority w:val="99"/>
    <w:semiHidden/>
    <w:rsid w:val="009A1BA5"/>
  </w:style>
  <w:style w:type="paragraph" w:styleId="a">
    <w:name w:val="List Bullet"/>
    <w:basedOn w:val="a0"/>
    <w:uiPriority w:val="99"/>
    <w:rsid w:val="009A1BA5"/>
    <w:pPr>
      <w:numPr>
        <w:numId w:val="32"/>
      </w:numPr>
      <w:tabs>
        <w:tab w:val="clear" w:pos="720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lga.rsu.ru/n47/jur47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42C7C-BFFE-4FC7-B601-B7F20C7E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28</Pages>
  <Words>5784</Words>
  <Characters>32970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Таланина</dc:creator>
  <cp:lastModifiedBy>Пользователь Windows</cp:lastModifiedBy>
  <cp:revision>3</cp:revision>
  <dcterms:created xsi:type="dcterms:W3CDTF">2024-09-11T09:06:00Z</dcterms:created>
  <dcterms:modified xsi:type="dcterms:W3CDTF">2024-09-11T09:40:00Z</dcterms:modified>
</cp:coreProperties>
</file>