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A1" w:rsidRPr="00AE5FA1" w:rsidRDefault="00AE5FA1" w:rsidP="00AE5FA1">
      <w:pPr>
        <w:pStyle w:val="ae"/>
        <w:rPr>
          <w:b w:val="0"/>
          <w:szCs w:val="26"/>
        </w:rPr>
      </w:pPr>
      <w:r w:rsidRPr="00AE5FA1">
        <w:rPr>
          <w:b w:val="0"/>
          <w:szCs w:val="26"/>
        </w:rPr>
        <w:t>УПРАВЛЕНИЕ ОБЩЕГО И ДОШКОЛЬНОГО ОБРАЗОВАНИЯ</w:t>
      </w:r>
    </w:p>
    <w:p w:rsidR="00AE5FA1" w:rsidRPr="00AE5FA1" w:rsidRDefault="00AE5FA1" w:rsidP="00AE5FA1">
      <w:pPr>
        <w:pStyle w:val="ae"/>
        <w:rPr>
          <w:b w:val="0"/>
          <w:szCs w:val="26"/>
        </w:rPr>
      </w:pPr>
      <w:r w:rsidRPr="00AE5FA1">
        <w:rPr>
          <w:b w:val="0"/>
          <w:szCs w:val="26"/>
        </w:rPr>
        <w:t>АДМИНИСТРАЦИИ ГОРОДА НОРИЛЬСКА</w:t>
      </w:r>
    </w:p>
    <w:p w:rsidR="00AE5FA1" w:rsidRPr="00AE5FA1" w:rsidRDefault="00AE5FA1" w:rsidP="00AE5FA1">
      <w:pPr>
        <w:pStyle w:val="ae"/>
        <w:spacing w:line="230" w:lineRule="auto"/>
        <w:rPr>
          <w:b w:val="0"/>
          <w:szCs w:val="26"/>
          <w:lang w:val="ru-RU"/>
        </w:rPr>
      </w:pPr>
      <w:r w:rsidRPr="00AE5FA1">
        <w:rPr>
          <w:b w:val="0"/>
          <w:szCs w:val="26"/>
        </w:rPr>
        <w:t xml:space="preserve">МУНИЦИПАЛЬНОЕ БЮДЖЕТНОЕ ОБЩЕОБРАЗОВАТЕЛЬНОЕ </w:t>
      </w:r>
    </w:p>
    <w:p w:rsidR="00AE5FA1" w:rsidRPr="00AE5FA1" w:rsidRDefault="00AE5FA1" w:rsidP="00AE5FA1">
      <w:pPr>
        <w:pStyle w:val="ae"/>
        <w:spacing w:line="230" w:lineRule="auto"/>
        <w:rPr>
          <w:b w:val="0"/>
          <w:szCs w:val="26"/>
        </w:rPr>
      </w:pPr>
      <w:r w:rsidRPr="00AE5FA1">
        <w:rPr>
          <w:b w:val="0"/>
          <w:szCs w:val="26"/>
        </w:rPr>
        <w:t>УЧРЕЖДЕНИЕ «СРЕДНЯЯ ШКОЛА № 28»</w:t>
      </w:r>
    </w:p>
    <w:p w:rsidR="00AE5FA1" w:rsidRPr="00AE5FA1" w:rsidRDefault="00AE5FA1" w:rsidP="00AE5FA1">
      <w:pPr>
        <w:pStyle w:val="ae"/>
        <w:spacing w:line="230" w:lineRule="auto"/>
        <w:rPr>
          <w:b w:val="0"/>
          <w:szCs w:val="26"/>
        </w:rPr>
      </w:pPr>
      <w:r w:rsidRPr="00AE5FA1">
        <w:rPr>
          <w:b w:val="0"/>
          <w:szCs w:val="26"/>
        </w:rPr>
        <w:t>(МБОУ «СШ № 28»)</w:t>
      </w:r>
    </w:p>
    <w:p w:rsidR="00BA4986" w:rsidRPr="00D30118" w:rsidRDefault="00BA4986" w:rsidP="00E12FCC">
      <w:pPr>
        <w:ind w:left="-540"/>
        <w:jc w:val="center"/>
        <w:outlineLvl w:val="0"/>
        <w:rPr>
          <w:rFonts w:ascii="Times New Roman" w:hAnsi="Times New Roman" w:cs="Times New Roman"/>
          <w:b/>
          <w:sz w:val="28"/>
        </w:rPr>
      </w:pPr>
    </w:p>
    <w:tbl>
      <w:tblPr>
        <w:tblW w:w="10331" w:type="dxa"/>
        <w:jc w:val="center"/>
        <w:tblInd w:w="-176" w:type="dxa"/>
        <w:tblLayout w:type="fixed"/>
        <w:tblLook w:val="01E0"/>
      </w:tblPr>
      <w:tblGrid>
        <w:gridCol w:w="3686"/>
        <w:gridCol w:w="1985"/>
        <w:gridCol w:w="4394"/>
        <w:gridCol w:w="266"/>
      </w:tblGrid>
      <w:tr w:rsidR="00BA4986" w:rsidRPr="00FD11B7" w:rsidTr="00AE5FA1">
        <w:trPr>
          <w:jc w:val="center"/>
        </w:trPr>
        <w:tc>
          <w:tcPr>
            <w:tcW w:w="3686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ПРИНЯТА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на заседании педагогического/ методического совета</w:t>
            </w:r>
          </w:p>
          <w:p w:rsidR="00BA4986" w:rsidRPr="00AE5179" w:rsidRDefault="00AE5FA1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от «___»_________2024</w:t>
            </w:r>
            <w:r w:rsidR="00BA4986"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г.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Протокол № ____________</w:t>
            </w:r>
          </w:p>
        </w:tc>
        <w:tc>
          <w:tcPr>
            <w:tcW w:w="1985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394" w:type="dxa"/>
          </w:tcPr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УТВЕРЖДЕНА 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Приказом директора МБОУ «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СШ 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№28» </w:t>
            </w:r>
          </w:p>
          <w:p w:rsidR="00BA4986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№___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___от</w:t>
            </w:r>
            <w:r w:rsidR="00AE5FA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«___»_________2024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г.</w:t>
            </w:r>
          </w:p>
          <w:p w:rsidR="00BA4986" w:rsidRPr="00AE5179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______________</w:t>
            </w:r>
            <w:r w:rsidR="00AE5FA1">
              <w:rPr>
                <w:rFonts w:ascii="Times New Roman" w:hAnsi="Times New Roman"/>
                <w:color w:val="000000"/>
                <w:sz w:val="24"/>
                <w:szCs w:val="28"/>
              </w:rPr>
              <w:t>_________Маслова И.В.</w:t>
            </w:r>
          </w:p>
        </w:tc>
        <w:tc>
          <w:tcPr>
            <w:tcW w:w="266" w:type="dxa"/>
          </w:tcPr>
          <w:p w:rsidR="00BA4986" w:rsidRPr="00FD11B7" w:rsidRDefault="00BA4986" w:rsidP="00E12FC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F7FE8" w:rsidRDefault="003F7FE8" w:rsidP="00E12FCC">
      <w:pPr>
        <w:ind w:left="-540"/>
        <w:jc w:val="both"/>
        <w:rPr>
          <w:b/>
        </w:rPr>
      </w:pPr>
    </w:p>
    <w:p w:rsidR="003F7FE8" w:rsidRPr="00E6006A" w:rsidRDefault="003F7FE8" w:rsidP="003F7FE8">
      <w:pPr>
        <w:ind w:left="-540"/>
        <w:jc w:val="both"/>
      </w:pPr>
    </w:p>
    <w:p w:rsidR="003F7FE8" w:rsidRDefault="003F7FE8" w:rsidP="003F7FE8">
      <w:pPr>
        <w:tabs>
          <w:tab w:val="left" w:pos="9288"/>
        </w:tabs>
        <w:ind w:left="-540"/>
      </w:pPr>
    </w:p>
    <w:p w:rsidR="003F7FE8" w:rsidRDefault="003F7FE8" w:rsidP="003F7FE8">
      <w:pPr>
        <w:tabs>
          <w:tab w:val="left" w:pos="9288"/>
        </w:tabs>
      </w:pPr>
    </w:p>
    <w:p w:rsidR="00AE5FA1" w:rsidRPr="00AE5FA1" w:rsidRDefault="00AE5FA1" w:rsidP="00AE5FA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E5FA1">
        <w:rPr>
          <w:rFonts w:ascii="Times New Roman" w:hAnsi="Times New Roman" w:cs="Times New Roman"/>
          <w:b/>
          <w:sz w:val="32"/>
          <w:szCs w:val="28"/>
        </w:rPr>
        <w:t xml:space="preserve">ДОПОЛНИТЕЛЬНАЯ </w:t>
      </w:r>
    </w:p>
    <w:p w:rsidR="00AE5FA1" w:rsidRPr="00AE5FA1" w:rsidRDefault="00AE5FA1" w:rsidP="00AE5FA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E5FA1">
        <w:rPr>
          <w:rFonts w:ascii="Times New Roman" w:hAnsi="Times New Roman" w:cs="Times New Roman"/>
          <w:b/>
          <w:sz w:val="32"/>
          <w:szCs w:val="28"/>
        </w:rPr>
        <w:t>ОБЩЕРАЗВИВАЮЩАЯ ПРОГРАММА</w:t>
      </w:r>
    </w:p>
    <w:p w:rsidR="003F7FE8" w:rsidRPr="00AE5FA1" w:rsidRDefault="00AE5FA1" w:rsidP="003F7FE8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E5FA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3F7FE8" w:rsidRPr="00AE5FA1">
        <w:rPr>
          <w:rFonts w:ascii="Times New Roman" w:hAnsi="Times New Roman" w:cs="Times New Roman"/>
          <w:b/>
          <w:sz w:val="32"/>
          <w:szCs w:val="28"/>
        </w:rPr>
        <w:t>«</w:t>
      </w:r>
      <w:r w:rsidRPr="00AE5FA1">
        <w:rPr>
          <w:rFonts w:ascii="Times New Roman" w:eastAsia="Times New Roman" w:hAnsi="Times New Roman" w:cs="Times New Roman"/>
          <w:b/>
          <w:sz w:val="32"/>
          <w:szCs w:val="28"/>
        </w:rPr>
        <w:t>ЧЕРЛИДИНГ</w:t>
      </w:r>
      <w:r w:rsidR="003F7FE8" w:rsidRPr="00AE5FA1">
        <w:rPr>
          <w:rFonts w:ascii="Times New Roman" w:hAnsi="Times New Roman" w:cs="Times New Roman"/>
          <w:b/>
          <w:sz w:val="32"/>
          <w:szCs w:val="28"/>
        </w:rPr>
        <w:t>»</w:t>
      </w:r>
    </w:p>
    <w:p w:rsid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Pr="003F7FE8" w:rsidRDefault="003F7FE8" w:rsidP="003F7FE8">
      <w:pPr>
        <w:tabs>
          <w:tab w:val="left" w:pos="9288"/>
        </w:tabs>
        <w:jc w:val="center"/>
        <w:rPr>
          <w:b/>
          <w:sz w:val="32"/>
          <w:szCs w:val="32"/>
        </w:rPr>
      </w:pPr>
    </w:p>
    <w:p w:rsidR="003F7FE8" w:rsidRPr="0088004D" w:rsidRDefault="003F7FE8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 w:rsidRPr="0088004D">
        <w:rPr>
          <w:rFonts w:ascii="Times New Roman" w:hAnsi="Times New Roman" w:cs="Times New Roman"/>
          <w:sz w:val="24"/>
        </w:rPr>
        <w:t>В</w:t>
      </w:r>
      <w:r w:rsidR="00AE5FA1">
        <w:rPr>
          <w:rFonts w:ascii="Times New Roman" w:hAnsi="Times New Roman" w:cs="Times New Roman"/>
          <w:sz w:val="24"/>
        </w:rPr>
        <w:t>озрастной состав учащихся: 8-13</w:t>
      </w:r>
      <w:r w:rsidRPr="0088004D">
        <w:rPr>
          <w:rFonts w:ascii="Times New Roman" w:hAnsi="Times New Roman" w:cs="Times New Roman"/>
          <w:sz w:val="24"/>
        </w:rPr>
        <w:t xml:space="preserve"> лет</w:t>
      </w:r>
    </w:p>
    <w:p w:rsidR="003F7FE8" w:rsidRPr="0088004D" w:rsidRDefault="00AE5FA1" w:rsidP="00DC3186">
      <w:pPr>
        <w:spacing w:line="240" w:lineRule="auto"/>
        <w:ind w:left="4956" w:firstLine="714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Срок реализации программы 2024– 2025</w:t>
      </w:r>
      <w:r w:rsidR="003F7FE8" w:rsidRPr="0088004D">
        <w:rPr>
          <w:rFonts w:ascii="Times New Roman" w:hAnsi="Times New Roman" w:cs="Times New Roman"/>
          <w:color w:val="000000"/>
          <w:sz w:val="24"/>
        </w:rPr>
        <w:t>г.</w:t>
      </w:r>
    </w:p>
    <w:p w:rsidR="003F7FE8" w:rsidRPr="0088004D" w:rsidRDefault="003F7FE8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 w:rsidRPr="0088004D">
        <w:rPr>
          <w:rFonts w:ascii="Times New Roman" w:hAnsi="Times New Roman" w:cs="Times New Roman"/>
          <w:sz w:val="24"/>
        </w:rPr>
        <w:t xml:space="preserve">Недель: 34 </w:t>
      </w:r>
    </w:p>
    <w:p w:rsidR="003F7FE8" w:rsidRPr="0088004D" w:rsidRDefault="00DC1A52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Всего часов: 204</w:t>
      </w:r>
    </w:p>
    <w:p w:rsidR="003F7FE8" w:rsidRPr="0088004D" w:rsidRDefault="00AE5FA1" w:rsidP="00DC3186">
      <w:pPr>
        <w:spacing w:line="240" w:lineRule="auto"/>
        <w:ind w:left="4956" w:firstLine="714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Часов в неделю: 6</w:t>
      </w:r>
    </w:p>
    <w:p w:rsidR="003F7FE8" w:rsidRPr="0088004D" w:rsidRDefault="003F7FE8" w:rsidP="00DC3186">
      <w:pPr>
        <w:tabs>
          <w:tab w:val="left" w:pos="9288"/>
        </w:tabs>
        <w:spacing w:line="240" w:lineRule="auto"/>
        <w:ind w:left="4956" w:firstLine="714"/>
        <w:rPr>
          <w:rFonts w:ascii="Times New Roman" w:hAnsi="Times New Roman" w:cs="Times New Roman"/>
          <w:sz w:val="24"/>
        </w:rPr>
      </w:pPr>
      <w:r w:rsidRPr="0088004D">
        <w:rPr>
          <w:rFonts w:ascii="Times New Roman" w:hAnsi="Times New Roman" w:cs="Times New Roman"/>
          <w:sz w:val="24"/>
        </w:rPr>
        <w:t>Руковадитель:</w:t>
      </w:r>
    </w:p>
    <w:p w:rsidR="003F7FE8" w:rsidRPr="0088004D" w:rsidRDefault="003F7FE8" w:rsidP="00DC3186">
      <w:pPr>
        <w:tabs>
          <w:tab w:val="left" w:pos="9288"/>
        </w:tabs>
        <w:spacing w:line="240" w:lineRule="auto"/>
        <w:ind w:left="4956" w:firstLine="714"/>
        <w:rPr>
          <w:rFonts w:ascii="Times New Roman" w:hAnsi="Times New Roman" w:cs="Times New Roman"/>
          <w:b/>
          <w:sz w:val="24"/>
        </w:rPr>
      </w:pPr>
      <w:r w:rsidRPr="0088004D">
        <w:rPr>
          <w:rFonts w:ascii="Times New Roman" w:hAnsi="Times New Roman" w:cs="Times New Roman"/>
          <w:sz w:val="24"/>
        </w:rPr>
        <w:t>Гончаренко Кристина Олеговна</w:t>
      </w:r>
    </w:p>
    <w:p w:rsidR="003F7FE8" w:rsidRDefault="003F7FE8" w:rsidP="003F7FE8">
      <w:pPr>
        <w:jc w:val="center"/>
        <w:rPr>
          <w:color w:val="000000"/>
        </w:rPr>
      </w:pPr>
    </w:p>
    <w:p w:rsidR="0088004D" w:rsidRDefault="0088004D" w:rsidP="003F7FE8">
      <w:pPr>
        <w:jc w:val="center"/>
        <w:rPr>
          <w:color w:val="000000"/>
        </w:rPr>
      </w:pPr>
    </w:p>
    <w:p w:rsidR="0088004D" w:rsidRDefault="0088004D" w:rsidP="003F7FE8">
      <w:pPr>
        <w:jc w:val="center"/>
        <w:rPr>
          <w:color w:val="000000"/>
        </w:rPr>
      </w:pPr>
    </w:p>
    <w:p w:rsid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BA4986" w:rsidRP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BA4986">
        <w:rPr>
          <w:rFonts w:ascii="Times New Roman" w:hAnsi="Times New Roman" w:cs="Times New Roman"/>
          <w:color w:val="000000"/>
          <w:sz w:val="24"/>
          <w:szCs w:val="28"/>
        </w:rPr>
        <w:t xml:space="preserve">Норильск </w:t>
      </w:r>
    </w:p>
    <w:p w:rsidR="00BA4986" w:rsidRDefault="00BA4986" w:rsidP="00BA49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BA4986" w:rsidSect="00E12FCC">
          <w:footerReference w:type="default" r:id="rId8"/>
          <w:pgSz w:w="11906" w:h="16838"/>
          <w:pgMar w:top="398" w:right="851" w:bottom="1134" w:left="993" w:header="426" w:footer="145" w:gutter="0"/>
          <w:cols w:space="708"/>
          <w:docGrid w:linePitch="360"/>
        </w:sectPr>
      </w:pPr>
      <w:r w:rsidRPr="00BA4986">
        <w:rPr>
          <w:rFonts w:ascii="Times New Roman" w:hAnsi="Times New Roman" w:cs="Times New Roman"/>
          <w:color w:val="000000"/>
          <w:sz w:val="24"/>
          <w:szCs w:val="28"/>
        </w:rPr>
        <w:t>20</w:t>
      </w:r>
      <w:r>
        <w:rPr>
          <w:rFonts w:ascii="Times New Roman" w:hAnsi="Times New Roman" w:cs="Times New Roman"/>
          <w:color w:val="000000"/>
          <w:sz w:val="24"/>
          <w:szCs w:val="28"/>
        </w:rPr>
        <w:t>2</w:t>
      </w:r>
      <w:r w:rsidR="00AE5FA1">
        <w:rPr>
          <w:rFonts w:ascii="Times New Roman" w:hAnsi="Times New Roman" w:cs="Times New Roman"/>
          <w:color w:val="000000"/>
          <w:sz w:val="24"/>
          <w:szCs w:val="28"/>
        </w:rPr>
        <w:t>4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22408001"/>
        <w:docPartObj>
          <w:docPartGallery w:val="Table of Contents"/>
          <w:docPartUnique/>
        </w:docPartObj>
      </w:sdtPr>
      <w:sdtContent>
        <w:p w:rsidR="00BA4986" w:rsidRDefault="00BA4986" w:rsidP="00BA4986">
          <w:pPr>
            <w:pStyle w:val="a7"/>
            <w:rPr>
              <w:color w:val="auto"/>
            </w:rPr>
          </w:pPr>
          <w:r w:rsidRPr="00687005">
            <w:rPr>
              <w:color w:val="auto"/>
            </w:rPr>
            <w:t>Содержание</w:t>
          </w:r>
        </w:p>
        <w:p w:rsidR="00BA4986" w:rsidRPr="00461309" w:rsidRDefault="00BA4986" w:rsidP="00BA4986">
          <w:pPr>
            <w:rPr>
              <w:rFonts w:ascii="Times New Roman" w:hAnsi="Times New Roman" w:cs="Times New Roman"/>
              <w:sz w:val="28"/>
            </w:rPr>
          </w:pPr>
        </w:p>
        <w:p w:rsidR="00BA4986" w:rsidRPr="00461309" w:rsidRDefault="00CC4FC2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r w:rsidRPr="00CC4FC2">
            <w:rPr>
              <w:rFonts w:ascii="Times New Roman" w:hAnsi="Times New Roman" w:cs="Times New Roman"/>
              <w:sz w:val="28"/>
            </w:rPr>
            <w:fldChar w:fldCharType="begin"/>
          </w:r>
          <w:r w:rsidR="00BA4986" w:rsidRPr="00461309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CC4FC2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13442187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Раздел 1. Комплекс основных характеристик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_Toc113442187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8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1.1</w:t>
            </w:r>
            <w:r w:rsidR="00D5606E">
              <w:rPr>
                <w:rStyle w:val="a6"/>
                <w:rFonts w:ascii="Times New Roman" w:hAnsi="Times New Roman" w:cs="Times New Roman"/>
                <w:noProof/>
                <w:sz w:val="28"/>
              </w:rPr>
              <w:t>.</w:t>
            </w:r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 xml:space="preserve"> Пояснительная записка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_Toc113442188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9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1.2. Цели и задачи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_Toc113442189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0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 Содержание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_Toc113442190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1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1.3.1. Учебный план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_Toc113442191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2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1.3.2. Содержание учебного плана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_Toc113442192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3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1.4. Планируемый результат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_Toc113442193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194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Раздел 2. Комплекс основных характеристик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_Toc113442194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5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2.1. Календарный учебный график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_Toc113442195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6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2.2. Рабочая программа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_Toc113442196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7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2.3. Условия реализации программы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_Toc113442197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8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2.4. Формы аттестации и контроля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_Toc113442198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9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2.5. Оценочные материалы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_Toc113442199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200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2.6. Методические материалы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_Toc113442200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1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Список литературы для педагога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_Toc113442201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2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Список литературы для родителей и учащихся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_Toc113442202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Pr="00461309" w:rsidRDefault="00CC4FC2" w:rsidP="00BA4986">
          <w:pPr>
            <w:pStyle w:val="11"/>
            <w:rPr>
              <w:rFonts w:ascii="Times New Roman" w:hAnsi="Times New Roman" w:cs="Times New Roman"/>
              <w:noProof/>
              <w:sz w:val="28"/>
            </w:rPr>
          </w:pPr>
          <w:hyperlink w:anchor="_Toc113442203" w:history="1">
            <w:r w:rsidR="00BA4986" w:rsidRPr="00461309">
              <w:rPr>
                <w:rStyle w:val="a6"/>
                <w:rFonts w:ascii="Times New Roman" w:hAnsi="Times New Roman" w:cs="Times New Roman"/>
                <w:noProof/>
                <w:sz w:val="28"/>
              </w:rPr>
              <w:t>Приложения</w:t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_Toc113442203 \h </w:instrTex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BA4986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27</w:t>
            </w:r>
            <w:r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BA4986" w:rsidRDefault="00CC4FC2" w:rsidP="00BA4986">
          <w:r w:rsidRPr="00461309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</w:p>
      </w:sdtContent>
    </w:sdt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986" w:rsidRDefault="00BA4986" w:rsidP="00BA4986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2FCC" w:rsidRPr="00A460B4" w:rsidRDefault="00E12FCC" w:rsidP="00E12FCC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113442187"/>
      <w:r w:rsidRPr="00A460B4">
        <w:rPr>
          <w:rFonts w:ascii="Times New Roman" w:hAnsi="Times New Roman" w:cs="Times New Roman"/>
          <w:color w:val="auto"/>
        </w:rPr>
        <w:lastRenderedPageBreak/>
        <w:t>Раздел 1. Комплекс основных характеристик программы</w:t>
      </w:r>
      <w:bookmarkEnd w:id="0"/>
    </w:p>
    <w:p w:rsidR="00E12FCC" w:rsidRPr="00A460B4" w:rsidRDefault="00E12FCC" w:rsidP="00E12FCC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113442188"/>
      <w:r w:rsidRPr="00A460B4">
        <w:rPr>
          <w:rFonts w:ascii="Times New Roman" w:hAnsi="Times New Roman" w:cs="Times New Roman"/>
          <w:color w:val="auto"/>
          <w:sz w:val="28"/>
        </w:rPr>
        <w:t>1.1</w:t>
      </w:r>
      <w:r w:rsidR="00D5606E" w:rsidRPr="00A460B4">
        <w:rPr>
          <w:rFonts w:ascii="Times New Roman" w:hAnsi="Times New Roman" w:cs="Times New Roman"/>
          <w:color w:val="auto"/>
          <w:sz w:val="28"/>
        </w:rPr>
        <w:t>.</w:t>
      </w:r>
      <w:r w:rsidRPr="00A460B4">
        <w:rPr>
          <w:rFonts w:ascii="Times New Roman" w:hAnsi="Times New Roman" w:cs="Times New Roman"/>
          <w:color w:val="auto"/>
          <w:sz w:val="28"/>
        </w:rPr>
        <w:t xml:space="preserve"> Пояснительная записка</w:t>
      </w:r>
      <w:bookmarkEnd w:id="1"/>
    </w:p>
    <w:p w:rsidR="00E12FCC" w:rsidRDefault="00E12FCC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E12F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Допо</w:t>
      </w:r>
      <w:r w:rsidR="00D30118">
        <w:rPr>
          <w:rFonts w:ascii="Times New Roman" w:eastAsia="Times New Roman" w:hAnsi="Times New Roman" w:cs="Times New Roman"/>
          <w:sz w:val="28"/>
          <w:szCs w:val="28"/>
        </w:rPr>
        <w:t>лните</w:t>
      </w:r>
      <w:r w:rsidR="00E12FCC">
        <w:rPr>
          <w:rFonts w:ascii="Times New Roman" w:eastAsia="Times New Roman" w:hAnsi="Times New Roman" w:cs="Times New Roman"/>
          <w:sz w:val="28"/>
          <w:szCs w:val="28"/>
        </w:rPr>
        <w:t xml:space="preserve">льная общеразвивающая программа </w:t>
      </w:r>
      <w:r w:rsidR="00C46F36">
        <w:rPr>
          <w:rFonts w:ascii="Times New Roman" w:eastAsia="Times New Roman" w:hAnsi="Times New Roman" w:cs="Times New Roman"/>
          <w:sz w:val="28"/>
          <w:szCs w:val="28"/>
        </w:rPr>
        <w:t>по черлидингу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имеет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физкультурно-спортивную</w:t>
      </w:r>
      <w:r w:rsidR="00C46F36">
        <w:rPr>
          <w:rFonts w:ascii="Times New Roman" w:eastAsia="Times New Roman" w:hAnsi="Times New Roman" w:cs="Times New Roman"/>
          <w:sz w:val="28"/>
          <w:szCs w:val="28"/>
        </w:rPr>
        <w:t xml:space="preserve"> направленность,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базовый уровень освоения. Данная программа </w:t>
      </w:r>
      <w:r w:rsidR="00DC1A52">
        <w:rPr>
          <w:rFonts w:ascii="Times New Roman" w:eastAsia="Times New Roman" w:hAnsi="Times New Roman" w:cs="Times New Roman"/>
          <w:sz w:val="28"/>
          <w:szCs w:val="28"/>
        </w:rPr>
        <w:t>предназначена для учащихся (8-13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лет) не имеющих медицинских противопоказаний для занятий спортом и физическим нагрузкам (наличие медицинской справки о состоянии здоровья) с обязательным учётом их интересов, склонностей и способностей. 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При той огромной умственной нагрузке, которую испытывают учащиеся, у них нет ни возможностей, ни, как правило, устремленности для занятий спортом с целью достижения высоких спортивных результатов. Поэтому вся деятельность пронизана стремлением обеспечить условия для учебы, привить ребенку прочные знания, умения и навыки для культурного отношения к своему здоровью.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Программа направлена на овладение учащимися основами техники и тактики выступлений, достаточно высокого уровня развития физических качеств и способностей, что позволит в дальнейшей специализированной подготовке достичь высокого уровня индивидуального и коллективного мастерства, и успешной его реализации в условиях соревновательной деятельности и не только.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Отличительная особенность программы 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 - относится к сложно-координационным видам спорта, для двигательной деятельности которых характерны чрезвычайно высокие требования к технике движений и качеству ловкости. В постановках используются движения не только аэробики, акробатики, но и балета, пантомимы, боевых искусств, мюзикла. Этот вид спорта органично сочетает в себе элементы шоу и зрелищных видов спорта. 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Новизна программы 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 - инновационная форма в системе внеурочной воспитательной работы по сохранению и укреплению здоровья обучающихся, с пользой для развития личности ребенка, удовлетворения его потребностей.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 тесно перекликается со многими видами спорта (спортивная и художественная гимнастика, спортивная аэробика, акробатика, батут, спортивная хореография) поэтому обеспечивает всестороннее развитие обучающихся. Тем не менее, этот вид искусства имеет свою специфику и направленность. Таких как: построение «стантов» и «пирамид», использование «возгласов» и «скандирований», выполнение  прыжков, оригинальность в составлении программ выступлений, использование специфической атрибутики, что делает этот вид спорта привлекательным и интересным для современного поколения.</w:t>
      </w: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Педагогическая целесообразность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объясняется тем, что данная программа направлена на укрепление здоровья и гармоничное развитие обучающихся,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стойкого интереса к занятиям спортом, развитие и совершенствование физических качеств (с преимущественной направленностью на развитие быстроты, ловкости, гибкости, координации движений), воспитание морально-волевых и духовных качеств средствами вида спорта «черлидинг». Средства обучения, предлагаемые в программе, будут способствовать быстрейшему приобретению детьми хорошей физической подготовки, раскрытию индивидуальности ребенка, поощрению творческого начала в каждом обучающемся.</w:t>
      </w:r>
    </w:p>
    <w:p w:rsidR="00BA4986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Актуальность.</w:t>
      </w:r>
    </w:p>
    <w:p w:rsid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Занятия черлидингом отвечает потребностям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временных детей и их родителей.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В настоящее время проблема сохранения здоровья и здорового образа жизни очень актуальна.  Данная программа направлена на то, чтобы увеличить двигательную активность ребенка,  а также содействует воспитанию волевых и нравственных качеств личности, способствует развитию лидерских качеств и чувств коллективизма. Актуальность программы заявлена в первую оч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>ередь потребностями семьи и ребе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нка.</w:t>
      </w:r>
    </w:p>
    <w:p w:rsidR="00D5606E" w:rsidRPr="0031451A" w:rsidRDefault="00D5606E" w:rsidP="00D5606E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2" w:name="_Toc113442189"/>
      <w:r w:rsidRPr="0031451A">
        <w:rPr>
          <w:rFonts w:ascii="Times New Roman" w:hAnsi="Times New Roman" w:cs="Times New Roman"/>
          <w:color w:val="auto"/>
          <w:sz w:val="28"/>
        </w:rPr>
        <w:t>1.2. Цели и задачи программы</w:t>
      </w:r>
      <w:bookmarkEnd w:id="2"/>
    </w:p>
    <w:p w:rsidR="00D5606E" w:rsidRPr="00E365B8" w:rsidRDefault="00D5606E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65B8" w:rsidRPr="00E365B8" w:rsidRDefault="00E365B8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программы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- создать и сплотить команду по черлидингу, а также подготовить одаренных детей к дальнейшим занятиям спорта.</w:t>
      </w:r>
    </w:p>
    <w:p w:rsidR="00E365B8" w:rsidRPr="00E365B8" w:rsidRDefault="00E12FCC" w:rsidP="00BA49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</w:t>
      </w:r>
      <w:r w:rsidR="00E365B8"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 обучения: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Сформировать знания об истории развития и изменений в черлидинге в настоящее время;</w:t>
      </w:r>
    </w:p>
    <w:p w:rsidR="0096183C" w:rsidRPr="00E365B8" w:rsidRDefault="0096183C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Обучить технике выполнения прыжков, акробатических 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ражнений и элементов черлидинг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программ;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</w:t>
      </w:r>
    </w:p>
    <w:p w:rsidR="00E365B8" w:rsidRPr="00E365B8" w:rsidRDefault="00D5606E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>Развитие основных двигательных качеств (выносливость, мышечная сила, гибкость);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Развитие координационных, ориентационно-пространственных, ритмических способностей.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</w:t>
      </w:r>
    </w:p>
    <w:p w:rsidR="00E365B8" w:rsidRPr="00E365B8" w:rsidRDefault="0088004D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65B8" w:rsidRPr="00E365B8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 нравственных качеств личности (качества, выражающие отношение к труду, к другими людям, к самому себе);</w:t>
      </w:r>
    </w:p>
    <w:p w:rsidR="00362470" w:rsidRPr="0096183C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56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Воспитание навыков взаимодействия и сотрудничества.</w:t>
      </w:r>
    </w:p>
    <w:p w:rsidR="00D5606E" w:rsidRDefault="00D5606E" w:rsidP="00D560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 Содержание программы</w:t>
      </w:r>
    </w:p>
    <w:p w:rsidR="00D5606E" w:rsidRDefault="00D5606E" w:rsidP="00D560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год обучения.</w:t>
      </w:r>
    </w:p>
    <w:p w:rsidR="00D5606E" w:rsidRPr="00E365B8" w:rsidRDefault="00D5606E" w:rsidP="00D5606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 детей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по данной п</w:t>
      </w:r>
      <w:r w:rsidR="00AE5FA1">
        <w:rPr>
          <w:rFonts w:ascii="Times New Roman" w:eastAsia="Times New Roman" w:hAnsi="Times New Roman" w:cs="Times New Roman"/>
          <w:sz w:val="28"/>
          <w:szCs w:val="28"/>
        </w:rPr>
        <w:t>рограмме – от 8 до 13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D5606E" w:rsidRDefault="00D5606E" w:rsidP="00D5606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Срок реализации</w:t>
      </w:r>
      <w:r w:rsidR="00AE5FA1">
        <w:rPr>
          <w:rFonts w:ascii="Times New Roman" w:eastAsia="Times New Roman" w:hAnsi="Times New Roman" w:cs="Times New Roman"/>
          <w:sz w:val="28"/>
          <w:szCs w:val="28"/>
        </w:rPr>
        <w:t xml:space="preserve">  1 год обучения в неделю 6 часов, в год 204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часа;</w:t>
      </w:r>
    </w:p>
    <w:p w:rsidR="00D5606E" w:rsidRPr="00E365B8" w:rsidRDefault="00D5606E" w:rsidP="00D560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занятий: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Основной формой обучения являются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групповые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 занятия, подготавливающие команду к выступлению на соревнованиях, участию в различных праздничных мероприятиях, конкурсах и фестивалях. Соблюдается системность в процессе обучения (от простого к сложному). </w:t>
      </w:r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1.Общая физическая подготовка (ОФП).</w:t>
      </w:r>
    </w:p>
    <w:p w:rsidR="00D5606E" w:rsidRP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1.Инструктаж по ТБ. Правила поведения в зале.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2.Терминология, дисциплины черлидинга, основы знаний о развитии черлидинга.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Правила соревнований по виду спорта Чир-спорт и черлидинг.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Развитие выносливости: прыжки со скакалкой, бег с различной скоростью и продолжительностью, а так же за счёт увеличения плотности и интенсивности занятий.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Развитие силы: статические и динамические упражнения с собс</w:t>
      </w:r>
      <w:r>
        <w:rPr>
          <w:rFonts w:ascii="Times New Roman" w:eastAsia="Times New Roman" w:hAnsi="Times New Roman" w:cs="Times New Roman"/>
          <w:sz w:val="28"/>
          <w:szCs w:val="28"/>
        </w:rPr>
        <w:t>твенным весом, с отягощениями (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гантели, сопротивление партнёра), направленные на развитие силы мышц рук, кистей, плечевого пояса, брюшного пресса, спины, ног. </w:t>
      </w:r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2. Программа «Чир»</w:t>
      </w:r>
    </w:p>
    <w:p w:rsidR="00D5606E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Система упражнений, включающая в себя танцевальные движения, шаги и гимнастику в танцевальном сопровождении.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Практика: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Основные положения рук, ног в черлидинге, выпады вперед и в сторону, простые кричалки, виды движений под музыку.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3.Специальная физическая подготовка.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</w:t>
      </w:r>
      <w:r w:rsidRPr="00E365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Определение понятий «Базовые элементы». Техника выполняемых элементов (объяснение, замечание, личный показ педагога, просмотр видеоматериала).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 Координация движений, техника выполнения элементов вращений.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Пируэт-флажок Пируэт, при котором свободная нога прямая и удерживается рукой вперед или в сторону.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 – вращение на одной ноге вокруг своей оси как минимум на 360 градусов.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Пируэты. Простой пируэт (карандаш), джаз-пируэт.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Акробатика.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Теория: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акробатика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это разновидность гимнастики, включающая в себя упражнения на ловкость, гибкость, прыгучесть, силу и балансировку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Акробатика.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Прыжки: прогнувшись, в группировке, в шпагате, кольцом, перекаты, кувырки вперед и кувырки назад в группировке, «колесо». Балансирование: стойка на руках, равновесие «ласточка» назад и в сторону. Мост.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Чир-прыжки.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Прыжки низкого уровня: «абстракт», «стредл», «так (группировка)».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Станты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Основные положения флайера в станте: основная стойка (ноги на ширине плеч), либерти, стэг, ноги вместе. Основные спуски флайера со станта: простой вылет, так аут (раскрытие группировки).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флайера в станте: основная стойка (ноги на ширине плеч), либерти, стэг, ноги вместе. 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Основные спуски флайера со станта: простой вылет, так аут (раскрытие группировки). Виды страховок: кредл, медвежий захват.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i/>
          <w:iCs/>
          <w:sz w:val="28"/>
          <w:szCs w:val="28"/>
        </w:rPr>
        <w:t>Пирамиды.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Изучение и отработка «пирамид» из двух уровней, первый уровень положение «с колена», «малое «М», «малый «Лонг бич», «Стэг», «простой «веер».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5. Хореографическая подготовка.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Хореографическая подготовка – система специальных наименований, предназначенных для обозначения упражнений или понятий, которые кратко объяснить или описать сложно.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</w:p>
    <w:p w:rsidR="00D5606E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Позиции рук и ног в классическом танце;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Позиции ног в классическом танце;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(марш,  приседания, приставной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(два приставных шага в сторону,  шаг с поворотом, шаг с касанием);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(выставление ноги на носок и пятку, открытый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Разучивание (выпад, крестный шаг);</w:t>
      </w:r>
    </w:p>
    <w:p w:rsidR="00D5606E" w:rsidRPr="00E365B8" w:rsidRDefault="00D5606E" w:rsidP="00D560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Комбинация шаги и руки.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6. Кричалки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Само название «черлидинг» происходит от слова «крик», поскольку именно ритмичное скандирование так называемых кричалок является и одним из основных способов подбадривания команды, а также отдельным предметом оценки во время соревнований по черлидингу.</w:t>
      </w:r>
    </w:p>
    <w:p w:rsidR="00D5606E" w:rsidRPr="00E365B8" w:rsidRDefault="00D5606E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Практика: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Чант – кричалки с повторяющимися словами или фразами;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Отработка и изучение кричалок;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Чир – кричалки с информацией о команде черлидиров;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Составление кричалок;</w:t>
      </w:r>
    </w:p>
    <w:p w:rsidR="00D5606E" w:rsidRPr="00E365B8" w:rsidRDefault="00D5606E" w:rsidP="00D560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Отработка интонации и синхронности в выполнении кричалок;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7. Черлидинг.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Теория: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Черлидинг  — вид спорта, который сочетает в себе элементы шоу и зрелищных видов спорта (танцы, гимнастика и акробатика).</w:t>
      </w:r>
    </w:p>
    <w:p w:rsidR="00D5606E" w:rsidRPr="00D37169" w:rsidRDefault="00D5606E" w:rsidP="00D560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Практика: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Основные  комбинациями базовых шагов и связок и на основе их составление спортивного танца в черлидинге;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Развивать кисти рук, мышцы плечевого пояса и плеч;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Разучивание связок, блоков и программ с использованием основных движений в чир – дансе;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Развивать чувства ритма, координации движений, образного мышления;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Формировать умения и навыки в сочетании акробатических элементов и составление из них акробатических связок с использованием чир – рук;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8. Сдача контрольных нормативов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06E" w:rsidRPr="00E365B8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Теория: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Устный опрос.</w:t>
      </w:r>
    </w:p>
    <w:p w:rsidR="00D5606E" w:rsidRPr="00633CD4" w:rsidRDefault="00D5606E" w:rsidP="00D560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1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Практика: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 Сдача контрольных нормативов.</w:t>
      </w:r>
    </w:p>
    <w:p w:rsidR="00A91D19" w:rsidRPr="00E365B8" w:rsidRDefault="00A91D19" w:rsidP="00A91D1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 – ТЕМАТИЧЕСКИЙ ПЛАН</w:t>
      </w:r>
    </w:p>
    <w:p w:rsidR="00A91D19" w:rsidRPr="00BD64FF" w:rsidRDefault="00A91D19" w:rsidP="00A91D19">
      <w:pPr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4FF">
        <w:rPr>
          <w:rFonts w:ascii="Times New Roman" w:eastAsia="Times New Roman" w:hAnsi="Times New Roman" w:cs="Times New Roman"/>
          <w:bCs/>
          <w:sz w:val="28"/>
          <w:szCs w:val="28"/>
        </w:rPr>
        <w:t>1 год обучения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4"/>
        <w:gridCol w:w="2454"/>
        <w:gridCol w:w="907"/>
        <w:gridCol w:w="1070"/>
        <w:gridCol w:w="1352"/>
        <w:gridCol w:w="1736"/>
        <w:gridCol w:w="2167"/>
      </w:tblGrid>
      <w:tr w:rsidR="00A91D19" w:rsidRPr="00E365B8" w:rsidTr="00CA22C8">
        <w:tc>
          <w:tcPr>
            <w:tcW w:w="2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0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599" w:type="pct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организации занятий</w:t>
            </w:r>
          </w:p>
        </w:tc>
        <w:tc>
          <w:tcPr>
            <w:tcW w:w="1062" w:type="pct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аттестации, диагностики и контроля </w:t>
            </w:r>
          </w:p>
        </w:tc>
      </w:tr>
      <w:tr w:rsidR="00A91D19" w:rsidRPr="00E365B8" w:rsidTr="00CA2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C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C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C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1D19" w:rsidRPr="00E365B8" w:rsidRDefault="00A91D19" w:rsidP="00C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физическая подготовка (ОФП)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Наблюдение, анализ.</w:t>
            </w:r>
          </w:p>
        </w:tc>
      </w:tr>
      <w:tr w:rsidR="00A91D19" w:rsidRPr="00E365B8" w:rsidTr="00CA22C8">
        <w:trPr>
          <w:trHeight w:val="1433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«Чир»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</w:t>
            </w: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Специальная 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физическая подготовка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проверка пройденного материала.</w:t>
            </w: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Аэробика</w:t>
            </w:r>
          </w:p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Наблюдение, проверка пройденного материала, </w:t>
            </w: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Хореографическая подготовка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Наблюдение, постановка танцевальных композиций.</w:t>
            </w: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Кричалки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CA22C8"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Черлидинг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A91D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A460B4">
        <w:trPr>
          <w:trHeight w:val="1778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 контрольных нормативов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A91D19" w:rsidRPr="00E365B8" w:rsidTr="00CA22C8">
        <w:trPr>
          <w:trHeight w:val="411"/>
        </w:trPr>
        <w:tc>
          <w:tcPr>
            <w:tcW w:w="28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5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C1A5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13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460B4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5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1D19" w:rsidRPr="00E365B8" w:rsidRDefault="00A91D19" w:rsidP="00CA22C8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12FCC" w:rsidRDefault="00E12FCC" w:rsidP="00BA498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2FCC" w:rsidRDefault="00E12FCC" w:rsidP="00BA498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BA498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 реализации программы: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Обучающиеся  1 года обучения должны: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  Состояние и развитие черлидинга в России;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Правила техники безопасности;</w:t>
      </w:r>
    </w:p>
    <w:tbl>
      <w:tblPr>
        <w:tblpPr w:leftFromText="180" w:rightFromText="180" w:vertAnchor="text" w:horzAnchor="margin" w:tblpY="910"/>
        <w:tblW w:w="10065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DC1A52" w:rsidRPr="00E365B8" w:rsidTr="00DC1A52">
        <w:tc>
          <w:tcPr>
            <w:tcW w:w="10065" w:type="dxa"/>
            <w:hideMark/>
          </w:tcPr>
          <w:p w:rsidR="00DC1A52" w:rsidRPr="00E365B8" w:rsidRDefault="00DC1A52" w:rsidP="00DC1A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A52" w:rsidRPr="00E365B8" w:rsidTr="00DC1A52">
        <w:tc>
          <w:tcPr>
            <w:tcW w:w="10065" w:type="dxa"/>
            <w:hideMark/>
          </w:tcPr>
          <w:p w:rsidR="00DC1A52" w:rsidRPr="00E365B8" w:rsidRDefault="00DC1A52" w:rsidP="00DC1A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Способы определения результативности.</w:t>
            </w:r>
          </w:p>
          <w:p w:rsidR="00DC1A52" w:rsidRDefault="00DC1A52" w:rsidP="00DC1A5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Основными формами подведения итогов являются контрольные испытания (тестирование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СФП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), открытые занятия, показательные выступления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C1A52" w:rsidRDefault="00DC1A52" w:rsidP="00DC1A5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1A52" w:rsidRPr="00E12FCC" w:rsidRDefault="00DC1A52" w:rsidP="00DC1A5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Формы и сроки проведен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ия контроля и итогов реализации </w:t>
            </w: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программы.</w:t>
            </w:r>
          </w:p>
          <w:p w:rsidR="00DC1A52" w:rsidRPr="00E365B8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Диагностика проводится в форме наблюдения педагога за работой обучающегося. Ввод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 (9 сентября) и итоговая (до 21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мая). </w:t>
            </w:r>
          </w:p>
          <w:p w:rsidR="00DC1A52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C1A52" w:rsidRPr="00E365B8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1-м году обучения</w:t>
            </w: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основными показателями выполнения программных требований по уровню подготовленности обучающихся являются следующие: </w:t>
            </w:r>
          </w:p>
          <w:p w:rsidR="00DC1A52" w:rsidRPr="00E365B8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 - выполнение контрольных нормативов по общей и специальной физической подготовке;</w:t>
            </w:r>
          </w:p>
          <w:p w:rsidR="00DC1A52" w:rsidRPr="00E365B8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>-  овладение теоретическими знаниями и практическими навыками по технической подготовке.</w:t>
            </w:r>
          </w:p>
          <w:p w:rsidR="00DC1A52" w:rsidRPr="00E365B8" w:rsidRDefault="00DC1A52" w:rsidP="00DC1A5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Обучающиеся приобретает общую выносливость и силу, занимается растяжкой (необходимой для таких базовых элементов как шпагаты, махи, лип-прыжки), знакомится с базовыми элементами черлидинга, их техникой. </w:t>
            </w:r>
          </w:p>
          <w:p w:rsidR="00DC1A52" w:rsidRPr="00E365B8" w:rsidRDefault="00DC1A52" w:rsidP="00DC1A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- Основы техники обязательных элементов черлидинга;</w:t>
      </w:r>
    </w:p>
    <w:p w:rsidR="00E12FCC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Виды построений;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Элементы разминки;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Названия полуакробатических элементов.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основные построения комбинации;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базовые движения рук черлидинга;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базовые элементы аэробики;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Выполнять программу растяжки.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Владеть: 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Представлять черлидинг как вид спорта;</w:t>
      </w:r>
    </w:p>
    <w:p w:rsidR="00E365B8" w:rsidRPr="00E365B8" w:rsidRDefault="00E365B8" w:rsidP="00BA49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- Представлять свою деятельность на публике.</w:t>
      </w:r>
    </w:p>
    <w:p w:rsidR="00E365B8" w:rsidRPr="00E365B8" w:rsidRDefault="00E365B8" w:rsidP="00BA49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057C6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A460B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7C6" w:rsidRDefault="003057C6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Default="00E365B8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МЕТОДИЧЕСКОЕ ОБЕСПЕЧЕНИЕ ПРОГРАММЫ</w:t>
      </w:r>
    </w:p>
    <w:p w:rsidR="004F4286" w:rsidRPr="00E365B8" w:rsidRDefault="004F4286" w:rsidP="00D56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При построении учебного процесса есть необходимость ориентироваться на оптимальные возрастные группы, в пределах которых за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>нимающиеся добиваются своих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достижений. Как правило, способные учащиеся достигают первых успехов через 2 года. Весь процесс многолетних занятий в черлидинге включает множество приемов. Учебные и соревновательные нагрузки должны соответствовать функциональным возможностям растущего 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>организма. В процессе всех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 лет занятий необходимо соблюдать рациональный режим, хорошую организацию медико-педагогического контроля за состоянием здоровья, подготовленностью занимающихся и их физическим развитием.</w:t>
      </w: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Система спортивной подготовки представляет собой организацию регулярных учебных занятий и соревнований. На протяжении многих лет черлидеры должны овладеть техникой и тактикой, приобрести опыт и специальные знания, улучшить моральные и волевые качества.</w:t>
      </w:r>
    </w:p>
    <w:p w:rsidR="00E365B8" w:rsidRPr="00E365B8" w:rsidRDefault="00E365B8" w:rsidP="00D5606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Черлидеров отличает молниеносная реакция, ловкость, пластичность, синхронность движений, стойкость, быстрое мышление, умение точно выполнять упражнение с помпонами и одновременно кричать «кричалки», большая работоспособность, выносливость и многие другие качества. Педагог совместно с занимающимися придумывают и ставят танцевальные программы, сочиняют кричалки и речевки к каждому выступлению. Громкий звонкий голос и четкая дикция – одно из основных требований к черлидеру. </w:t>
      </w:r>
    </w:p>
    <w:p w:rsidR="00E365B8" w:rsidRPr="00E365B8" w:rsidRDefault="00E365B8" w:rsidP="00D5606E">
      <w:pPr>
        <w:spacing w:after="0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Тренировочное занятие состоит из трех частей: подготовительный, основной и заключительный. Каждое занятие начинается с разминки и подготовки организма к предстоящей работе. Увеличивая нагрузку следует постепенно, упражнения должны воздействовать на основные группы мышц рук, ног, туловища. </w:t>
      </w:r>
    </w:p>
    <w:p w:rsidR="00E365B8" w:rsidRPr="00E365B8" w:rsidRDefault="00E365B8" w:rsidP="00D5606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Набор спортивного инвентаря: спортивные маты, скакалки, спортив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 xml:space="preserve">ные коврики, обручи, музыкальная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аппаратура, обязательное наличие аптечки первой помощи. Костюмы для соревновательной деятельности, помпоны (в количестве учащихся в группе). В случае принятия решения о переходе на дистанционный формат образовательной деятельности, организация образовательного процесса </w:t>
      </w:r>
      <w:r w:rsidR="00633CD4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будет осуществляться при помощи гаджетов обучающихся с установленными платформами «Zoom», «Skype», и тому подобные приложения с возможностью аудио и видеозвонков.  </w:t>
      </w:r>
    </w:p>
    <w:p w:rsidR="004F4286" w:rsidRDefault="004F4286" w:rsidP="00D5606E">
      <w:pPr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0B4" w:rsidRDefault="00A460B4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0B4" w:rsidRDefault="00A460B4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65B8" w:rsidRPr="00E365B8" w:rsidRDefault="00E365B8" w:rsidP="00D5606E">
      <w:pPr>
        <w:spacing w:after="0" w:line="360" w:lineRule="auto"/>
        <w:ind w:right="5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E365B8" w:rsidRPr="00E365B8" w:rsidRDefault="00E365B8" w:rsidP="00D560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1. Как стать первоклассным тренером по черлидингу, Линда РэЧеппел (Москва,2004 г.)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 Правила соревнований по черлидингу, МОО «Федерация черлидинга» (Москва,2009 г.)</w:t>
      </w:r>
    </w:p>
    <w:p w:rsidR="004F4286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 Петров Б.Н. Массовые спортивно-художественные представления. – Москва 1998г.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 Сборник зачетных рефератов «Черлидинг» . Теория и методика спортивной тренировка (Москва,2006 г.)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 Матвеев Л.П. «Теория и методика физической культуры» Москва, ФиС, 1991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6. Методическое посрбие «Черлидинг». Как подготовить команду», Москва,2008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учащихся.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Правила соревнований по черлидингу Общероссийской общественной организации « Федерация черлидинга России», Москва, 2011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«Физическая культура и здоровый образ жизни». Виленский М. Я., Горшков А. Г. Москва, 2007г.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Сказочный справочник здоровья. Для детей и их родителей. Скребцова Л., Сркебцова М. , Москва, 2004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педагога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Как стать первоклассным тренером по черлидингу. Линда РэЧеппел. «Патриот», Москва,2004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Правила соревнований по черлидингу Общероссийской общественной организации « Федерация черлидинга России». Москва, 2011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Массовые спортивно-художественные представления. Петров Б.Н. Москва, 1998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Сборник зачетных рефератов «Черлидинг. Теория и методика спортивной тренировки». Москва, 2006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«Теория и методика физической культуры». Матвеев Л.П. Москва, 1991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6.</w:t>
      </w:r>
      <w:r w:rsidR="004F4286">
        <w:rPr>
          <w:rFonts w:ascii="Times New Roman" w:eastAsia="Times New Roman" w:hAnsi="Times New Roman" w:cs="Times New Roman"/>
          <w:sz w:val="14"/>
          <w:szCs w:val="14"/>
        </w:rPr>
        <w:t>   </w:t>
      </w:r>
      <w:r w:rsidRPr="00E365B8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E365B8">
        <w:rPr>
          <w:rFonts w:ascii="Times New Roman" w:eastAsia="Times New Roman" w:hAnsi="Times New Roman" w:cs="Times New Roman"/>
          <w:sz w:val="28"/>
          <w:szCs w:val="28"/>
        </w:rPr>
        <w:t>Методическое пособие «Черлидинг. Как подготовить команду». Былеева Л.А, Короткова И.В., Яковлев В.Е. Москва, 2008 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родителей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lastRenderedPageBreak/>
        <w:t>1.Групповые акробатические упражнения. Гусак Ш.З. Москва, 2001г.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2.Поддержка от девочек с помпончиками /Е.Сливка. - М.: Спортивная жизнь России,2001 г.. - № 6.-С. 20-21.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3.Теория и методика спортивной тренировки. Сибирский государственный университет физической культуры и спорта. Сингина Н.Ф. Кокоулин А.Н. 2007 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4.Чирлидинг для обучающихся общеобразовательных школ, ДЮЦ и ДЮСШ. Твердовская С.В, Краснова Г.В. Омск, 2005г.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5.Эстетика физической культуры. Френкин А.А. Москва, 2003г.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>6.Аэробика, шейпинг, стретчинг, калланетика: современные методики. Рекомендации. Одинцова И.Б., Москва, 2003г.</w:t>
      </w:r>
    </w:p>
    <w:p w:rsidR="00E365B8" w:rsidRPr="00E365B8" w:rsidRDefault="00E365B8" w:rsidP="00D560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интернет – ресурсов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1. Официальный сайт Федерации черлидинга России (Электронный ресурс). URL: </w:t>
      </w:r>
      <w:hyperlink r:id="rId9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www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cheerleading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</w:hyperlink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2. Официальный сайт министерства спорта РФ (Электронный ресурс). URL: </w:t>
      </w:r>
      <w:hyperlink r:id="rId10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www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minsport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gov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</w:hyperlink>
      <w:r w:rsidRPr="00E365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3. Официальный сайт научно – теоретического журнала «Теория и практика физической культуры» (Электронный ресурс). URL: </w:t>
      </w:r>
      <w:hyperlink r:id="rId11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lib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sportedu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press</w:t>
        </w:r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/</w:t>
        </w:r>
      </w:hyperlink>
    </w:p>
    <w:p w:rsidR="00E365B8" w:rsidRPr="00E365B8" w:rsidRDefault="00E365B8" w:rsidP="00D560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65B8">
        <w:rPr>
          <w:rFonts w:ascii="Times New Roman" w:eastAsia="Times New Roman" w:hAnsi="Times New Roman" w:cs="Times New Roman"/>
          <w:sz w:val="28"/>
          <w:szCs w:val="28"/>
        </w:rPr>
        <w:t xml:space="preserve">4. Сайт «Про черлидинг» (Электронный ресурс). </w:t>
      </w:r>
      <w:r w:rsidRPr="00E365B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URL: </w:t>
      </w:r>
      <w:hyperlink r:id="rId12" w:tgtFrame="_blank" w:history="1">
        <w:r w:rsidRPr="00E365B8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http://cheer-sport.ru</w:t>
        </w:r>
      </w:hyperlink>
      <w:r w:rsidRPr="00E365B8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65B8" w:rsidRPr="00E365B8" w:rsidRDefault="00E365B8" w:rsidP="00D560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65B8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 </w:t>
      </w:r>
    </w:p>
    <w:p w:rsidR="00E365B8" w:rsidRPr="00E365B8" w:rsidRDefault="00E365B8" w:rsidP="00D5606E">
      <w:pPr>
        <w:spacing w:after="0"/>
        <w:rPr>
          <w:lang w:val="en-US"/>
        </w:rPr>
      </w:pPr>
    </w:p>
    <w:sectPr w:rsidR="00E365B8" w:rsidRPr="00E365B8" w:rsidSect="00D37169">
      <w:pgSz w:w="11906" w:h="16838"/>
      <w:pgMar w:top="851" w:right="991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302" w:rsidRDefault="00712302" w:rsidP="00E12FCC">
      <w:pPr>
        <w:spacing w:after="0" w:line="240" w:lineRule="auto"/>
      </w:pPr>
      <w:r>
        <w:separator/>
      </w:r>
    </w:p>
  </w:endnote>
  <w:endnote w:type="continuationSeparator" w:id="1">
    <w:p w:rsidR="00712302" w:rsidRDefault="00712302" w:rsidP="00E1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9025327"/>
      <w:docPartObj>
        <w:docPartGallery w:val="Page Numbers (Bottom of Page)"/>
        <w:docPartUnique/>
      </w:docPartObj>
    </w:sdtPr>
    <w:sdtContent>
      <w:p w:rsidR="00E12FCC" w:rsidRDefault="00CC4FC2">
        <w:pPr>
          <w:pStyle w:val="ac"/>
          <w:jc w:val="right"/>
        </w:pPr>
        <w:fldSimple w:instr=" PAGE   \* MERGEFORMAT ">
          <w:r w:rsidR="00495FDB">
            <w:rPr>
              <w:noProof/>
            </w:rPr>
            <w:t>1</w:t>
          </w:r>
        </w:fldSimple>
      </w:p>
    </w:sdtContent>
  </w:sdt>
  <w:p w:rsidR="00E12FCC" w:rsidRDefault="00E12FC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302" w:rsidRDefault="00712302" w:rsidP="00E12FCC">
      <w:pPr>
        <w:spacing w:after="0" w:line="240" w:lineRule="auto"/>
      </w:pPr>
      <w:r>
        <w:separator/>
      </w:r>
    </w:p>
  </w:footnote>
  <w:footnote w:type="continuationSeparator" w:id="1">
    <w:p w:rsidR="00712302" w:rsidRDefault="00712302" w:rsidP="00E1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770E6"/>
    <w:multiLevelType w:val="multilevel"/>
    <w:tmpl w:val="B3DEB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65B8"/>
    <w:rsid w:val="001D6E63"/>
    <w:rsid w:val="001E4B0C"/>
    <w:rsid w:val="003057C6"/>
    <w:rsid w:val="00362470"/>
    <w:rsid w:val="003F7FE8"/>
    <w:rsid w:val="00495FDB"/>
    <w:rsid w:val="004F4286"/>
    <w:rsid w:val="00633CD4"/>
    <w:rsid w:val="00712302"/>
    <w:rsid w:val="0088004D"/>
    <w:rsid w:val="009459E1"/>
    <w:rsid w:val="0096183C"/>
    <w:rsid w:val="00962C5A"/>
    <w:rsid w:val="00A21288"/>
    <w:rsid w:val="00A460B4"/>
    <w:rsid w:val="00A91D19"/>
    <w:rsid w:val="00AE5FA1"/>
    <w:rsid w:val="00BA4986"/>
    <w:rsid w:val="00BC57C2"/>
    <w:rsid w:val="00BD42FF"/>
    <w:rsid w:val="00BD64FF"/>
    <w:rsid w:val="00C034FA"/>
    <w:rsid w:val="00C46F36"/>
    <w:rsid w:val="00CA22C8"/>
    <w:rsid w:val="00CC4FC2"/>
    <w:rsid w:val="00D30118"/>
    <w:rsid w:val="00D37169"/>
    <w:rsid w:val="00D5606E"/>
    <w:rsid w:val="00D72565"/>
    <w:rsid w:val="00DC1A52"/>
    <w:rsid w:val="00DC3186"/>
    <w:rsid w:val="00E12FCC"/>
    <w:rsid w:val="00E25403"/>
    <w:rsid w:val="00E365B8"/>
    <w:rsid w:val="00F9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5A"/>
  </w:style>
  <w:style w:type="paragraph" w:styleId="1">
    <w:name w:val="heading 1"/>
    <w:basedOn w:val="a"/>
    <w:next w:val="a"/>
    <w:link w:val="10"/>
    <w:uiPriority w:val="9"/>
    <w:qFormat/>
    <w:rsid w:val="00BA4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2F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365B8"/>
  </w:style>
  <w:style w:type="paragraph" w:styleId="a4">
    <w:name w:val="List Paragraph"/>
    <w:basedOn w:val="a"/>
    <w:uiPriority w:val="34"/>
    <w:qFormat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uiPriority w:val="1"/>
    <w:qFormat/>
    <w:rsid w:val="00E3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365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A4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BA4986"/>
    <w:pPr>
      <w:jc w:val="center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A4986"/>
    <w:pPr>
      <w:tabs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A498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A4986"/>
    <w:pPr>
      <w:spacing w:after="100"/>
      <w:ind w:left="440"/>
    </w:pPr>
  </w:style>
  <w:style w:type="paragraph" w:styleId="a8">
    <w:name w:val="Balloon Text"/>
    <w:basedOn w:val="a"/>
    <w:link w:val="a9"/>
    <w:uiPriority w:val="99"/>
    <w:semiHidden/>
    <w:unhideWhenUsed/>
    <w:rsid w:val="00BA4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9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12F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semiHidden/>
    <w:unhideWhenUsed/>
    <w:rsid w:val="00E1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12FCC"/>
  </w:style>
  <w:style w:type="paragraph" w:styleId="ac">
    <w:name w:val="footer"/>
    <w:basedOn w:val="a"/>
    <w:link w:val="ad"/>
    <w:uiPriority w:val="99"/>
    <w:unhideWhenUsed/>
    <w:rsid w:val="00E1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2FCC"/>
  </w:style>
  <w:style w:type="paragraph" w:styleId="ae">
    <w:name w:val="Title"/>
    <w:basedOn w:val="a"/>
    <w:link w:val="af"/>
    <w:qFormat/>
    <w:rsid w:val="00AE5F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af">
    <w:name w:val="Название Знак"/>
    <w:basedOn w:val="a0"/>
    <w:link w:val="ae"/>
    <w:rsid w:val="00AE5FA1"/>
    <w:rPr>
      <w:rFonts w:ascii="Times New Roman" w:eastAsia="Times New Roman" w:hAnsi="Times New Roman" w:cs="Times New Roman"/>
      <w:b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eer-spo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sportedu.ru/pre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sport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erleadin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2236-E116-4D6B-9F5A-013D5380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18397</CharactersWithSpaces>
  <SharedDoc>false</SharedDoc>
  <HLinks>
    <vt:vector size="126" baseType="variant">
      <vt:variant>
        <vt:i4>6946928</vt:i4>
      </vt:variant>
      <vt:variant>
        <vt:i4>114</vt:i4>
      </vt:variant>
      <vt:variant>
        <vt:i4>0</vt:i4>
      </vt:variant>
      <vt:variant>
        <vt:i4>5</vt:i4>
      </vt:variant>
      <vt:variant>
        <vt:lpwstr>http://cheer-sport.ru/</vt:lpwstr>
      </vt:variant>
      <vt:variant>
        <vt:lpwstr/>
      </vt:variant>
      <vt:variant>
        <vt:i4>1310720</vt:i4>
      </vt:variant>
      <vt:variant>
        <vt:i4>111</vt:i4>
      </vt:variant>
      <vt:variant>
        <vt:i4>0</vt:i4>
      </vt:variant>
      <vt:variant>
        <vt:i4>5</vt:i4>
      </vt:variant>
      <vt:variant>
        <vt:lpwstr>http://lib.sportedu.ru/press/</vt:lpwstr>
      </vt:variant>
      <vt:variant>
        <vt:lpwstr/>
      </vt:variant>
      <vt:variant>
        <vt:i4>3145778</vt:i4>
      </vt:variant>
      <vt:variant>
        <vt:i4>108</vt:i4>
      </vt:variant>
      <vt:variant>
        <vt:i4>0</vt:i4>
      </vt:variant>
      <vt:variant>
        <vt:i4>5</vt:i4>
      </vt:variant>
      <vt:variant>
        <vt:lpwstr>http://www.minsport.gov.ru/</vt:lpwstr>
      </vt:variant>
      <vt:variant>
        <vt:lpwstr/>
      </vt:variant>
      <vt:variant>
        <vt:i4>7012396</vt:i4>
      </vt:variant>
      <vt:variant>
        <vt:i4>105</vt:i4>
      </vt:variant>
      <vt:variant>
        <vt:i4>0</vt:i4>
      </vt:variant>
      <vt:variant>
        <vt:i4>5</vt:i4>
      </vt:variant>
      <vt:variant>
        <vt:lpwstr>http://www.cheerleading.ru/</vt:lpwstr>
      </vt:variant>
      <vt:variant>
        <vt:lpwstr/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_Toc113442203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_Toc113442202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_Toc113442201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_Toc113442200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_Toc113442199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_Toc113442198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_Toc113442197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_Toc113442196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_Toc113442195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_Toc113442194</vt:lpwstr>
      </vt:variant>
      <vt:variant>
        <vt:i4>1638455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_Toc113442193</vt:lpwstr>
      </vt:variant>
      <vt:variant>
        <vt:i4>1638455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_Toc113442192</vt:lpwstr>
      </vt:variant>
      <vt:variant>
        <vt:i4>1638455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_Toc113442191</vt:lpwstr>
      </vt:variant>
      <vt:variant>
        <vt:i4>1638455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_Toc113442190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_Toc113442189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_Toc113442188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_Toc113442187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2024-09-09T01:10:00Z</dcterms:created>
  <dcterms:modified xsi:type="dcterms:W3CDTF">2024-09-09T01:12:00Z</dcterms:modified>
</cp:coreProperties>
</file>