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pPr w:leftFromText="180" w:rightFromText="180" w:vertAnchor="text" w:tblpY="1"/>
        <w:tblOverlap w:val="never"/>
        <w:tblW w:w="9241" w:type="dxa"/>
        <w:tblInd w:w="250" w:type="dxa"/>
        <w:tblLook w:val="04A0" w:firstRow="1" w:lastRow="0" w:firstColumn="1" w:lastColumn="0" w:noHBand="0" w:noVBand="1"/>
      </w:tblPr>
      <w:tblGrid>
        <w:gridCol w:w="2693"/>
        <w:gridCol w:w="3119"/>
        <w:gridCol w:w="3429"/>
      </w:tblGrid>
      <w:tr w:rsidR="0071568D" w:rsidRPr="00462D5E" w:rsidTr="004624FD">
        <w:trPr>
          <w:trHeight w:val="2858"/>
        </w:trPr>
        <w:tc>
          <w:tcPr>
            <w:tcW w:w="9241" w:type="dxa"/>
            <w:gridSpan w:val="3"/>
            <w:tcBorders>
              <w:top w:val="nil"/>
              <w:left w:val="nil"/>
              <w:bottom w:val="nil"/>
              <w:right w:val="nil"/>
            </w:tcBorders>
          </w:tcPr>
          <w:p w:rsidR="0071568D" w:rsidRPr="00462D5E" w:rsidRDefault="0071568D" w:rsidP="004624FD">
            <w:pPr>
              <w:rPr>
                <w:rFonts w:ascii="Times New Roman" w:hAnsi="Times New Roman" w:cs="Times New Roman"/>
                <w:sz w:val="20"/>
                <w:szCs w:val="20"/>
              </w:rPr>
            </w:pPr>
            <w:bookmarkStart w:id="0" w:name="_GoBack"/>
          </w:p>
          <w:p w:rsidR="00595F4E" w:rsidRPr="00595F4E" w:rsidRDefault="00595F4E" w:rsidP="004624FD">
            <w:pPr>
              <w:jc w:val="center"/>
              <w:rPr>
                <w:rFonts w:ascii="Times New Roman" w:eastAsia="Times New Roman" w:hAnsi="Times New Roman" w:cs="Times New Roman"/>
                <w:sz w:val="26"/>
                <w:szCs w:val="26"/>
                <w:lang w:eastAsia="ru-RU"/>
              </w:rPr>
            </w:pPr>
            <w:r w:rsidRPr="00595F4E">
              <w:rPr>
                <w:rFonts w:ascii="Times New Roman" w:eastAsia="Times New Roman" w:hAnsi="Times New Roman" w:cs="Times New Roman"/>
                <w:sz w:val="26"/>
                <w:szCs w:val="26"/>
                <w:lang w:eastAsia="ru-RU"/>
              </w:rPr>
              <w:t>УПРАВЛЕНИЕ ОБЩЕГО И ДОШКОЛЬНОГО ОБРАЗОВАНИЯ АДМИНИСТРАЦИИ ГОРОДА НОРИЛЬСКА</w:t>
            </w:r>
          </w:p>
          <w:p w:rsidR="00595F4E" w:rsidRPr="00595F4E" w:rsidRDefault="00595F4E" w:rsidP="004624FD">
            <w:pPr>
              <w:jc w:val="center"/>
              <w:rPr>
                <w:rFonts w:ascii="Times New Roman" w:eastAsia="Times New Roman" w:hAnsi="Times New Roman" w:cs="Times New Roman"/>
                <w:b/>
                <w:sz w:val="26"/>
                <w:szCs w:val="26"/>
                <w:lang w:eastAsia="ru-RU"/>
              </w:rPr>
            </w:pPr>
            <w:r w:rsidRPr="00595F4E">
              <w:rPr>
                <w:rFonts w:ascii="Times New Roman" w:eastAsia="Times New Roman" w:hAnsi="Times New Roman" w:cs="Times New Roman"/>
                <w:b/>
                <w:sz w:val="26"/>
                <w:szCs w:val="26"/>
                <w:lang w:eastAsia="ru-RU"/>
              </w:rPr>
              <w:t xml:space="preserve">Муниципальное бюджетное общеобразовательное учреждение </w:t>
            </w:r>
          </w:p>
          <w:p w:rsidR="00595F4E" w:rsidRPr="00595F4E" w:rsidRDefault="00595F4E" w:rsidP="004624FD">
            <w:pPr>
              <w:jc w:val="center"/>
              <w:rPr>
                <w:rFonts w:ascii="Times New Roman" w:eastAsia="Times New Roman" w:hAnsi="Times New Roman" w:cs="Times New Roman"/>
                <w:b/>
                <w:sz w:val="26"/>
                <w:szCs w:val="26"/>
                <w:lang w:eastAsia="ru-RU"/>
              </w:rPr>
            </w:pPr>
            <w:r w:rsidRPr="00595F4E">
              <w:rPr>
                <w:rFonts w:ascii="Times New Roman" w:eastAsia="Times New Roman" w:hAnsi="Times New Roman" w:cs="Times New Roman"/>
                <w:b/>
                <w:sz w:val="26"/>
                <w:szCs w:val="26"/>
                <w:lang w:eastAsia="ru-RU"/>
              </w:rPr>
              <w:t>«Средняя школа № 28»</w:t>
            </w:r>
          </w:p>
          <w:p w:rsidR="00595F4E" w:rsidRPr="00595F4E" w:rsidRDefault="00595F4E" w:rsidP="004624FD">
            <w:pPr>
              <w:jc w:val="center"/>
              <w:rPr>
                <w:rFonts w:ascii="Times New Roman" w:eastAsia="Times New Roman" w:hAnsi="Times New Roman" w:cs="Times New Roman"/>
                <w:b/>
                <w:sz w:val="26"/>
                <w:szCs w:val="26"/>
                <w:lang w:eastAsia="ru-RU"/>
              </w:rPr>
            </w:pPr>
            <w:r w:rsidRPr="00595F4E">
              <w:rPr>
                <w:rFonts w:ascii="Times New Roman" w:eastAsia="Times New Roman" w:hAnsi="Times New Roman" w:cs="Times New Roman"/>
                <w:b/>
                <w:sz w:val="26"/>
                <w:szCs w:val="26"/>
                <w:lang w:eastAsia="ru-RU"/>
              </w:rPr>
              <w:t>(МБОУ «СШ № 28»)</w:t>
            </w:r>
          </w:p>
          <w:p w:rsidR="00595F4E" w:rsidRPr="00595F4E" w:rsidRDefault="00595F4E" w:rsidP="004624FD">
            <w:pPr>
              <w:jc w:val="center"/>
              <w:rPr>
                <w:rFonts w:ascii="Times New Roman" w:eastAsia="Times New Roman" w:hAnsi="Times New Roman" w:cs="Times New Roman"/>
                <w:sz w:val="20"/>
                <w:szCs w:val="20"/>
                <w:lang w:eastAsia="ru-RU"/>
              </w:rPr>
            </w:pPr>
            <w:r w:rsidRPr="00595F4E">
              <w:rPr>
                <w:rFonts w:ascii="Times New Roman" w:eastAsia="Times New Roman" w:hAnsi="Times New Roman" w:cs="Times New Roman"/>
                <w:sz w:val="20"/>
                <w:szCs w:val="20"/>
                <w:lang w:eastAsia="ru-RU"/>
              </w:rPr>
              <w:t>663318, Красноярский край,</w:t>
            </w:r>
            <w:r>
              <w:rPr>
                <w:rFonts w:ascii="Times New Roman" w:eastAsia="Times New Roman" w:hAnsi="Times New Roman" w:cs="Times New Roman"/>
                <w:sz w:val="20"/>
                <w:szCs w:val="20"/>
                <w:lang w:eastAsia="ru-RU"/>
              </w:rPr>
              <w:t xml:space="preserve"> </w:t>
            </w:r>
            <w:r w:rsidRPr="00595F4E">
              <w:rPr>
                <w:rFonts w:ascii="Times New Roman" w:eastAsia="Times New Roman" w:hAnsi="Times New Roman" w:cs="Times New Roman"/>
                <w:sz w:val="20"/>
                <w:szCs w:val="20"/>
                <w:lang w:eastAsia="ru-RU"/>
              </w:rPr>
              <w:t>г. Норильск,  ул. Талнахская, 42</w:t>
            </w:r>
          </w:p>
          <w:p w:rsidR="00595F4E" w:rsidRPr="00595F4E" w:rsidRDefault="00595F4E" w:rsidP="004624FD">
            <w:pPr>
              <w:jc w:val="center"/>
              <w:rPr>
                <w:rFonts w:ascii="Times New Roman" w:eastAsia="Times New Roman" w:hAnsi="Times New Roman" w:cs="Times New Roman"/>
                <w:sz w:val="20"/>
                <w:szCs w:val="20"/>
                <w:lang w:eastAsia="ru-RU"/>
              </w:rPr>
            </w:pPr>
            <w:r w:rsidRPr="00595F4E">
              <w:rPr>
                <w:rFonts w:ascii="Times New Roman" w:eastAsia="Times New Roman" w:hAnsi="Times New Roman" w:cs="Times New Roman"/>
                <w:sz w:val="20"/>
                <w:szCs w:val="20"/>
                <w:lang w:eastAsia="ru-RU"/>
              </w:rPr>
              <w:sym w:font="Wingdings" w:char="F028"/>
            </w:r>
            <w:r w:rsidRPr="00595F4E">
              <w:rPr>
                <w:rFonts w:ascii="Times New Roman" w:eastAsia="Times New Roman" w:hAnsi="Times New Roman" w:cs="Times New Roman"/>
                <w:sz w:val="20"/>
                <w:szCs w:val="20"/>
                <w:lang w:eastAsia="ru-RU"/>
              </w:rPr>
              <w:t xml:space="preserve"> (приемная): (3919)  34-93-04,</w:t>
            </w:r>
            <w:r>
              <w:rPr>
                <w:rFonts w:ascii="Times New Roman" w:eastAsia="Times New Roman" w:hAnsi="Times New Roman" w:cs="Times New Roman"/>
                <w:sz w:val="20"/>
                <w:szCs w:val="20"/>
                <w:lang w:eastAsia="ru-RU"/>
              </w:rPr>
              <w:t xml:space="preserve"> </w:t>
            </w:r>
            <w:r w:rsidRPr="00595F4E">
              <w:rPr>
                <w:rFonts w:ascii="Times New Roman" w:eastAsia="Times New Roman" w:hAnsi="Times New Roman" w:cs="Times New Roman"/>
                <w:sz w:val="20"/>
                <w:szCs w:val="20"/>
                <w:lang w:eastAsia="ru-RU"/>
              </w:rPr>
              <w:t xml:space="preserve">E-mail: </w:t>
            </w:r>
            <w:hyperlink r:id="rId9" w:history="1">
              <w:r w:rsidRPr="00595F4E">
                <w:rPr>
                  <w:rFonts w:ascii="Times New Roman" w:eastAsia="Times New Roman" w:hAnsi="Times New Roman" w:cs="Times New Roman"/>
                  <w:color w:val="0000FF"/>
                  <w:sz w:val="20"/>
                  <w:szCs w:val="20"/>
                  <w:u w:val="single"/>
                  <w:lang w:eastAsia="ru-RU"/>
                </w:rPr>
                <w:t>moysosh28@yandex.ru</w:t>
              </w:r>
            </w:hyperlink>
            <w:r>
              <w:rPr>
                <w:rFonts w:ascii="Times New Roman" w:eastAsia="Times New Roman" w:hAnsi="Times New Roman" w:cs="Times New Roman"/>
                <w:color w:val="0000FF"/>
                <w:sz w:val="20"/>
                <w:szCs w:val="20"/>
                <w:u w:val="single"/>
                <w:lang w:eastAsia="ru-RU"/>
              </w:rPr>
              <w:t xml:space="preserve">, </w:t>
            </w:r>
            <w:r w:rsidRPr="00595F4E">
              <w:rPr>
                <w:rFonts w:ascii="Times New Roman" w:eastAsia="Times New Roman" w:hAnsi="Times New Roman" w:cs="Times New Roman"/>
                <w:sz w:val="20"/>
                <w:szCs w:val="20"/>
                <w:lang w:eastAsia="ru-RU"/>
              </w:rPr>
              <w:t xml:space="preserve">Сайт: </w:t>
            </w:r>
            <w:hyperlink r:id="rId10" w:history="1">
              <w:r w:rsidRPr="00595F4E">
                <w:rPr>
                  <w:rFonts w:ascii="Times New Roman" w:eastAsia="Times New Roman" w:hAnsi="Times New Roman" w:cs="Times New Roman"/>
                  <w:color w:val="0000FF"/>
                  <w:sz w:val="20"/>
                  <w:szCs w:val="20"/>
                  <w:u w:val="single"/>
                  <w:lang w:eastAsia="ru-RU"/>
                </w:rPr>
                <w:t>http://www.mboysosh28.ru</w:t>
              </w:r>
            </w:hyperlink>
          </w:p>
          <w:p w:rsidR="0071568D" w:rsidRDefault="00595F4E" w:rsidP="004624FD">
            <w:pPr>
              <w:jc w:val="center"/>
              <w:rPr>
                <w:rFonts w:ascii="Times New Roman" w:hAnsi="Times New Roman" w:cs="Times New Roman"/>
                <w:sz w:val="26"/>
                <w:szCs w:val="26"/>
              </w:rPr>
            </w:pPr>
            <w:r w:rsidRPr="00595F4E">
              <w:rPr>
                <w:rFonts w:ascii="Times New Roman" w:eastAsia="Times New Roman" w:hAnsi="Times New Roman" w:cs="Times New Roman"/>
                <w:sz w:val="20"/>
                <w:szCs w:val="20"/>
                <w:lang w:eastAsia="ru-RU"/>
              </w:rPr>
              <w:t>ЕГРЮЛ (ОГРН) 1022401627159</w:t>
            </w:r>
            <w:r>
              <w:rPr>
                <w:rFonts w:ascii="Times New Roman" w:eastAsia="Times New Roman" w:hAnsi="Times New Roman" w:cs="Times New Roman"/>
                <w:sz w:val="20"/>
                <w:szCs w:val="20"/>
                <w:lang w:eastAsia="ru-RU"/>
              </w:rPr>
              <w:t xml:space="preserve"> </w:t>
            </w:r>
            <w:r w:rsidRPr="00595F4E">
              <w:rPr>
                <w:rFonts w:ascii="Times New Roman" w:eastAsia="Times New Roman" w:hAnsi="Times New Roman" w:cs="Times New Roman"/>
                <w:sz w:val="20"/>
                <w:szCs w:val="20"/>
                <w:lang w:eastAsia="ru-RU"/>
              </w:rPr>
              <w:t>ОКПО 410670097</w:t>
            </w:r>
            <w:r>
              <w:rPr>
                <w:rFonts w:ascii="Times New Roman" w:eastAsia="Times New Roman" w:hAnsi="Times New Roman" w:cs="Times New Roman"/>
                <w:sz w:val="20"/>
                <w:szCs w:val="20"/>
                <w:lang w:eastAsia="ru-RU"/>
              </w:rPr>
              <w:t xml:space="preserve"> </w:t>
            </w:r>
            <w:r w:rsidRPr="00595F4E">
              <w:rPr>
                <w:rFonts w:ascii="Times New Roman" w:eastAsia="Times New Roman" w:hAnsi="Times New Roman" w:cs="Times New Roman"/>
                <w:sz w:val="20"/>
                <w:szCs w:val="20"/>
                <w:lang w:eastAsia="ru-RU"/>
              </w:rPr>
              <w:t>ИНН/КПП 2457023882/245701001</w:t>
            </w:r>
          </w:p>
          <w:p w:rsidR="0071568D" w:rsidRDefault="0071568D" w:rsidP="004624FD">
            <w:pPr>
              <w:rPr>
                <w:rFonts w:ascii="Times New Roman" w:hAnsi="Times New Roman" w:cs="Times New Roman"/>
                <w:sz w:val="26"/>
                <w:szCs w:val="26"/>
              </w:rPr>
            </w:pPr>
          </w:p>
          <w:p w:rsidR="00A82834" w:rsidRPr="00462D5E" w:rsidRDefault="00A82834" w:rsidP="004624FD">
            <w:pPr>
              <w:rPr>
                <w:rFonts w:ascii="Times New Roman" w:hAnsi="Times New Roman" w:cs="Times New Roman"/>
                <w:sz w:val="26"/>
                <w:szCs w:val="26"/>
              </w:rPr>
            </w:pPr>
          </w:p>
        </w:tc>
      </w:tr>
      <w:tr w:rsidR="0071568D" w:rsidRPr="00462D5E" w:rsidTr="004624FD">
        <w:trPr>
          <w:trHeight w:val="1752"/>
        </w:trPr>
        <w:tc>
          <w:tcPr>
            <w:tcW w:w="2693" w:type="dxa"/>
            <w:tcBorders>
              <w:top w:val="nil"/>
              <w:left w:val="nil"/>
              <w:bottom w:val="nil"/>
              <w:right w:val="nil"/>
            </w:tcBorders>
          </w:tcPr>
          <w:p w:rsidR="0071568D" w:rsidRPr="0071568D" w:rsidRDefault="0071568D" w:rsidP="004624FD">
            <w:pPr>
              <w:rPr>
                <w:rFonts w:ascii="Times New Roman" w:hAnsi="Times New Roman" w:cs="Times New Roman"/>
                <w:sz w:val="24"/>
                <w:szCs w:val="24"/>
              </w:rPr>
            </w:pPr>
            <w:r>
              <w:rPr>
                <w:rFonts w:ascii="Times New Roman" w:hAnsi="Times New Roman" w:cs="Times New Roman"/>
                <w:sz w:val="24"/>
                <w:szCs w:val="24"/>
              </w:rPr>
              <w:t>СОГЛАСОВАНО</w:t>
            </w:r>
            <w:r w:rsidRPr="0071568D">
              <w:rPr>
                <w:rFonts w:ascii="Times New Roman" w:hAnsi="Times New Roman" w:cs="Times New Roman"/>
                <w:sz w:val="24"/>
                <w:szCs w:val="24"/>
              </w:rPr>
              <w:t>:</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Начальник Управления</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 xml:space="preserve">общего и дошкольного образования </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 xml:space="preserve">Администрации города Норильска </w:t>
            </w:r>
          </w:p>
          <w:p w:rsid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__________ А.Г. Колин</w:t>
            </w:r>
          </w:p>
          <w:p w:rsidR="0071568D" w:rsidRPr="0071568D" w:rsidRDefault="0071568D" w:rsidP="004624FD">
            <w:pPr>
              <w:rPr>
                <w:rFonts w:ascii="Times New Roman" w:hAnsi="Times New Roman" w:cs="Times New Roman"/>
                <w:sz w:val="24"/>
                <w:szCs w:val="24"/>
              </w:rPr>
            </w:pPr>
            <w:r>
              <w:rPr>
                <w:rFonts w:ascii="Times New Roman" w:hAnsi="Times New Roman" w:cs="Times New Roman"/>
                <w:sz w:val="24"/>
                <w:szCs w:val="24"/>
              </w:rPr>
              <w:t>«__»___________2024г.</w:t>
            </w:r>
          </w:p>
          <w:p w:rsidR="0071568D" w:rsidRPr="0071568D" w:rsidRDefault="0071568D" w:rsidP="004624FD">
            <w:pPr>
              <w:rPr>
                <w:rFonts w:ascii="Times New Roman" w:hAnsi="Times New Roman" w:cs="Times New Roman"/>
                <w:sz w:val="24"/>
                <w:szCs w:val="24"/>
              </w:rPr>
            </w:pPr>
          </w:p>
        </w:tc>
        <w:tc>
          <w:tcPr>
            <w:tcW w:w="3119" w:type="dxa"/>
            <w:tcBorders>
              <w:top w:val="nil"/>
              <w:left w:val="nil"/>
              <w:bottom w:val="nil"/>
              <w:right w:val="nil"/>
            </w:tcBorders>
          </w:tcPr>
          <w:p w:rsidR="0071568D" w:rsidRPr="0071568D" w:rsidRDefault="0071568D" w:rsidP="004624FD">
            <w:pPr>
              <w:rPr>
                <w:rFonts w:ascii="Times New Roman" w:hAnsi="Times New Roman" w:cs="Times New Roman"/>
                <w:sz w:val="24"/>
                <w:szCs w:val="24"/>
              </w:rPr>
            </w:pPr>
            <w:r>
              <w:rPr>
                <w:rFonts w:ascii="Times New Roman" w:hAnsi="Times New Roman" w:cs="Times New Roman"/>
                <w:sz w:val="24"/>
                <w:szCs w:val="24"/>
              </w:rPr>
              <w:t>РАССМОТРЕНО</w:t>
            </w:r>
            <w:r w:rsidRPr="0071568D">
              <w:rPr>
                <w:rFonts w:ascii="Times New Roman" w:hAnsi="Times New Roman" w:cs="Times New Roman"/>
                <w:sz w:val="24"/>
                <w:szCs w:val="24"/>
              </w:rPr>
              <w:t>:</w:t>
            </w:r>
          </w:p>
          <w:p w:rsidR="0071568D" w:rsidRDefault="0071568D" w:rsidP="004624FD">
            <w:pPr>
              <w:rPr>
                <w:rFonts w:ascii="Times New Roman" w:hAnsi="Times New Roman" w:cs="Times New Roman"/>
                <w:sz w:val="24"/>
                <w:szCs w:val="24"/>
              </w:rPr>
            </w:pPr>
            <w:r>
              <w:rPr>
                <w:rFonts w:ascii="Times New Roman" w:hAnsi="Times New Roman" w:cs="Times New Roman"/>
                <w:sz w:val="24"/>
                <w:szCs w:val="24"/>
              </w:rPr>
              <w:t xml:space="preserve">Управляющий совет </w:t>
            </w:r>
          </w:p>
          <w:p w:rsidR="0071568D" w:rsidRDefault="0071568D" w:rsidP="004624FD">
            <w:pPr>
              <w:rPr>
                <w:rFonts w:ascii="Times New Roman" w:hAnsi="Times New Roman" w:cs="Times New Roman"/>
                <w:sz w:val="24"/>
                <w:szCs w:val="24"/>
              </w:rPr>
            </w:pPr>
            <w:r>
              <w:rPr>
                <w:rFonts w:ascii="Times New Roman" w:hAnsi="Times New Roman" w:cs="Times New Roman"/>
                <w:sz w:val="24"/>
                <w:szCs w:val="24"/>
              </w:rPr>
              <w:t>МБОУ «СШ № 28»</w:t>
            </w:r>
          </w:p>
          <w:p w:rsidR="0071568D" w:rsidRPr="0071568D" w:rsidRDefault="0071568D" w:rsidP="004624FD">
            <w:pPr>
              <w:rPr>
                <w:rFonts w:ascii="Times New Roman" w:hAnsi="Times New Roman" w:cs="Times New Roman"/>
                <w:sz w:val="24"/>
                <w:szCs w:val="24"/>
              </w:rPr>
            </w:pPr>
            <w:r>
              <w:rPr>
                <w:rFonts w:ascii="Times New Roman" w:hAnsi="Times New Roman" w:cs="Times New Roman"/>
                <w:sz w:val="24"/>
                <w:szCs w:val="24"/>
              </w:rPr>
              <w:t>(протокол № 2 от 10.10.24)</w:t>
            </w:r>
          </w:p>
          <w:p w:rsidR="0071568D" w:rsidRDefault="0071568D" w:rsidP="004624FD">
            <w:pPr>
              <w:rPr>
                <w:rFonts w:ascii="Times New Roman" w:hAnsi="Times New Roman" w:cs="Times New Roman"/>
                <w:sz w:val="24"/>
                <w:szCs w:val="24"/>
              </w:rPr>
            </w:pPr>
          </w:p>
          <w:p w:rsidR="0071568D" w:rsidRDefault="0071568D" w:rsidP="004624FD">
            <w:pPr>
              <w:rPr>
                <w:rFonts w:ascii="Times New Roman" w:hAnsi="Times New Roman" w:cs="Times New Roman"/>
                <w:sz w:val="24"/>
                <w:szCs w:val="24"/>
              </w:rPr>
            </w:pPr>
          </w:p>
          <w:p w:rsidR="0071568D" w:rsidRDefault="0071568D" w:rsidP="004624FD">
            <w:pPr>
              <w:rPr>
                <w:rFonts w:ascii="Times New Roman" w:hAnsi="Times New Roman" w:cs="Times New Roman"/>
                <w:sz w:val="24"/>
                <w:szCs w:val="24"/>
              </w:rPr>
            </w:pPr>
          </w:p>
          <w:p w:rsidR="0071568D" w:rsidRDefault="0071568D" w:rsidP="004624FD">
            <w:pPr>
              <w:rPr>
                <w:rFonts w:ascii="Times New Roman" w:hAnsi="Times New Roman" w:cs="Times New Roman"/>
                <w:sz w:val="24"/>
                <w:szCs w:val="24"/>
              </w:rPr>
            </w:pPr>
          </w:p>
          <w:p w:rsidR="0071568D" w:rsidRDefault="0071568D" w:rsidP="004624FD">
            <w:pPr>
              <w:rPr>
                <w:rFonts w:ascii="Times New Roman" w:hAnsi="Times New Roman" w:cs="Times New Roman"/>
                <w:sz w:val="24"/>
                <w:szCs w:val="24"/>
              </w:rPr>
            </w:pPr>
          </w:p>
          <w:p w:rsidR="0071568D" w:rsidRPr="0071568D" w:rsidRDefault="0071568D" w:rsidP="004624FD">
            <w:pPr>
              <w:rPr>
                <w:rFonts w:ascii="Times New Roman" w:hAnsi="Times New Roman" w:cs="Times New Roman"/>
                <w:sz w:val="24"/>
                <w:szCs w:val="24"/>
              </w:rPr>
            </w:pPr>
          </w:p>
        </w:tc>
        <w:tc>
          <w:tcPr>
            <w:tcW w:w="3429" w:type="dxa"/>
            <w:tcBorders>
              <w:top w:val="nil"/>
              <w:left w:val="nil"/>
              <w:bottom w:val="nil"/>
              <w:right w:val="nil"/>
            </w:tcBorders>
          </w:tcPr>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Утверждена:</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Приказом директора</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МБОУ «СШ № 28»</w:t>
            </w:r>
          </w:p>
          <w:p w:rsidR="0071568D" w:rsidRPr="0071568D" w:rsidRDefault="0071568D" w:rsidP="004624FD">
            <w:pPr>
              <w:rPr>
                <w:rFonts w:ascii="Times New Roman" w:hAnsi="Times New Roman" w:cs="Times New Roman"/>
                <w:sz w:val="24"/>
                <w:szCs w:val="24"/>
              </w:rPr>
            </w:pPr>
            <w:r>
              <w:rPr>
                <w:rFonts w:ascii="Times New Roman" w:hAnsi="Times New Roman" w:cs="Times New Roman"/>
                <w:sz w:val="24"/>
                <w:szCs w:val="24"/>
              </w:rPr>
              <w:t>о</w:t>
            </w:r>
            <w:r w:rsidRPr="0071568D">
              <w:rPr>
                <w:rFonts w:ascii="Times New Roman" w:hAnsi="Times New Roman" w:cs="Times New Roman"/>
                <w:sz w:val="24"/>
                <w:szCs w:val="24"/>
              </w:rPr>
              <w:t xml:space="preserve">т </w:t>
            </w:r>
            <w:r>
              <w:rPr>
                <w:rFonts w:ascii="Times New Roman" w:hAnsi="Times New Roman" w:cs="Times New Roman"/>
                <w:sz w:val="24"/>
                <w:szCs w:val="24"/>
              </w:rPr>
              <w:t>16</w:t>
            </w:r>
            <w:r w:rsidRPr="0071568D">
              <w:rPr>
                <w:rFonts w:ascii="Times New Roman" w:hAnsi="Times New Roman" w:cs="Times New Roman"/>
                <w:sz w:val="24"/>
                <w:szCs w:val="24"/>
              </w:rPr>
              <w:t>.</w:t>
            </w:r>
            <w:r>
              <w:rPr>
                <w:rFonts w:ascii="Times New Roman" w:hAnsi="Times New Roman" w:cs="Times New Roman"/>
                <w:sz w:val="24"/>
                <w:szCs w:val="24"/>
              </w:rPr>
              <w:t>10</w:t>
            </w:r>
            <w:r w:rsidRPr="0071568D">
              <w:rPr>
                <w:rFonts w:ascii="Times New Roman" w:hAnsi="Times New Roman" w:cs="Times New Roman"/>
                <w:sz w:val="24"/>
                <w:szCs w:val="24"/>
              </w:rPr>
              <w:t>.20</w:t>
            </w:r>
            <w:r>
              <w:rPr>
                <w:rFonts w:ascii="Times New Roman" w:hAnsi="Times New Roman" w:cs="Times New Roman"/>
                <w:sz w:val="24"/>
                <w:szCs w:val="24"/>
              </w:rPr>
              <w:t>24</w:t>
            </w:r>
            <w:r w:rsidRPr="0071568D">
              <w:rPr>
                <w:rFonts w:ascii="Times New Roman" w:hAnsi="Times New Roman" w:cs="Times New Roman"/>
                <w:sz w:val="24"/>
                <w:szCs w:val="24"/>
              </w:rPr>
              <w:t>г.  №01-02/</w:t>
            </w:r>
            <w:r>
              <w:rPr>
                <w:rFonts w:ascii="Times New Roman" w:hAnsi="Times New Roman" w:cs="Times New Roman"/>
                <w:sz w:val="24"/>
                <w:szCs w:val="24"/>
              </w:rPr>
              <w:t>546</w:t>
            </w:r>
          </w:p>
          <w:p w:rsidR="0071568D" w:rsidRDefault="0071568D" w:rsidP="004624FD">
            <w:pPr>
              <w:rPr>
                <w:rFonts w:ascii="Times New Roman" w:hAnsi="Times New Roman" w:cs="Times New Roman"/>
                <w:sz w:val="24"/>
                <w:szCs w:val="24"/>
              </w:rPr>
            </w:pPr>
            <w:r>
              <w:rPr>
                <w:rFonts w:ascii="Times New Roman" w:hAnsi="Times New Roman" w:cs="Times New Roman"/>
                <w:sz w:val="24"/>
                <w:szCs w:val="24"/>
              </w:rPr>
              <w:t>Директор МБОУ «СШ № 28»</w:t>
            </w:r>
          </w:p>
          <w:p w:rsidR="0071568D" w:rsidRPr="0071568D" w:rsidRDefault="0071568D" w:rsidP="004624FD">
            <w:pPr>
              <w:rPr>
                <w:rFonts w:ascii="Times New Roman" w:hAnsi="Times New Roman" w:cs="Times New Roman"/>
                <w:sz w:val="24"/>
                <w:szCs w:val="24"/>
              </w:rPr>
            </w:pPr>
            <w:r w:rsidRPr="0071568D">
              <w:rPr>
                <w:rFonts w:ascii="Times New Roman" w:hAnsi="Times New Roman" w:cs="Times New Roman"/>
                <w:sz w:val="24"/>
                <w:szCs w:val="24"/>
              </w:rPr>
              <w:t>______________И.В. Маслова</w:t>
            </w:r>
          </w:p>
          <w:p w:rsidR="0071568D" w:rsidRPr="0071568D" w:rsidRDefault="0071568D" w:rsidP="004624FD">
            <w:pPr>
              <w:rPr>
                <w:rFonts w:ascii="Times New Roman" w:hAnsi="Times New Roman" w:cs="Times New Roman"/>
                <w:sz w:val="24"/>
                <w:szCs w:val="24"/>
              </w:rPr>
            </w:pPr>
          </w:p>
        </w:tc>
      </w:tr>
      <w:tr w:rsidR="00C6432D" w:rsidRPr="00A44994" w:rsidTr="004624FD">
        <w:trPr>
          <w:trHeight w:val="3520"/>
        </w:trPr>
        <w:tc>
          <w:tcPr>
            <w:tcW w:w="9241" w:type="dxa"/>
            <w:gridSpan w:val="3"/>
            <w:tcBorders>
              <w:top w:val="nil"/>
              <w:left w:val="nil"/>
              <w:bottom w:val="nil"/>
              <w:right w:val="nil"/>
            </w:tcBorders>
          </w:tcPr>
          <w:p w:rsidR="00C6432D" w:rsidRPr="00A44994" w:rsidRDefault="00C6432D" w:rsidP="004624FD">
            <w:pPr>
              <w:jc w:val="center"/>
              <w:rPr>
                <w:rFonts w:ascii="Times New Roman" w:hAnsi="Times New Roman" w:cs="Times New Roman"/>
                <w:sz w:val="26"/>
                <w:szCs w:val="26"/>
              </w:rPr>
            </w:pPr>
          </w:p>
          <w:p w:rsidR="00C6432D" w:rsidRPr="00A44994" w:rsidRDefault="00C6432D" w:rsidP="004624FD">
            <w:pPr>
              <w:jc w:val="center"/>
              <w:rPr>
                <w:rFonts w:ascii="Times New Roman" w:hAnsi="Times New Roman" w:cs="Times New Roman"/>
                <w:sz w:val="26"/>
                <w:szCs w:val="26"/>
              </w:rPr>
            </w:pPr>
          </w:p>
          <w:p w:rsidR="00C6432D" w:rsidRPr="00A44994" w:rsidRDefault="00C6432D" w:rsidP="004624FD">
            <w:pPr>
              <w:jc w:val="center"/>
              <w:rPr>
                <w:rFonts w:ascii="Times New Roman" w:hAnsi="Times New Roman" w:cs="Times New Roman"/>
                <w:sz w:val="26"/>
                <w:szCs w:val="26"/>
              </w:rPr>
            </w:pPr>
          </w:p>
          <w:p w:rsidR="00C6432D" w:rsidRPr="00A44994" w:rsidRDefault="00C6432D" w:rsidP="004624FD">
            <w:pPr>
              <w:jc w:val="center"/>
              <w:rPr>
                <w:rFonts w:ascii="Times New Roman" w:hAnsi="Times New Roman" w:cs="Times New Roman"/>
                <w:sz w:val="26"/>
                <w:szCs w:val="26"/>
              </w:rPr>
            </w:pPr>
          </w:p>
          <w:p w:rsidR="00C6432D" w:rsidRPr="00A44994" w:rsidRDefault="00C6432D" w:rsidP="004624FD">
            <w:pPr>
              <w:rPr>
                <w:rFonts w:ascii="Times New Roman" w:hAnsi="Times New Roman" w:cs="Times New Roman"/>
                <w:sz w:val="26"/>
                <w:szCs w:val="26"/>
              </w:rPr>
            </w:pPr>
          </w:p>
          <w:p w:rsidR="00C6432D" w:rsidRPr="00BC11D6" w:rsidRDefault="00C6432D" w:rsidP="004624FD">
            <w:pPr>
              <w:jc w:val="center"/>
              <w:rPr>
                <w:rFonts w:ascii="Times New Roman" w:hAnsi="Times New Roman" w:cs="Times New Roman"/>
                <w:sz w:val="28"/>
                <w:szCs w:val="28"/>
              </w:rPr>
            </w:pPr>
            <w:r w:rsidRPr="00BC11D6">
              <w:rPr>
                <w:rFonts w:ascii="Times New Roman" w:hAnsi="Times New Roman" w:cs="Times New Roman"/>
                <w:sz w:val="28"/>
                <w:szCs w:val="28"/>
              </w:rPr>
              <w:t>Программа развития</w:t>
            </w:r>
          </w:p>
          <w:p w:rsidR="00C6432D" w:rsidRPr="00BC11D6" w:rsidRDefault="00C6432D" w:rsidP="004624FD">
            <w:pPr>
              <w:jc w:val="center"/>
              <w:rPr>
                <w:rFonts w:ascii="Times New Roman" w:hAnsi="Times New Roman" w:cs="Times New Roman"/>
                <w:sz w:val="28"/>
                <w:szCs w:val="28"/>
              </w:rPr>
            </w:pPr>
          </w:p>
          <w:p w:rsidR="00C6432D" w:rsidRPr="00BC11D6" w:rsidRDefault="00C6432D" w:rsidP="004624FD">
            <w:pPr>
              <w:jc w:val="center"/>
              <w:rPr>
                <w:rFonts w:ascii="Times New Roman" w:hAnsi="Times New Roman" w:cs="Times New Roman"/>
                <w:sz w:val="28"/>
                <w:szCs w:val="28"/>
              </w:rPr>
            </w:pPr>
            <w:r w:rsidRPr="00BC11D6">
              <w:rPr>
                <w:rFonts w:ascii="Times New Roman" w:hAnsi="Times New Roman" w:cs="Times New Roman"/>
                <w:sz w:val="28"/>
                <w:szCs w:val="28"/>
              </w:rPr>
              <w:t>Муниципального бюджетного общеобразовательного учреждения</w:t>
            </w:r>
          </w:p>
          <w:p w:rsidR="00C6432D" w:rsidRPr="00BC11D6" w:rsidRDefault="00C6432D" w:rsidP="004624FD">
            <w:pPr>
              <w:jc w:val="center"/>
              <w:rPr>
                <w:rFonts w:ascii="Times New Roman" w:hAnsi="Times New Roman" w:cs="Times New Roman"/>
                <w:sz w:val="28"/>
                <w:szCs w:val="28"/>
              </w:rPr>
            </w:pPr>
          </w:p>
          <w:p w:rsidR="00C6432D" w:rsidRPr="00BC11D6" w:rsidRDefault="00C6432D" w:rsidP="004624FD">
            <w:pPr>
              <w:jc w:val="center"/>
              <w:rPr>
                <w:rFonts w:ascii="Times New Roman" w:hAnsi="Times New Roman" w:cs="Times New Roman"/>
                <w:sz w:val="28"/>
                <w:szCs w:val="28"/>
              </w:rPr>
            </w:pPr>
            <w:r w:rsidRPr="00BC11D6">
              <w:rPr>
                <w:rFonts w:ascii="Times New Roman" w:hAnsi="Times New Roman" w:cs="Times New Roman"/>
                <w:sz w:val="28"/>
                <w:szCs w:val="28"/>
              </w:rPr>
              <w:t>«Средняя школа № 28»</w:t>
            </w:r>
          </w:p>
          <w:p w:rsidR="00C6432D" w:rsidRPr="00BC11D6" w:rsidRDefault="00C6432D" w:rsidP="004624FD">
            <w:pPr>
              <w:jc w:val="center"/>
              <w:rPr>
                <w:rFonts w:ascii="Times New Roman" w:hAnsi="Times New Roman" w:cs="Times New Roman"/>
                <w:sz w:val="28"/>
                <w:szCs w:val="28"/>
              </w:rPr>
            </w:pPr>
          </w:p>
          <w:p w:rsidR="00C6432D" w:rsidRPr="00BC11D6" w:rsidRDefault="00C6432D" w:rsidP="004624FD">
            <w:pPr>
              <w:jc w:val="center"/>
              <w:rPr>
                <w:rFonts w:ascii="Times New Roman" w:hAnsi="Times New Roman" w:cs="Times New Roman"/>
                <w:sz w:val="28"/>
                <w:szCs w:val="28"/>
              </w:rPr>
            </w:pPr>
            <w:r w:rsidRPr="00BC11D6">
              <w:rPr>
                <w:rFonts w:ascii="Times New Roman" w:hAnsi="Times New Roman" w:cs="Times New Roman"/>
                <w:sz w:val="28"/>
                <w:szCs w:val="28"/>
              </w:rPr>
              <w:t>на 202</w:t>
            </w:r>
            <w:r w:rsidR="0071568D" w:rsidRPr="00BC11D6">
              <w:rPr>
                <w:rFonts w:ascii="Times New Roman" w:hAnsi="Times New Roman" w:cs="Times New Roman"/>
                <w:sz w:val="28"/>
                <w:szCs w:val="28"/>
              </w:rPr>
              <w:t>4</w:t>
            </w:r>
            <w:r w:rsidRPr="00BC11D6">
              <w:rPr>
                <w:rFonts w:ascii="Times New Roman" w:hAnsi="Times New Roman" w:cs="Times New Roman"/>
                <w:sz w:val="28"/>
                <w:szCs w:val="28"/>
              </w:rPr>
              <w:t>-2029 годы</w:t>
            </w: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Default="00C6432D" w:rsidP="004624FD">
            <w:pPr>
              <w:jc w:val="center"/>
              <w:rPr>
                <w:rFonts w:ascii="Times New Roman" w:hAnsi="Times New Roman" w:cs="Times New Roman"/>
                <w:sz w:val="26"/>
                <w:szCs w:val="26"/>
              </w:rPr>
            </w:pPr>
          </w:p>
          <w:p w:rsidR="00C6432D" w:rsidRPr="00A44994" w:rsidRDefault="00C6432D" w:rsidP="004624FD">
            <w:pPr>
              <w:jc w:val="center"/>
              <w:rPr>
                <w:rFonts w:ascii="Times New Roman" w:hAnsi="Times New Roman" w:cs="Times New Roman"/>
                <w:sz w:val="26"/>
                <w:szCs w:val="26"/>
              </w:rPr>
            </w:pPr>
            <w:r>
              <w:rPr>
                <w:rFonts w:ascii="Times New Roman" w:hAnsi="Times New Roman" w:cs="Times New Roman"/>
                <w:sz w:val="26"/>
                <w:szCs w:val="26"/>
              </w:rPr>
              <w:t>2024</w:t>
            </w:r>
          </w:p>
        </w:tc>
      </w:tr>
      <w:bookmarkEnd w:id="0"/>
    </w:tbl>
    <w:p w:rsidR="004624FD" w:rsidRPr="00856416" w:rsidRDefault="004624FD" w:rsidP="00856416">
      <w:pPr>
        <w:widowControl w:val="0"/>
        <w:spacing w:after="0" w:line="276" w:lineRule="auto"/>
        <w:jc w:val="both"/>
        <w:rPr>
          <w:rFonts w:ascii="Times New Roman" w:hAnsi="Times New Roman" w:cs="Times New Roman"/>
          <w:b/>
          <w:bCs/>
          <w:sz w:val="28"/>
          <w:szCs w:val="28"/>
        </w:rPr>
      </w:pPr>
    </w:p>
    <w:p w:rsidR="00A725C8" w:rsidRDefault="004624FD" w:rsidP="004624FD">
      <w:pPr>
        <w:widowControl w:val="0"/>
        <w:spacing w:after="0" w:line="276" w:lineRule="auto"/>
        <w:jc w:val="both"/>
        <w:rPr>
          <w:rFonts w:ascii="Times New Roman" w:hAnsi="Times New Roman" w:cs="Times New Roman"/>
          <w:b/>
          <w:bCs/>
          <w:sz w:val="28"/>
          <w:szCs w:val="28"/>
        </w:rPr>
      </w:pPr>
      <w:r w:rsidRPr="004624FD">
        <w:rPr>
          <w:rFonts w:ascii="Times New Roman" w:hAnsi="Times New Roman" w:cs="Times New Roman"/>
          <w:b/>
          <w:bCs/>
          <w:sz w:val="28"/>
          <w:szCs w:val="28"/>
        </w:rPr>
        <w:br w:type="textWrapping" w:clear="all"/>
      </w:r>
    </w:p>
    <w:p w:rsidR="001825B2" w:rsidRPr="00A725C8" w:rsidRDefault="0012722C" w:rsidP="00A725C8">
      <w:pPr>
        <w:pStyle w:val="a3"/>
        <w:widowControl w:val="0"/>
        <w:numPr>
          <w:ilvl w:val="0"/>
          <w:numId w:val="38"/>
        </w:numPr>
        <w:spacing w:after="0" w:line="276" w:lineRule="auto"/>
        <w:jc w:val="both"/>
        <w:rPr>
          <w:rFonts w:ascii="Times New Roman" w:hAnsi="Times New Roman" w:cs="Times New Roman"/>
          <w:b/>
          <w:bCs/>
          <w:sz w:val="28"/>
          <w:szCs w:val="28"/>
        </w:rPr>
      </w:pPr>
      <w:r w:rsidRPr="00A725C8">
        <w:rPr>
          <w:rFonts w:ascii="Times New Roman" w:hAnsi="Times New Roman" w:cs="Times New Roman"/>
          <w:b/>
          <w:bCs/>
          <w:sz w:val="28"/>
          <w:szCs w:val="28"/>
        </w:rPr>
        <w:lastRenderedPageBreak/>
        <w:t xml:space="preserve">Паспорт </w:t>
      </w:r>
      <w:r w:rsidR="001A687A" w:rsidRPr="00A725C8">
        <w:rPr>
          <w:rFonts w:ascii="Times New Roman" w:hAnsi="Times New Roman" w:cs="Times New Roman"/>
          <w:b/>
          <w:bCs/>
          <w:sz w:val="28"/>
          <w:szCs w:val="28"/>
        </w:rPr>
        <w:t>П</w:t>
      </w:r>
      <w:r w:rsidRPr="00A725C8">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1"/>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71"/>
        <w:gridCol w:w="8358"/>
      </w:tblGrid>
      <w:tr w:rsidR="001825B2" w:rsidRPr="0075658D" w:rsidTr="004524A6">
        <w:trPr>
          <w:trHeight w:val="20"/>
        </w:trPr>
        <w:tc>
          <w:tcPr>
            <w:tcW w:w="954"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4046"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C6432D"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«Средняя школа №28» </w:t>
            </w:r>
          </w:p>
        </w:tc>
      </w:tr>
      <w:tr w:rsidR="001825B2"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11E9" w:rsidRDefault="00B55C11" w:rsidP="00C54DD6">
            <w:pPr>
              <w:pStyle w:val="TableParagraph"/>
              <w:numPr>
                <w:ilvl w:val="0"/>
                <w:numId w:val="3"/>
              </w:numPr>
              <w:tabs>
                <w:tab w:val="left" w:pos="245"/>
              </w:tabs>
              <w:spacing w:line="256" w:lineRule="auto"/>
              <w:ind w:left="156" w:right="140" w:firstLine="0"/>
              <w:jc w:val="both"/>
              <w:rPr>
                <w:sz w:val="24"/>
              </w:rPr>
            </w:pPr>
            <w:r w:rsidRPr="004C1C71">
              <w:rPr>
                <w:sz w:val="24"/>
              </w:rPr>
              <w:t>Федеральный</w:t>
            </w:r>
            <w:r w:rsidR="00924C56">
              <w:rPr>
                <w:sz w:val="24"/>
              </w:rPr>
              <w:t xml:space="preserve"> </w:t>
            </w:r>
            <w:r w:rsidRPr="004C1C71">
              <w:rPr>
                <w:sz w:val="24"/>
              </w:rPr>
              <w:t>закон</w:t>
            </w:r>
            <w:r w:rsidR="00924C56">
              <w:rPr>
                <w:sz w:val="24"/>
              </w:rPr>
              <w:t xml:space="preserve"> </w:t>
            </w:r>
            <w:r w:rsidRPr="004C1C71">
              <w:rPr>
                <w:sz w:val="24"/>
              </w:rPr>
              <w:t>«Об</w:t>
            </w:r>
            <w:r w:rsidR="00862C2E">
              <w:rPr>
                <w:sz w:val="24"/>
              </w:rPr>
              <w:t xml:space="preserve"> </w:t>
            </w:r>
            <w:r w:rsidRPr="004C1C71">
              <w:rPr>
                <w:sz w:val="24"/>
              </w:rPr>
              <w:t>образовании</w:t>
            </w:r>
            <w:r w:rsidR="00862C2E">
              <w:rPr>
                <w:sz w:val="24"/>
              </w:rPr>
              <w:t xml:space="preserve"> </w:t>
            </w:r>
            <w:r w:rsidRPr="004C1C71">
              <w:rPr>
                <w:sz w:val="24"/>
              </w:rPr>
              <w:t>в</w:t>
            </w:r>
            <w:r w:rsidR="00862C2E">
              <w:rPr>
                <w:sz w:val="24"/>
              </w:rPr>
              <w:t xml:space="preserve"> </w:t>
            </w:r>
            <w:r w:rsidRPr="004C1C71">
              <w:rPr>
                <w:sz w:val="24"/>
              </w:rPr>
              <w:t>Российской</w:t>
            </w:r>
            <w:r w:rsidR="00862C2E">
              <w:rPr>
                <w:sz w:val="24"/>
              </w:rPr>
              <w:t xml:space="preserve"> </w:t>
            </w:r>
            <w:r w:rsidRPr="004C1C71">
              <w:rPr>
                <w:sz w:val="24"/>
              </w:rPr>
              <w:t>Федерации»</w:t>
            </w:r>
            <w:r w:rsidR="00924C56">
              <w:rPr>
                <w:sz w:val="24"/>
              </w:rPr>
              <w:t xml:space="preserve"> </w:t>
            </w:r>
            <w:r w:rsidRPr="004C1C71">
              <w:rPr>
                <w:sz w:val="24"/>
              </w:rPr>
              <w:t>от29.12.2012 №273-ФЗ;</w:t>
            </w:r>
          </w:p>
          <w:p w:rsidR="001811E9" w:rsidRDefault="001811E9" w:rsidP="00C54DD6">
            <w:pPr>
              <w:pStyle w:val="TableParagraph"/>
              <w:numPr>
                <w:ilvl w:val="0"/>
                <w:numId w:val="3"/>
              </w:numPr>
              <w:tabs>
                <w:tab w:val="left" w:pos="245"/>
              </w:tabs>
              <w:spacing w:line="256" w:lineRule="auto"/>
              <w:ind w:left="156" w:right="140" w:firstLine="0"/>
              <w:jc w:val="both"/>
              <w:rPr>
                <w:sz w:val="24"/>
              </w:rPr>
            </w:pPr>
            <w:r w:rsidRPr="001811E9">
              <w:rPr>
                <w:sz w:val="24"/>
              </w:rPr>
              <w:t>Федеральныйзаконот24.07.1998№124-ФЗ</w:t>
            </w:r>
            <w:proofErr w:type="gramStart"/>
            <w:r w:rsidRPr="001811E9">
              <w:rPr>
                <w:sz w:val="24"/>
              </w:rPr>
              <w:t>«О</w:t>
            </w:r>
            <w:proofErr w:type="gramEnd"/>
            <w:r w:rsidRPr="001811E9">
              <w:rPr>
                <w:sz w:val="24"/>
              </w:rPr>
              <w:t>босновныхгарантиях     прав     ребенка     в     Российской     Федерации»</w:t>
            </w:r>
            <w:r w:rsidR="00924C56">
              <w:rPr>
                <w:sz w:val="24"/>
              </w:rPr>
              <w:t xml:space="preserve"> </w:t>
            </w:r>
            <w:r w:rsidRPr="001811E9">
              <w:rPr>
                <w:sz w:val="24"/>
              </w:rPr>
              <w:t>(с</w:t>
            </w:r>
            <w:r w:rsidR="00924C56">
              <w:rPr>
                <w:sz w:val="24"/>
              </w:rPr>
              <w:t xml:space="preserve"> </w:t>
            </w:r>
            <w:r w:rsidRPr="001811E9">
              <w:rPr>
                <w:sz w:val="24"/>
              </w:rPr>
              <w:t>изменениями и дополнениями);</w:t>
            </w:r>
          </w:p>
          <w:p w:rsidR="00B55C11" w:rsidRPr="004C1C71" w:rsidRDefault="00B55C11" w:rsidP="00C54DD6">
            <w:pPr>
              <w:pStyle w:val="TableParagraph"/>
              <w:numPr>
                <w:ilvl w:val="0"/>
                <w:numId w:val="3"/>
              </w:numPr>
              <w:tabs>
                <w:tab w:val="left" w:pos="204"/>
              </w:tabs>
              <w:spacing w:line="256" w:lineRule="auto"/>
              <w:ind w:left="156" w:right="140" w:firstLine="0"/>
              <w:jc w:val="both"/>
              <w:rPr>
                <w:sz w:val="24"/>
              </w:rPr>
            </w:pPr>
            <w:r w:rsidRPr="004C1C71">
              <w:rPr>
                <w:sz w:val="24"/>
              </w:rPr>
              <w:t>Федеральный государственный образовательный стандартначальногообщегообразовани</w:t>
            </w:r>
            <w:proofErr w:type="gramStart"/>
            <w:r w:rsidRPr="004C1C71">
              <w:rPr>
                <w:sz w:val="24"/>
              </w:rPr>
              <w:t>я(</w:t>
            </w:r>
            <w:proofErr w:type="gramEnd"/>
            <w:r w:rsidRPr="004C1C71">
              <w:rPr>
                <w:sz w:val="24"/>
              </w:rPr>
              <w:t>утв.приказомМинпросвещенияРФот 31.05.2021 г.№286)</w:t>
            </w:r>
            <w:r w:rsidR="002A3B2D">
              <w:rPr>
                <w:sz w:val="24"/>
              </w:rPr>
              <w:t>;</w:t>
            </w:r>
          </w:p>
          <w:p w:rsidR="00924C56" w:rsidRDefault="00B55C11" w:rsidP="00C54DD6">
            <w:pPr>
              <w:pStyle w:val="TableParagraph"/>
              <w:numPr>
                <w:ilvl w:val="0"/>
                <w:numId w:val="3"/>
              </w:numPr>
              <w:tabs>
                <w:tab w:val="left" w:pos="204"/>
              </w:tabs>
              <w:spacing w:line="274" w:lineRule="exact"/>
              <w:ind w:left="156" w:right="140" w:firstLine="0"/>
              <w:jc w:val="both"/>
              <w:rPr>
                <w:sz w:val="24"/>
              </w:rPr>
            </w:pPr>
            <w:r w:rsidRPr="00924C56">
              <w:rPr>
                <w:sz w:val="24"/>
              </w:rPr>
              <w:t>Федеральный государственный образовательный стандартосновногообщегообразовани</w:t>
            </w:r>
            <w:proofErr w:type="gramStart"/>
            <w:r w:rsidRPr="00924C56">
              <w:rPr>
                <w:sz w:val="24"/>
              </w:rPr>
              <w:t>я(</w:t>
            </w:r>
            <w:proofErr w:type="gramEnd"/>
            <w:r w:rsidRPr="00924C56">
              <w:rPr>
                <w:sz w:val="24"/>
              </w:rPr>
              <w:t>утв.приказомМинпросвещенияРФот 31.05.2021 г.№287)</w:t>
            </w:r>
            <w:r w:rsidR="002A3B2D" w:rsidRPr="00924C56">
              <w:rPr>
                <w:sz w:val="24"/>
              </w:rPr>
              <w:t>;</w:t>
            </w:r>
          </w:p>
          <w:p w:rsidR="008201FD" w:rsidRPr="00924C56" w:rsidRDefault="00B55C11" w:rsidP="00C54DD6">
            <w:pPr>
              <w:pStyle w:val="TableParagraph"/>
              <w:numPr>
                <w:ilvl w:val="0"/>
                <w:numId w:val="3"/>
              </w:numPr>
              <w:tabs>
                <w:tab w:val="left" w:pos="204"/>
              </w:tabs>
              <w:spacing w:before="14" w:line="256" w:lineRule="auto"/>
              <w:ind w:left="156" w:right="140" w:firstLine="0"/>
              <w:jc w:val="both"/>
              <w:rPr>
                <w:sz w:val="24"/>
              </w:rPr>
            </w:pPr>
            <w:r w:rsidRPr="00924C56">
              <w:rPr>
                <w:sz w:val="24"/>
              </w:rPr>
              <w:t>Федеральный</w:t>
            </w:r>
            <w:r w:rsidR="00924C56" w:rsidRPr="00924C56">
              <w:rPr>
                <w:sz w:val="24"/>
              </w:rPr>
              <w:t xml:space="preserve"> </w:t>
            </w:r>
            <w:r w:rsidRPr="00924C56">
              <w:rPr>
                <w:sz w:val="24"/>
              </w:rPr>
              <w:t>государственный</w:t>
            </w:r>
            <w:r w:rsidR="00924C56" w:rsidRPr="00924C56">
              <w:rPr>
                <w:sz w:val="24"/>
              </w:rPr>
              <w:t xml:space="preserve"> </w:t>
            </w:r>
            <w:r w:rsidRPr="00924C56">
              <w:rPr>
                <w:sz w:val="24"/>
              </w:rPr>
              <w:t>образовательный</w:t>
            </w:r>
            <w:r w:rsidR="00924C56" w:rsidRPr="00924C56">
              <w:rPr>
                <w:sz w:val="24"/>
              </w:rPr>
              <w:t xml:space="preserve"> </w:t>
            </w:r>
            <w:r w:rsidRPr="00924C56">
              <w:rPr>
                <w:sz w:val="24"/>
              </w:rPr>
              <w:t>стандарт</w:t>
            </w:r>
            <w:r w:rsidR="00924C56">
              <w:rPr>
                <w:sz w:val="24"/>
              </w:rPr>
              <w:t xml:space="preserve"> </w:t>
            </w:r>
            <w:r w:rsidRPr="00924C56">
              <w:rPr>
                <w:sz w:val="24"/>
              </w:rPr>
              <w:t>среднего</w:t>
            </w:r>
            <w:r w:rsidR="00924C56">
              <w:rPr>
                <w:sz w:val="24"/>
              </w:rPr>
              <w:t xml:space="preserve"> </w:t>
            </w:r>
            <w:r w:rsidRPr="00924C56">
              <w:rPr>
                <w:sz w:val="24"/>
              </w:rPr>
              <w:t>общего</w:t>
            </w:r>
            <w:r w:rsidR="00924C56">
              <w:rPr>
                <w:sz w:val="24"/>
              </w:rPr>
              <w:t xml:space="preserve"> </w:t>
            </w:r>
            <w:r w:rsidRPr="00924C56">
              <w:rPr>
                <w:sz w:val="24"/>
              </w:rPr>
              <w:t>образования</w:t>
            </w:r>
            <w:r w:rsidR="00924C56">
              <w:rPr>
                <w:sz w:val="24"/>
              </w:rPr>
              <w:t xml:space="preserve"> </w:t>
            </w:r>
            <w:r w:rsidRPr="00924C56">
              <w:rPr>
                <w:sz w:val="24"/>
              </w:rPr>
              <w:t>(утв</w:t>
            </w:r>
            <w:proofErr w:type="gramStart"/>
            <w:r w:rsidRPr="00924C56">
              <w:rPr>
                <w:sz w:val="24"/>
              </w:rPr>
              <w:t>.п</w:t>
            </w:r>
            <w:proofErr w:type="gramEnd"/>
            <w:r w:rsidRPr="00924C56">
              <w:rPr>
                <w:sz w:val="24"/>
              </w:rPr>
              <w:t>риказомМОНот17мая2012г. № 413</w:t>
            </w:r>
            <w:r w:rsidR="001811E9" w:rsidRPr="00924C56">
              <w:rPr>
                <w:sz w:val="24"/>
              </w:rPr>
              <w:t>)</w:t>
            </w:r>
            <w:r w:rsidR="002A3B2D" w:rsidRPr="00924C56">
              <w:rPr>
                <w:sz w:val="24"/>
              </w:rPr>
              <w:t>;</w:t>
            </w:r>
          </w:p>
          <w:p w:rsidR="008201FD" w:rsidRPr="004C1C71" w:rsidRDefault="008201FD" w:rsidP="00924C56">
            <w:pPr>
              <w:pStyle w:val="TableParagraph"/>
              <w:spacing w:before="14" w:line="256" w:lineRule="auto"/>
              <w:ind w:left="156" w:right="140"/>
              <w:jc w:val="both"/>
              <w:rPr>
                <w:sz w:val="24"/>
              </w:rPr>
            </w:pPr>
            <w:r>
              <w:rPr>
                <w:sz w:val="24"/>
              </w:rPr>
              <w:t>- Приказ Минпросвещения РФ от 19.03.2024 №171 «О внесении изменники  в ФОП»;</w:t>
            </w:r>
          </w:p>
          <w:p w:rsidR="00B55C11" w:rsidRPr="004C1C71" w:rsidRDefault="00B55C11" w:rsidP="00C54DD6">
            <w:pPr>
              <w:pStyle w:val="TableParagraph"/>
              <w:numPr>
                <w:ilvl w:val="0"/>
                <w:numId w:val="3"/>
              </w:numPr>
              <w:tabs>
                <w:tab w:val="left" w:pos="449"/>
              </w:tabs>
              <w:spacing w:line="256" w:lineRule="auto"/>
              <w:ind w:left="156" w:right="140" w:firstLine="0"/>
              <w:jc w:val="both"/>
              <w:rPr>
                <w:sz w:val="24"/>
              </w:rPr>
            </w:pPr>
            <w:r w:rsidRPr="004C1C71">
              <w:rPr>
                <w:sz w:val="24"/>
              </w:rPr>
              <w:t>Паспорт</w:t>
            </w:r>
            <w:r w:rsidR="00924C56">
              <w:rPr>
                <w:sz w:val="24"/>
              </w:rPr>
              <w:t xml:space="preserve"> </w:t>
            </w:r>
            <w:r w:rsidRPr="004C1C71">
              <w:rPr>
                <w:sz w:val="24"/>
              </w:rPr>
              <w:t>национального</w:t>
            </w:r>
            <w:r w:rsidR="00924C56">
              <w:rPr>
                <w:sz w:val="24"/>
              </w:rPr>
              <w:t xml:space="preserve"> </w:t>
            </w:r>
            <w:r w:rsidRPr="004C1C71">
              <w:rPr>
                <w:sz w:val="24"/>
              </w:rPr>
              <w:t>проекта</w:t>
            </w:r>
            <w:r w:rsidR="00924C56">
              <w:rPr>
                <w:sz w:val="24"/>
              </w:rPr>
              <w:t xml:space="preserve"> </w:t>
            </w:r>
            <w:r w:rsidRPr="004C1C71">
              <w:rPr>
                <w:sz w:val="24"/>
              </w:rPr>
              <w:t>«Образование»</w:t>
            </w:r>
            <w:r w:rsidR="00924C56">
              <w:rPr>
                <w:sz w:val="24"/>
              </w:rPr>
              <w:t xml:space="preserve"> </w:t>
            </w:r>
            <w:r w:rsidRPr="004C1C71">
              <w:rPr>
                <w:sz w:val="24"/>
              </w:rPr>
              <w:t>(утв.</w:t>
            </w:r>
            <w:r w:rsidR="00924C56">
              <w:rPr>
                <w:sz w:val="24"/>
              </w:rPr>
              <w:t xml:space="preserve"> </w:t>
            </w:r>
            <w:r w:rsidRPr="004C1C71">
              <w:rPr>
                <w:sz w:val="24"/>
              </w:rPr>
              <w:t>Президиумом</w:t>
            </w:r>
            <w:r w:rsidR="00924C56">
              <w:rPr>
                <w:sz w:val="24"/>
              </w:rPr>
              <w:t xml:space="preserve"> </w:t>
            </w:r>
            <w:r w:rsidRPr="004C1C71">
              <w:rPr>
                <w:sz w:val="24"/>
              </w:rPr>
              <w:t>Совета</w:t>
            </w:r>
            <w:r w:rsidR="00924C56">
              <w:rPr>
                <w:sz w:val="24"/>
              </w:rPr>
              <w:t xml:space="preserve"> </w:t>
            </w:r>
            <w:r w:rsidRPr="004C1C71">
              <w:rPr>
                <w:sz w:val="24"/>
              </w:rPr>
              <w:t>при</w:t>
            </w:r>
            <w:r w:rsidR="00924C56">
              <w:rPr>
                <w:sz w:val="24"/>
              </w:rPr>
              <w:t xml:space="preserve"> </w:t>
            </w:r>
            <w:r w:rsidRPr="004C1C71">
              <w:rPr>
                <w:sz w:val="24"/>
              </w:rPr>
              <w:t>Президенте</w:t>
            </w:r>
            <w:r w:rsidR="00924C56">
              <w:rPr>
                <w:sz w:val="24"/>
              </w:rPr>
              <w:t xml:space="preserve"> </w:t>
            </w:r>
            <w:r w:rsidRPr="004C1C71">
              <w:rPr>
                <w:sz w:val="24"/>
              </w:rPr>
              <w:t>РФ</w:t>
            </w:r>
            <w:r w:rsidR="00924C56">
              <w:rPr>
                <w:sz w:val="24"/>
              </w:rPr>
              <w:t xml:space="preserve"> </w:t>
            </w:r>
            <w:r w:rsidRPr="004C1C71">
              <w:rPr>
                <w:sz w:val="24"/>
              </w:rPr>
              <w:t>по</w:t>
            </w:r>
            <w:r w:rsidR="00924C56">
              <w:rPr>
                <w:sz w:val="24"/>
              </w:rPr>
              <w:t xml:space="preserve"> </w:t>
            </w:r>
            <w:r w:rsidRPr="004C1C71">
              <w:rPr>
                <w:sz w:val="24"/>
              </w:rPr>
              <w:t>стратегическому</w:t>
            </w:r>
            <w:r w:rsidR="00924C56">
              <w:rPr>
                <w:sz w:val="24"/>
              </w:rPr>
              <w:t xml:space="preserve"> </w:t>
            </w:r>
            <w:r w:rsidRPr="004C1C71">
              <w:rPr>
                <w:sz w:val="24"/>
              </w:rPr>
              <w:t>развитию и национальным проектам, протокол от 03.09.2018 г. №10);</w:t>
            </w:r>
          </w:p>
          <w:p w:rsidR="001811E9" w:rsidRPr="001811E9" w:rsidRDefault="00924C56" w:rsidP="00C54DD6">
            <w:pPr>
              <w:pStyle w:val="TableParagraph"/>
              <w:numPr>
                <w:ilvl w:val="0"/>
                <w:numId w:val="3"/>
              </w:numPr>
              <w:tabs>
                <w:tab w:val="left" w:pos="245"/>
              </w:tabs>
              <w:spacing w:line="256" w:lineRule="auto"/>
              <w:ind w:left="156" w:right="140" w:firstLine="0"/>
              <w:jc w:val="both"/>
              <w:rPr>
                <w:sz w:val="24"/>
              </w:rPr>
            </w:pPr>
            <w:r>
              <w:rPr>
                <w:color w:val="000000"/>
                <w:sz w:val="24"/>
                <w:szCs w:val="24"/>
              </w:rPr>
              <w:t xml:space="preserve">   </w:t>
            </w:r>
            <w:r w:rsidR="001811E9" w:rsidRPr="001811E9">
              <w:rPr>
                <w:color w:val="000000"/>
                <w:sz w:val="24"/>
                <w:szCs w:val="24"/>
              </w:rPr>
              <w:t>Постановление Правительства РФ от 26.12.2017 № 1642 «Об утверждении государственной программы Российской Фе</w:t>
            </w:r>
            <w:r>
              <w:rPr>
                <w:color w:val="000000"/>
                <w:sz w:val="24"/>
                <w:szCs w:val="24"/>
              </w:rPr>
              <w:t>дерации "Развитие образования</w:t>
            </w:r>
            <w:r w:rsidR="002A3B2D">
              <w:rPr>
                <w:color w:val="000000"/>
                <w:sz w:val="24"/>
                <w:szCs w:val="24"/>
              </w:rPr>
              <w:t>»;</w:t>
            </w:r>
          </w:p>
          <w:p w:rsidR="001811E9" w:rsidRPr="001811E9" w:rsidRDefault="00924C56" w:rsidP="00C54DD6">
            <w:pPr>
              <w:pStyle w:val="TableParagraph"/>
              <w:numPr>
                <w:ilvl w:val="0"/>
                <w:numId w:val="3"/>
              </w:numPr>
              <w:tabs>
                <w:tab w:val="left" w:pos="245"/>
              </w:tabs>
              <w:spacing w:line="256" w:lineRule="auto"/>
              <w:ind w:left="156" w:right="140" w:firstLine="0"/>
              <w:jc w:val="both"/>
              <w:rPr>
                <w:sz w:val="24"/>
              </w:rPr>
            </w:pPr>
            <w:r>
              <w:rPr>
                <w:color w:val="000000"/>
                <w:sz w:val="24"/>
                <w:szCs w:val="24"/>
              </w:rPr>
              <w:t xml:space="preserve">  </w:t>
            </w:r>
            <w:r w:rsidR="001811E9" w:rsidRPr="001811E9">
              <w:rPr>
                <w:color w:val="000000"/>
                <w:sz w:val="24"/>
                <w:szCs w:val="24"/>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w:t>
            </w:r>
            <w:r>
              <w:rPr>
                <w:color w:val="000000"/>
                <w:sz w:val="24"/>
                <w:szCs w:val="24"/>
              </w:rPr>
              <w:t>вивших выдающиеся способности</w:t>
            </w:r>
            <w:r w:rsidR="002A3B2D">
              <w:rPr>
                <w:color w:val="000000"/>
                <w:sz w:val="24"/>
                <w:szCs w:val="24"/>
              </w:rPr>
              <w:t>»;</w:t>
            </w:r>
          </w:p>
          <w:p w:rsidR="001811E9" w:rsidRPr="00007340" w:rsidRDefault="00924C56" w:rsidP="00C54DD6">
            <w:pPr>
              <w:pStyle w:val="TableParagraph"/>
              <w:numPr>
                <w:ilvl w:val="0"/>
                <w:numId w:val="3"/>
              </w:numPr>
              <w:tabs>
                <w:tab w:val="left" w:pos="245"/>
              </w:tabs>
              <w:spacing w:line="256" w:lineRule="auto"/>
              <w:ind w:left="156" w:right="140" w:firstLine="0"/>
              <w:jc w:val="both"/>
              <w:rPr>
                <w:sz w:val="24"/>
              </w:rPr>
            </w:pPr>
            <w:r>
              <w:rPr>
                <w:color w:val="000000"/>
                <w:sz w:val="24"/>
                <w:szCs w:val="24"/>
              </w:rPr>
              <w:t xml:space="preserve">  </w:t>
            </w:r>
            <w:r w:rsidR="001811E9" w:rsidRPr="001811E9">
              <w:rPr>
                <w:color w:val="000000"/>
                <w:sz w:val="24"/>
                <w:szCs w:val="24"/>
              </w:rPr>
              <w:t>Концепция развития дополнительного образования детей до 2030 года, утвержденная распоряжением Правите</w:t>
            </w:r>
            <w:r w:rsidR="002A3B2D">
              <w:rPr>
                <w:color w:val="000000"/>
                <w:sz w:val="24"/>
                <w:szCs w:val="24"/>
              </w:rPr>
              <w:t>льства РФ от 31.03.2022 № 678-р;</w:t>
            </w:r>
          </w:p>
          <w:p w:rsidR="00007340" w:rsidRPr="001811E9" w:rsidRDefault="00924C56" w:rsidP="00C54DD6">
            <w:pPr>
              <w:pStyle w:val="TableParagraph"/>
              <w:numPr>
                <w:ilvl w:val="0"/>
                <w:numId w:val="3"/>
              </w:numPr>
              <w:tabs>
                <w:tab w:val="left" w:pos="245"/>
              </w:tabs>
              <w:spacing w:line="256" w:lineRule="auto"/>
              <w:ind w:left="156" w:right="140" w:firstLine="0"/>
              <w:jc w:val="both"/>
              <w:rPr>
                <w:sz w:val="24"/>
              </w:rPr>
            </w:pPr>
            <w:r>
              <w:rPr>
                <w:color w:val="000000"/>
                <w:sz w:val="24"/>
                <w:szCs w:val="24"/>
              </w:rPr>
              <w:t xml:space="preserve">  </w:t>
            </w:r>
            <w:r w:rsidR="00007340" w:rsidRPr="001811E9">
              <w:rPr>
                <w:color w:val="000000"/>
                <w:sz w:val="24"/>
                <w:szCs w:val="24"/>
              </w:rPr>
              <w:t>Стратегия развития воспитания в РФ на период до 2025 года, утвержденная распоряжением Правительства РФ от 29.05.2015 № 996-р</w:t>
            </w:r>
            <w:r w:rsidR="002A3B2D">
              <w:rPr>
                <w:color w:val="000000"/>
                <w:sz w:val="24"/>
                <w:szCs w:val="24"/>
              </w:rPr>
              <w:t>;</w:t>
            </w:r>
          </w:p>
          <w:p w:rsidR="00007340" w:rsidRPr="001811E9" w:rsidRDefault="00924C56" w:rsidP="00C54DD6">
            <w:pPr>
              <w:pStyle w:val="TableParagraph"/>
              <w:numPr>
                <w:ilvl w:val="0"/>
                <w:numId w:val="3"/>
              </w:numPr>
              <w:tabs>
                <w:tab w:val="left" w:pos="245"/>
              </w:tabs>
              <w:spacing w:line="256" w:lineRule="auto"/>
              <w:ind w:left="156" w:right="140" w:firstLine="0"/>
              <w:jc w:val="both"/>
              <w:rPr>
                <w:sz w:val="24"/>
              </w:rPr>
            </w:pPr>
            <w:r>
              <w:rPr>
                <w:color w:val="000000"/>
                <w:sz w:val="24"/>
                <w:szCs w:val="24"/>
              </w:rPr>
              <w:t xml:space="preserve">  </w:t>
            </w:r>
            <w:r w:rsidR="00007340" w:rsidRPr="001811E9">
              <w:rPr>
                <w:color w:val="000000"/>
                <w:sz w:val="24"/>
                <w:szCs w:val="24"/>
              </w:rPr>
              <w:t>Федеральный проект «Цифровая образовательная среда» (утв. президиумом Совета при Президенте РФ по стратегическому развитию и национальным проекта</w:t>
            </w:r>
            <w:r w:rsidR="002A3B2D">
              <w:rPr>
                <w:color w:val="000000"/>
                <w:sz w:val="24"/>
                <w:szCs w:val="24"/>
              </w:rPr>
              <w:t>м, протокол от 24.12.2018 № 16);</w:t>
            </w:r>
          </w:p>
          <w:p w:rsidR="001811E9" w:rsidRPr="0075658D" w:rsidRDefault="00924C56" w:rsidP="00C54DD6">
            <w:pPr>
              <w:pStyle w:val="TableParagraph"/>
              <w:numPr>
                <w:ilvl w:val="0"/>
                <w:numId w:val="3"/>
              </w:numPr>
              <w:tabs>
                <w:tab w:val="left" w:pos="245"/>
              </w:tabs>
              <w:spacing w:line="256" w:lineRule="auto"/>
              <w:ind w:left="156" w:right="140" w:firstLine="0"/>
              <w:jc w:val="both"/>
              <w:rPr>
                <w:sz w:val="24"/>
                <w:szCs w:val="24"/>
              </w:rPr>
            </w:pPr>
            <w:r>
              <w:rPr>
                <w:sz w:val="24"/>
              </w:rPr>
              <w:t xml:space="preserve">  </w:t>
            </w:r>
            <w:r w:rsidR="001811E9" w:rsidRPr="002A3B2D">
              <w:rPr>
                <w:sz w:val="24"/>
              </w:rPr>
              <w:t>Письмо Министерства просвещения Российской Федерации от</w:t>
            </w:r>
            <w:r>
              <w:rPr>
                <w:sz w:val="24"/>
              </w:rPr>
              <w:t xml:space="preserve"> </w:t>
            </w:r>
            <w:r w:rsidR="001811E9" w:rsidRPr="002A3B2D">
              <w:rPr>
                <w:sz w:val="24"/>
              </w:rPr>
              <w:t>02.09.2022№03-1257«Об</w:t>
            </w:r>
            <w:r>
              <w:rPr>
                <w:sz w:val="24"/>
              </w:rPr>
              <w:t xml:space="preserve"> </w:t>
            </w:r>
            <w:r w:rsidR="001811E9" w:rsidRPr="002A3B2D">
              <w:rPr>
                <w:sz w:val="24"/>
              </w:rPr>
              <w:t>апробации</w:t>
            </w:r>
            <w:r>
              <w:rPr>
                <w:sz w:val="24"/>
              </w:rPr>
              <w:t xml:space="preserve"> </w:t>
            </w:r>
            <w:r w:rsidR="001811E9" w:rsidRPr="002A3B2D">
              <w:rPr>
                <w:sz w:val="24"/>
              </w:rPr>
              <w:t>проекта</w:t>
            </w:r>
            <w:r w:rsidR="00B30EB3">
              <w:rPr>
                <w:sz w:val="24"/>
              </w:rPr>
              <w:t xml:space="preserve"> </w:t>
            </w:r>
            <w:r w:rsidR="001811E9" w:rsidRPr="002A3B2D">
              <w:rPr>
                <w:sz w:val="24"/>
              </w:rPr>
              <w:t>«Школа</w:t>
            </w:r>
            <w:r>
              <w:rPr>
                <w:sz w:val="24"/>
              </w:rPr>
              <w:t xml:space="preserve"> </w:t>
            </w:r>
            <w:r w:rsidR="001811E9" w:rsidRPr="002A3B2D">
              <w:rPr>
                <w:sz w:val="24"/>
              </w:rPr>
              <w:t>Минпросвещения</w:t>
            </w:r>
            <w:r>
              <w:rPr>
                <w:sz w:val="24"/>
              </w:rPr>
              <w:t xml:space="preserve"> России»</w:t>
            </w:r>
          </w:p>
        </w:tc>
      </w:tr>
      <w:tr w:rsidR="001825B2"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057FC6" w:rsidP="008465E5">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cs="Times New Roman"/>
                <w:color w:val="FF0000"/>
                <w:sz w:val="24"/>
                <w:szCs w:val="24"/>
              </w:rPr>
            </w:pPr>
            <w:r w:rsidRPr="00057FC6">
              <w:rPr>
                <w:rFonts w:ascii="Times New Roman" w:eastAsia="Times New Roman" w:hAnsi="Times New Roman" w:cs="Times New Roman"/>
                <w:color w:val="000000"/>
                <w:sz w:val="24"/>
                <w:szCs w:val="24"/>
              </w:rPr>
              <w:t xml:space="preserve">Создание </w:t>
            </w:r>
            <w:r w:rsidR="008465E5">
              <w:rPr>
                <w:rFonts w:ascii="Times New Roman" w:eastAsia="Times New Roman" w:hAnsi="Times New Roman" w:cs="Times New Roman"/>
                <w:color w:val="000000"/>
                <w:sz w:val="24"/>
                <w:szCs w:val="24"/>
              </w:rPr>
              <w:t xml:space="preserve"> </w:t>
            </w:r>
            <w:r w:rsidRPr="00057FC6">
              <w:rPr>
                <w:rFonts w:ascii="Times New Roman" w:eastAsia="Times New Roman" w:hAnsi="Times New Roman" w:cs="Times New Roman"/>
                <w:color w:val="000000"/>
                <w:sz w:val="24"/>
                <w:szCs w:val="24"/>
              </w:rPr>
              <w:t xml:space="preserve"> условий для получения каждым обучающимся </w:t>
            </w:r>
            <w:r>
              <w:rPr>
                <w:rFonts w:ascii="Times New Roman" w:eastAsia="Times New Roman" w:hAnsi="Times New Roman" w:cs="Times New Roman"/>
                <w:color w:val="000000"/>
                <w:sz w:val="24"/>
                <w:szCs w:val="24"/>
              </w:rPr>
              <w:t xml:space="preserve">вариативного </w:t>
            </w:r>
            <w:r w:rsidRPr="00057FC6">
              <w:rPr>
                <w:rFonts w:ascii="Times New Roman" w:eastAsia="Times New Roman" w:hAnsi="Times New Roman" w:cs="Times New Roman"/>
                <w:color w:val="000000"/>
                <w:sz w:val="24"/>
                <w:szCs w:val="24"/>
              </w:rPr>
              <w:t>конкурентоспособного образования высокого качества</w:t>
            </w:r>
            <w:r>
              <w:rPr>
                <w:rFonts w:ascii="Times New Roman" w:eastAsia="Times New Roman" w:hAnsi="Times New Roman" w:cs="Times New Roman"/>
                <w:color w:val="000000"/>
                <w:sz w:val="24"/>
                <w:szCs w:val="24"/>
              </w:rPr>
              <w:t xml:space="preserve">, </w:t>
            </w:r>
            <w:r w:rsidRPr="00057FC6">
              <w:rPr>
                <w:rFonts w:ascii="Times New Roman" w:eastAsia="Times New Roman" w:hAnsi="Times New Roman" w:cs="Times New Roman"/>
                <w:color w:val="000000"/>
                <w:sz w:val="24"/>
                <w:szCs w:val="24"/>
              </w:rPr>
              <w:t>обеспечивающего      его    профессиональный и соци</w:t>
            </w:r>
            <w:r w:rsidR="00F75A57">
              <w:rPr>
                <w:rFonts w:ascii="Times New Roman" w:eastAsia="Times New Roman" w:hAnsi="Times New Roman" w:cs="Times New Roman"/>
                <w:color w:val="000000"/>
                <w:sz w:val="24"/>
                <w:szCs w:val="24"/>
              </w:rPr>
              <w:t>альный успех в современном мире</w:t>
            </w:r>
          </w:p>
        </w:tc>
      </w:tr>
      <w:tr w:rsidR="001825B2"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w:t>
            </w:r>
            <w:r w:rsidRPr="0075658D">
              <w:rPr>
                <w:rFonts w:ascii="Times New Roman" w:eastAsia="Times New Roman" w:hAnsi="Times New Roman" w:cs="Times New Roman"/>
                <w:color w:val="000000"/>
                <w:sz w:val="24"/>
                <w:szCs w:val="24"/>
              </w:rPr>
              <w:lastRenderedPageBreak/>
              <w:t xml:space="preserve">Программы развития </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134B3" w:rsidRDefault="00C134B3"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МН «Знание»: </w:t>
            </w:r>
            <w:r w:rsidR="0029478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беспечение качества, вариативности, доступности и объективности оценивания результатов образования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обновлёнными ФОП</w:t>
            </w:r>
            <w:r w:rsidR="00294782">
              <w:rPr>
                <w:rFonts w:ascii="Times New Roman" w:eastAsia="Times New Roman" w:hAnsi="Times New Roman" w:cs="Times New Roman"/>
                <w:color w:val="000000"/>
                <w:sz w:val="24"/>
                <w:szCs w:val="24"/>
              </w:rPr>
              <w:t>;</w:t>
            </w:r>
          </w:p>
          <w:p w:rsidR="00323064" w:rsidRDefault="00323064"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МН «Здоровье»: </w:t>
            </w:r>
            <w:r w:rsidR="007342E2">
              <w:rPr>
                <w:rFonts w:ascii="Times New Roman" w:eastAsia="Times New Roman" w:hAnsi="Times New Roman" w:cs="Times New Roman"/>
                <w:color w:val="000000"/>
                <w:sz w:val="24"/>
                <w:szCs w:val="24"/>
              </w:rPr>
              <w:t>создание условий для сохран</w:t>
            </w:r>
            <w:r w:rsidR="00F85D90">
              <w:rPr>
                <w:rFonts w:ascii="Times New Roman" w:eastAsia="Times New Roman" w:hAnsi="Times New Roman" w:cs="Times New Roman"/>
                <w:color w:val="000000"/>
                <w:sz w:val="24"/>
                <w:szCs w:val="24"/>
              </w:rPr>
              <w:t>ен</w:t>
            </w:r>
            <w:r w:rsidR="007342E2">
              <w:rPr>
                <w:rFonts w:ascii="Times New Roman" w:eastAsia="Times New Roman" w:hAnsi="Times New Roman" w:cs="Times New Roman"/>
                <w:color w:val="000000"/>
                <w:sz w:val="24"/>
                <w:szCs w:val="24"/>
              </w:rPr>
              <w:t xml:space="preserve">ия, поддержки и обогащения </w:t>
            </w:r>
            <w:r w:rsidR="00F85D90">
              <w:rPr>
                <w:rFonts w:ascii="Times New Roman" w:eastAsia="Times New Roman" w:hAnsi="Times New Roman" w:cs="Times New Roman"/>
                <w:color w:val="000000"/>
                <w:sz w:val="24"/>
                <w:szCs w:val="24"/>
              </w:rPr>
              <w:t>физического и психологического здоровья обучающихся и педагогов</w:t>
            </w:r>
            <w:r w:rsidR="00294782">
              <w:rPr>
                <w:rFonts w:ascii="Times New Roman" w:eastAsia="Times New Roman" w:hAnsi="Times New Roman" w:cs="Times New Roman"/>
                <w:color w:val="000000"/>
                <w:sz w:val="24"/>
                <w:szCs w:val="24"/>
              </w:rPr>
              <w:t>;</w:t>
            </w:r>
          </w:p>
          <w:p w:rsidR="003577EB" w:rsidRDefault="00294782" w:rsidP="003577EB">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 «Творчество»: создание условий для развития творческой</w:t>
            </w:r>
            <w:r w:rsidR="008465E5">
              <w:rPr>
                <w:rFonts w:ascii="Times New Roman" w:eastAsia="Times New Roman" w:hAnsi="Times New Roman" w:cs="Times New Roman"/>
                <w:color w:val="000000"/>
                <w:sz w:val="24"/>
                <w:szCs w:val="24"/>
              </w:rPr>
              <w:t>, социальной</w:t>
            </w:r>
            <w:r>
              <w:rPr>
                <w:rFonts w:ascii="Times New Roman" w:eastAsia="Times New Roman" w:hAnsi="Times New Roman" w:cs="Times New Roman"/>
                <w:color w:val="000000"/>
                <w:sz w:val="24"/>
                <w:szCs w:val="24"/>
              </w:rPr>
              <w:t xml:space="preserve"> и познавательной активности обучающихся</w:t>
            </w:r>
            <w:r w:rsidR="004D6F9C">
              <w:rPr>
                <w:rFonts w:ascii="Times New Roman" w:eastAsia="Times New Roman" w:hAnsi="Times New Roman" w:cs="Times New Roman"/>
                <w:color w:val="000000"/>
                <w:sz w:val="24"/>
                <w:szCs w:val="24"/>
              </w:rPr>
              <w:t xml:space="preserve">, </w:t>
            </w:r>
            <w:r w:rsidR="004D6F9C">
              <w:rPr>
                <w:rFonts w:ascii="Times New Roman" w:eastAsia="Times New Roman" w:hAnsi="Times New Roman" w:cs="Times New Roman"/>
                <w:sz w:val="24"/>
                <w:szCs w:val="24"/>
                <w:lang w:eastAsia="ru-RU"/>
              </w:rPr>
              <w:t>увеличения доли обучающихся, охваченных дополнительным образованием различной направленности</w:t>
            </w:r>
            <w:r>
              <w:rPr>
                <w:rFonts w:ascii="Times New Roman" w:eastAsia="Times New Roman" w:hAnsi="Times New Roman" w:cs="Times New Roman"/>
                <w:color w:val="000000"/>
                <w:sz w:val="24"/>
                <w:szCs w:val="24"/>
              </w:rPr>
              <w:t>;</w:t>
            </w:r>
          </w:p>
          <w:p w:rsidR="003577EB" w:rsidRDefault="004D6F9C" w:rsidP="003577EB">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МН «Воспитание»:</w:t>
            </w:r>
            <w:r w:rsidR="00ED1260" w:rsidRPr="00ED1260">
              <w:rPr>
                <w:rFonts w:ascii="Times New Roman" w:eastAsia="Times New Roman" w:hAnsi="Times New Roman" w:cs="Times New Roman"/>
                <w:color w:val="000000"/>
                <w:sz w:val="24"/>
                <w:szCs w:val="24"/>
              </w:rPr>
              <w:t xml:space="preserve"> создание услови</w:t>
            </w:r>
            <w:r w:rsidR="00ED1260">
              <w:rPr>
                <w:rFonts w:ascii="Times New Roman" w:eastAsia="Times New Roman" w:hAnsi="Times New Roman" w:cs="Times New Roman"/>
                <w:color w:val="000000"/>
                <w:sz w:val="24"/>
                <w:szCs w:val="24"/>
              </w:rPr>
              <w:t>й</w:t>
            </w:r>
            <w:r w:rsidR="00ED1260" w:rsidRPr="00ED1260">
              <w:rPr>
                <w:rFonts w:ascii="Times New Roman" w:eastAsia="Times New Roman" w:hAnsi="Times New Roman" w:cs="Times New Roman"/>
                <w:color w:val="000000"/>
                <w:sz w:val="24"/>
                <w:szCs w:val="24"/>
              </w:rPr>
              <w:t xml:space="preserve">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r w:rsidR="00ED1260">
              <w:rPr>
                <w:rFonts w:ascii="Times New Roman" w:eastAsia="Times New Roman" w:hAnsi="Times New Roman" w:cs="Times New Roman"/>
                <w:color w:val="000000"/>
                <w:sz w:val="24"/>
                <w:szCs w:val="24"/>
              </w:rPr>
              <w:t>;</w:t>
            </w:r>
            <w:r w:rsidR="003577EB">
              <w:rPr>
                <w:rFonts w:ascii="Times New Roman" w:eastAsia="Times New Roman" w:hAnsi="Times New Roman" w:cs="Times New Roman"/>
                <w:sz w:val="24"/>
                <w:szCs w:val="24"/>
                <w:lang w:eastAsia="ru-RU"/>
              </w:rPr>
              <w:t xml:space="preserve"> создание </w:t>
            </w:r>
            <w:r w:rsidR="003577EB" w:rsidRPr="007F5E53">
              <w:rPr>
                <w:rFonts w:ascii="Times New Roman" w:eastAsia="Times New Roman" w:hAnsi="Times New Roman" w:cs="Times New Roman"/>
                <w:sz w:val="24"/>
                <w:szCs w:val="24"/>
                <w:lang w:eastAsia="ru-RU"/>
              </w:rPr>
              <w:t>си</w:t>
            </w:r>
            <w:r w:rsidR="003577EB">
              <w:rPr>
                <w:rFonts w:ascii="Times New Roman" w:eastAsia="Times New Roman" w:hAnsi="Times New Roman" w:cs="Times New Roman"/>
                <w:sz w:val="24"/>
                <w:szCs w:val="24"/>
                <w:lang w:eastAsia="ru-RU"/>
              </w:rPr>
              <w:t xml:space="preserve">стемы включения родителей   в </w:t>
            </w:r>
            <w:r w:rsidR="003577EB" w:rsidRPr="007F5E53">
              <w:rPr>
                <w:rFonts w:ascii="Times New Roman" w:eastAsia="Times New Roman" w:hAnsi="Times New Roman" w:cs="Times New Roman"/>
                <w:sz w:val="24"/>
                <w:szCs w:val="24"/>
                <w:lang w:eastAsia="ru-RU"/>
              </w:rPr>
              <w:t>различные формы акт</w:t>
            </w:r>
            <w:r w:rsidR="003577EB">
              <w:rPr>
                <w:rFonts w:ascii="Times New Roman" w:eastAsia="Times New Roman" w:hAnsi="Times New Roman" w:cs="Times New Roman"/>
                <w:sz w:val="24"/>
                <w:szCs w:val="24"/>
                <w:lang w:eastAsia="ru-RU"/>
              </w:rPr>
              <w:t>ивного взаимодействия со школой;</w:t>
            </w:r>
          </w:p>
          <w:p w:rsidR="00E4624C" w:rsidRDefault="003577EB" w:rsidP="00E4624C">
            <w:pPr>
              <w:widowControl w:val="0"/>
              <w:autoSpaceDE w:val="0"/>
              <w:autoSpaceDN w:val="0"/>
              <w:ind w:left="161"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МН «Профориентация»: </w:t>
            </w:r>
            <w:r w:rsidR="00920D26">
              <w:rPr>
                <w:rFonts w:ascii="Times New Roman" w:eastAsia="Times New Roman" w:hAnsi="Times New Roman" w:cs="Times New Roman"/>
                <w:sz w:val="24"/>
                <w:szCs w:val="24"/>
                <w:lang w:eastAsia="ru-RU"/>
              </w:rPr>
              <w:t>с</w:t>
            </w:r>
            <w:r w:rsidR="00920D26" w:rsidRPr="00CA5C26">
              <w:rPr>
                <w:rFonts w:ascii="Times New Roman" w:eastAsia="Times New Roman" w:hAnsi="Times New Roman" w:cs="Times New Roman"/>
                <w:sz w:val="24"/>
                <w:szCs w:val="24"/>
                <w:lang w:eastAsia="ru-RU"/>
              </w:rPr>
              <w:t>оздать условия необходимой педагогической поддержки профессионального самоопределения обучающихся, повышение активности участия детей в системе мероприятий и конкурсов для профессионального и карьерного роста</w:t>
            </w:r>
            <w:r w:rsidR="00E4624C">
              <w:rPr>
                <w:rFonts w:ascii="Times New Roman" w:eastAsia="Times New Roman" w:hAnsi="Times New Roman" w:cs="Times New Roman"/>
                <w:sz w:val="24"/>
                <w:szCs w:val="24"/>
                <w:lang w:eastAsia="ru-RU"/>
              </w:rPr>
              <w:t>;</w:t>
            </w:r>
          </w:p>
          <w:p w:rsidR="004D6F9C" w:rsidRDefault="00920D26" w:rsidP="00E4624C">
            <w:pPr>
              <w:widowControl w:val="0"/>
              <w:autoSpaceDE w:val="0"/>
              <w:autoSpaceDN w:val="0"/>
              <w:ind w:left="161"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w:t>
            </w:r>
            <w:r w:rsidRPr="00CA5C26">
              <w:rPr>
                <w:rFonts w:ascii="Times New Roman" w:eastAsia="Times New Roman" w:hAnsi="Times New Roman" w:cs="Times New Roman"/>
                <w:sz w:val="24"/>
                <w:szCs w:val="24"/>
                <w:lang w:eastAsia="ru-RU"/>
              </w:rPr>
              <w:t xml:space="preserve"> </w:t>
            </w:r>
            <w:r w:rsidR="00A01A29">
              <w:rPr>
                <w:rFonts w:ascii="Times New Roman" w:eastAsia="Times New Roman" w:hAnsi="Times New Roman" w:cs="Times New Roman"/>
                <w:sz w:val="24"/>
                <w:szCs w:val="24"/>
                <w:lang w:eastAsia="ru-RU"/>
              </w:rPr>
              <w:t>«Учитель. Школьная команда»</w:t>
            </w:r>
            <w:r w:rsidR="00E4624C">
              <w:rPr>
                <w:rFonts w:ascii="Times New Roman" w:eastAsia="Times New Roman" w:hAnsi="Times New Roman" w:cs="Times New Roman"/>
                <w:sz w:val="24"/>
                <w:szCs w:val="24"/>
                <w:lang w:eastAsia="ru-RU"/>
              </w:rPr>
              <w:t>: о</w:t>
            </w:r>
            <w:r w:rsidR="00E4624C" w:rsidRPr="00E4624C">
              <w:rPr>
                <w:rFonts w:ascii="Times New Roman" w:eastAsia="Times New Roman" w:hAnsi="Times New Roman" w:cs="Times New Roman"/>
                <w:sz w:val="24"/>
                <w:szCs w:val="24"/>
                <w:lang w:eastAsia="ru-RU"/>
              </w:rPr>
              <w:t xml:space="preserve">беспечить адресное методическое сопровождение </w:t>
            </w:r>
            <w:r w:rsidR="00E4624C">
              <w:rPr>
                <w:rFonts w:ascii="Times New Roman" w:eastAsia="Times New Roman" w:hAnsi="Times New Roman" w:cs="Times New Roman"/>
                <w:sz w:val="24"/>
                <w:szCs w:val="24"/>
                <w:lang w:eastAsia="ru-RU"/>
              </w:rPr>
              <w:t xml:space="preserve"> </w:t>
            </w:r>
            <w:r w:rsidR="00E4624C" w:rsidRPr="00E4624C">
              <w:rPr>
                <w:rFonts w:ascii="Times New Roman" w:eastAsia="Times New Roman" w:hAnsi="Times New Roman" w:cs="Times New Roman"/>
                <w:sz w:val="24"/>
                <w:szCs w:val="24"/>
                <w:lang w:eastAsia="ru-RU"/>
              </w:rPr>
              <w:t xml:space="preserve"> педагогических работников, нуждающихся в поддержке для преодоления профессиональных затруднений и дефицитов</w:t>
            </w:r>
            <w:r w:rsidR="008861D5">
              <w:rPr>
                <w:rFonts w:ascii="Times New Roman" w:eastAsia="Times New Roman" w:hAnsi="Times New Roman" w:cs="Times New Roman"/>
                <w:sz w:val="24"/>
                <w:szCs w:val="24"/>
                <w:lang w:eastAsia="ru-RU"/>
              </w:rPr>
              <w:t xml:space="preserve"> через систему горизонтального обучения и </w:t>
            </w:r>
            <w:r w:rsidR="00A01A29">
              <w:rPr>
                <w:rFonts w:ascii="Times New Roman" w:eastAsia="Times New Roman" w:hAnsi="Times New Roman" w:cs="Times New Roman"/>
                <w:sz w:val="24"/>
                <w:szCs w:val="24"/>
                <w:lang w:eastAsia="ru-RU"/>
              </w:rPr>
              <w:t xml:space="preserve"> </w:t>
            </w:r>
            <w:r w:rsidR="008861D5">
              <w:rPr>
                <w:rFonts w:ascii="Times New Roman" w:eastAsia="Times New Roman" w:hAnsi="Times New Roman" w:cs="Times New Roman"/>
                <w:sz w:val="24"/>
                <w:szCs w:val="24"/>
                <w:lang w:eastAsia="ru-RU"/>
              </w:rPr>
              <w:t>развития</w:t>
            </w:r>
            <w:r w:rsidR="00E4624C" w:rsidRPr="00E4624C">
              <w:rPr>
                <w:rFonts w:ascii="Times New Roman" w:eastAsia="Times New Roman" w:hAnsi="Times New Roman" w:cs="Times New Roman"/>
                <w:sz w:val="24"/>
                <w:szCs w:val="24"/>
                <w:lang w:eastAsia="ru-RU"/>
              </w:rPr>
              <w:t xml:space="preserve"> </w:t>
            </w:r>
            <w:r w:rsidR="008861D5">
              <w:rPr>
                <w:rFonts w:ascii="Times New Roman" w:eastAsia="Times New Roman" w:hAnsi="Times New Roman" w:cs="Times New Roman"/>
                <w:sz w:val="24"/>
                <w:szCs w:val="24"/>
                <w:lang w:eastAsia="ru-RU"/>
              </w:rPr>
              <w:t xml:space="preserve"> </w:t>
            </w:r>
            <w:r w:rsidR="00E4624C" w:rsidRPr="00E4624C">
              <w:rPr>
                <w:rFonts w:ascii="Times New Roman" w:eastAsia="Times New Roman" w:hAnsi="Times New Roman" w:cs="Times New Roman"/>
                <w:sz w:val="24"/>
                <w:szCs w:val="24"/>
                <w:lang w:eastAsia="ru-RU"/>
              </w:rPr>
              <w:t xml:space="preserve"> наставничества</w:t>
            </w:r>
            <w:r w:rsidR="00E4624C">
              <w:rPr>
                <w:rFonts w:ascii="Times New Roman" w:eastAsia="Times New Roman" w:hAnsi="Times New Roman" w:cs="Times New Roman"/>
                <w:sz w:val="24"/>
                <w:szCs w:val="24"/>
                <w:lang w:eastAsia="ru-RU"/>
              </w:rPr>
              <w:t>;</w:t>
            </w:r>
          </w:p>
          <w:p w:rsidR="008465E5" w:rsidRDefault="00847295"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 «Школьный климат»: осуществление комплексного программного подхода к формированию комфортного школьного климата;</w:t>
            </w:r>
          </w:p>
          <w:p w:rsidR="00294782" w:rsidRPr="0075658D" w:rsidRDefault="008861D5" w:rsidP="00F75A57">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75A57">
              <w:rPr>
                <w:rFonts w:ascii="Times New Roman" w:eastAsia="Times New Roman" w:hAnsi="Times New Roman" w:cs="Times New Roman"/>
                <w:color w:val="000000"/>
                <w:sz w:val="24"/>
                <w:szCs w:val="24"/>
              </w:rPr>
              <w:t xml:space="preserve">КУ </w:t>
            </w:r>
            <w:r w:rsidR="00F75A57" w:rsidRPr="00F75A57">
              <w:rPr>
                <w:rFonts w:ascii="Times New Roman" w:eastAsia="Times New Roman" w:hAnsi="Times New Roman" w:cs="Times New Roman"/>
                <w:color w:val="000000"/>
                <w:sz w:val="24"/>
                <w:szCs w:val="24"/>
              </w:rPr>
              <w:t xml:space="preserve">«Образовательная среда»:   </w:t>
            </w:r>
            <w:r w:rsidR="00F75A57">
              <w:rPr>
                <w:rFonts w:ascii="Times New Roman" w:eastAsia="Times New Roman" w:hAnsi="Times New Roman" w:cs="Times New Roman"/>
                <w:color w:val="000000"/>
                <w:sz w:val="24"/>
                <w:szCs w:val="24"/>
              </w:rPr>
              <w:t xml:space="preserve">создание современной комфортной образовательной среды для обучения, отдыха и познавательной активности </w:t>
            </w:r>
            <w:proofErr w:type="gramStart"/>
            <w:r w:rsidR="00F75A57">
              <w:rPr>
                <w:rFonts w:ascii="Times New Roman" w:eastAsia="Times New Roman" w:hAnsi="Times New Roman" w:cs="Times New Roman"/>
                <w:color w:val="000000"/>
                <w:sz w:val="24"/>
                <w:szCs w:val="24"/>
              </w:rPr>
              <w:t>обучающихся</w:t>
            </w:r>
            <w:proofErr w:type="gramEnd"/>
            <w:r w:rsidR="00F75A57">
              <w:rPr>
                <w:rFonts w:ascii="Times New Roman" w:eastAsia="Times New Roman" w:hAnsi="Times New Roman" w:cs="Times New Roman"/>
                <w:color w:val="000000"/>
                <w:sz w:val="24"/>
                <w:szCs w:val="24"/>
              </w:rPr>
              <w:t xml:space="preserve"> </w:t>
            </w:r>
          </w:p>
        </w:tc>
      </w:tr>
      <w:tr w:rsidR="001825B2"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2D6B8B" w:rsidRDefault="00C134B3"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«Знание»:</w:t>
            </w:r>
          </w:p>
          <w:p w:rsidR="0016340F" w:rsidRPr="00FB0CD3" w:rsidRDefault="0016340F" w:rsidP="00C54DD6">
            <w:pPr>
              <w:pStyle w:val="TableParagraph"/>
              <w:numPr>
                <w:ilvl w:val="0"/>
                <w:numId w:val="4"/>
              </w:numPr>
              <w:spacing w:line="262" w:lineRule="exact"/>
              <w:ind w:left="156" w:right="140"/>
              <w:jc w:val="both"/>
              <w:rPr>
                <w:sz w:val="24"/>
                <w:szCs w:val="24"/>
              </w:rPr>
            </w:pPr>
            <w:r w:rsidRPr="00FB0CD3">
              <w:rPr>
                <w:sz w:val="24"/>
                <w:szCs w:val="24"/>
              </w:rPr>
              <w:t>Удовлетворение потребности обучающихся 10-11 классов в выборе профиля -100%</w:t>
            </w:r>
            <w:r>
              <w:rPr>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sidRPr="00FB0CD3">
              <w:rPr>
                <w:rFonts w:ascii="Times New Roman" w:eastAsia="Times New Roman" w:hAnsi="Times New Roman" w:cs="Times New Roman"/>
                <w:sz w:val="24"/>
                <w:szCs w:val="24"/>
              </w:rPr>
              <w:t>Функционирование классов  с   углубленным изучением предметов и изучением пропедевтических курсов в 5-9 классах (не менее 2 предметов)</w:t>
            </w:r>
            <w:r>
              <w:rPr>
                <w:rFonts w:ascii="Times New Roman" w:eastAsia="Times New Roman" w:hAnsi="Times New Roman" w:cs="Times New Roman"/>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sidRPr="00FB0CD3">
              <w:rPr>
                <w:rFonts w:ascii="Times New Roman" w:eastAsia="Times New Roman" w:hAnsi="Times New Roman" w:cs="Times New Roman"/>
                <w:sz w:val="24"/>
                <w:szCs w:val="24"/>
              </w:rPr>
              <w:t>Школа не входит в перечень ОО с признаками необъективности результатов</w:t>
            </w:r>
            <w:r>
              <w:rPr>
                <w:rFonts w:ascii="Times New Roman" w:eastAsia="Times New Roman" w:hAnsi="Times New Roman" w:cs="Times New Roman"/>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sidRPr="00FB0CD3">
              <w:rPr>
                <w:rFonts w:ascii="Times New Roman" w:eastAsia="Times New Roman" w:hAnsi="Times New Roman" w:cs="Times New Roman"/>
                <w:sz w:val="24"/>
                <w:szCs w:val="24"/>
              </w:rPr>
              <w:t>Заключены договоры с учреждениями дополнительного образования и ВУЗами о сетевой форме реализации общеобразовательной программы (при необходимости)</w:t>
            </w:r>
            <w:r>
              <w:rPr>
                <w:rFonts w:ascii="Times New Roman" w:eastAsia="Times New Roman" w:hAnsi="Times New Roman" w:cs="Times New Roman"/>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B0CD3">
              <w:rPr>
                <w:rFonts w:ascii="Times New Roman" w:eastAsia="Times New Roman" w:hAnsi="Times New Roman" w:cs="Times New Roman"/>
                <w:sz w:val="24"/>
                <w:szCs w:val="24"/>
              </w:rPr>
              <w:t>аличие обучающихся, имеющих 240 и более баллов по результатам трех предметов ЕГЭ</w:t>
            </w:r>
            <w:r>
              <w:rPr>
                <w:rFonts w:ascii="Times New Roman" w:eastAsia="Times New Roman" w:hAnsi="Times New Roman" w:cs="Times New Roman"/>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B0CD3">
              <w:rPr>
                <w:rFonts w:ascii="Times New Roman" w:eastAsia="Times New Roman" w:hAnsi="Times New Roman" w:cs="Times New Roman"/>
                <w:sz w:val="24"/>
                <w:szCs w:val="24"/>
              </w:rPr>
              <w:t>табильность показателей качества образовательных результатов, повышение показателей успеваемости (до 99%)</w:t>
            </w:r>
            <w:r>
              <w:rPr>
                <w:rFonts w:ascii="Times New Roman" w:eastAsia="Times New Roman" w:hAnsi="Times New Roman" w:cs="Times New Roman"/>
                <w:sz w:val="24"/>
                <w:szCs w:val="24"/>
              </w:rPr>
              <w:t>;</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FB0CD3">
              <w:rPr>
                <w:rFonts w:ascii="Times New Roman" w:eastAsia="Times New Roman" w:hAnsi="Times New Roman" w:cs="Times New Roman"/>
                <w:sz w:val="24"/>
                <w:szCs w:val="24"/>
              </w:rPr>
              <w:t>тсутствие выпускников, не получивших аттестаты по итогам ГИА</w:t>
            </w:r>
            <w:r>
              <w:rPr>
                <w:rFonts w:ascii="Times New Roman" w:eastAsia="Times New Roman" w:hAnsi="Times New Roman" w:cs="Times New Roman"/>
                <w:sz w:val="24"/>
                <w:szCs w:val="24"/>
              </w:rPr>
              <w:t>;</w:t>
            </w:r>
            <w:r w:rsidRPr="00FB0CD3">
              <w:rPr>
                <w:rFonts w:ascii="Times New Roman" w:eastAsia="Times New Roman" w:hAnsi="Times New Roman" w:cs="Times New Roman"/>
                <w:sz w:val="24"/>
                <w:szCs w:val="24"/>
              </w:rPr>
              <w:t xml:space="preserve"> </w:t>
            </w:r>
          </w:p>
          <w:p w:rsidR="00326254"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B0CD3">
              <w:rPr>
                <w:rFonts w:ascii="Times New Roman" w:eastAsia="Times New Roman" w:hAnsi="Times New Roman" w:cs="Times New Roman"/>
                <w:sz w:val="24"/>
                <w:szCs w:val="24"/>
              </w:rPr>
              <w:t>табильные результатов ОГЭ и ЕГЭ не ниже среднего по региону</w:t>
            </w:r>
            <w:r w:rsidR="00326254">
              <w:rPr>
                <w:rFonts w:ascii="Times New Roman" w:eastAsia="Times New Roman" w:hAnsi="Times New Roman" w:cs="Times New Roman"/>
                <w:sz w:val="24"/>
                <w:szCs w:val="24"/>
              </w:rPr>
              <w:t>;</w:t>
            </w:r>
          </w:p>
          <w:p w:rsidR="00326254" w:rsidRDefault="00326254"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sidRPr="00326254">
              <w:rPr>
                <w:rFonts w:ascii="Times New Roman" w:eastAsia="Times New Roman" w:hAnsi="Times New Roman" w:cs="Times New Roman"/>
                <w:sz w:val="24"/>
                <w:szCs w:val="24"/>
              </w:rPr>
              <w:t xml:space="preserve">Увеличение доли </w:t>
            </w:r>
            <w:proofErr w:type="gramStart"/>
            <w:r w:rsidRPr="00326254">
              <w:rPr>
                <w:rFonts w:ascii="Times New Roman" w:eastAsia="Times New Roman" w:hAnsi="Times New Roman" w:cs="Times New Roman"/>
                <w:sz w:val="24"/>
                <w:szCs w:val="24"/>
              </w:rPr>
              <w:t>обучающихся</w:t>
            </w:r>
            <w:proofErr w:type="gramEnd"/>
            <w:r w:rsidRPr="00326254">
              <w:rPr>
                <w:rFonts w:ascii="Times New Roman" w:eastAsia="Times New Roman" w:hAnsi="Times New Roman" w:cs="Times New Roman"/>
                <w:sz w:val="24"/>
                <w:szCs w:val="24"/>
              </w:rPr>
              <w:t>, охваченных олимпиадным движением (до 60%);</w:t>
            </w:r>
          </w:p>
          <w:p w:rsidR="00326254" w:rsidRDefault="00326254"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sidRPr="00326254">
              <w:rPr>
                <w:rFonts w:ascii="Times New Roman" w:eastAsia="Times New Roman" w:hAnsi="Times New Roman" w:cs="Times New Roman"/>
                <w:sz w:val="24"/>
                <w:szCs w:val="24"/>
              </w:rPr>
              <w:t>Увеличение количества участников, победителей и призеров регионального этапа Всероссийской олимпиады школьников (на 5%);</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FB0CD3">
              <w:rPr>
                <w:rFonts w:ascii="Times New Roman" w:eastAsia="Times New Roman" w:hAnsi="Times New Roman" w:cs="Times New Roman"/>
                <w:sz w:val="24"/>
                <w:szCs w:val="24"/>
              </w:rPr>
              <w:t>ыполнение критериев по оценке образовательной среды для детей с ОВЗ (до 90%);</w:t>
            </w:r>
          </w:p>
          <w:p w:rsidR="0016340F" w:rsidRPr="00FB0CD3" w:rsidRDefault="0016340F"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sz w:val="24"/>
                <w:szCs w:val="24"/>
              </w:rPr>
            </w:pPr>
            <w:r w:rsidRPr="00FB0CD3">
              <w:rPr>
                <w:rFonts w:ascii="Times New Roman" w:eastAsia="Times New Roman" w:hAnsi="Times New Roman" w:cs="Times New Roman"/>
                <w:sz w:val="24"/>
                <w:szCs w:val="24"/>
              </w:rPr>
              <w:t>100% IT-оборудования используется в образовательной деятельности в соответствии с Методическими рекомендациями по внедрению ЦОС</w:t>
            </w:r>
            <w:r>
              <w:rPr>
                <w:rFonts w:ascii="Times New Roman" w:eastAsia="Times New Roman" w:hAnsi="Times New Roman" w:cs="Times New Roman"/>
                <w:sz w:val="24"/>
                <w:szCs w:val="24"/>
              </w:rPr>
              <w:t>;</w:t>
            </w:r>
          </w:p>
          <w:p w:rsidR="00FF6B2A" w:rsidRPr="0070671E" w:rsidRDefault="0016340F"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70671E">
              <w:rPr>
                <w:rFonts w:ascii="Times New Roman" w:eastAsia="Times New Roman" w:hAnsi="Times New Roman" w:cs="Times New Roman"/>
                <w:sz w:val="24"/>
                <w:szCs w:val="24"/>
              </w:rPr>
              <w:t xml:space="preserve">Оснащение кабинетов ОБЗР и труда (технологии) соответствует </w:t>
            </w:r>
            <w:r w:rsidRPr="0070671E">
              <w:rPr>
                <w:rFonts w:ascii="Times New Roman" w:eastAsia="Times New Roman" w:hAnsi="Times New Roman" w:cs="Times New Roman"/>
                <w:sz w:val="24"/>
                <w:szCs w:val="24"/>
              </w:rPr>
              <w:lastRenderedPageBreak/>
              <w:t>программным требованиям</w:t>
            </w:r>
          </w:p>
          <w:p w:rsidR="00E814FE" w:rsidRPr="002D6B8B" w:rsidRDefault="005B39BC"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«Здоровье»:</w:t>
            </w:r>
          </w:p>
          <w:p w:rsidR="00E814FE" w:rsidRPr="00E814FE" w:rsidRDefault="00E814FE"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Актуализирована Программа здоровьесбережения;</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Увеличение доли обучающихся и педагогов, получивших знак «</w:t>
            </w:r>
            <w:r w:rsidR="00C2780A">
              <w:rPr>
                <w:color w:val="000000"/>
                <w:sz w:val="24"/>
                <w:szCs w:val="24"/>
              </w:rPr>
              <w:t>ГТО» до 30% и 3% соответственно;</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Участие в муниципальных соревнованиях по 5 и более видам спорта</w:t>
            </w:r>
            <w:r w:rsidR="00C2780A">
              <w:rPr>
                <w:color w:val="000000"/>
                <w:sz w:val="24"/>
                <w:szCs w:val="24"/>
              </w:rPr>
              <w:t>;</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Функционирование секций дартса, фитнеса, бадминтона</w:t>
            </w:r>
            <w:proofErr w:type="gramStart"/>
            <w:r w:rsidR="00C2780A">
              <w:rPr>
                <w:color w:val="000000"/>
                <w:sz w:val="24"/>
                <w:szCs w:val="24"/>
              </w:rPr>
              <w:t>4</w:t>
            </w:r>
            <w:proofErr w:type="gramEnd"/>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Увеличение доли победителей и призеров муниципальных спортив</w:t>
            </w:r>
            <w:r w:rsidR="00C2780A">
              <w:rPr>
                <w:color w:val="000000"/>
                <w:sz w:val="24"/>
                <w:szCs w:val="24"/>
              </w:rPr>
              <w:t>ных соревнований (не менее 40%);</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Отсу</w:t>
            </w:r>
            <w:r w:rsidR="00C2780A">
              <w:rPr>
                <w:color w:val="000000"/>
                <w:sz w:val="24"/>
                <w:szCs w:val="24"/>
              </w:rPr>
              <w:t>тствие случаев травматизма в ОУ;</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Отсутствие слу</w:t>
            </w:r>
            <w:r w:rsidR="00C2780A">
              <w:rPr>
                <w:color w:val="000000"/>
                <w:sz w:val="24"/>
                <w:szCs w:val="24"/>
              </w:rPr>
              <w:t xml:space="preserve">чаев </w:t>
            </w:r>
            <w:proofErr w:type="gramStart"/>
            <w:r w:rsidR="00C2780A">
              <w:rPr>
                <w:color w:val="000000"/>
                <w:sz w:val="24"/>
                <w:szCs w:val="24"/>
              </w:rPr>
              <w:t>ДТП</w:t>
            </w:r>
            <w:proofErr w:type="gramEnd"/>
            <w:r w:rsidR="00C2780A">
              <w:rPr>
                <w:color w:val="000000"/>
                <w:sz w:val="24"/>
                <w:szCs w:val="24"/>
              </w:rPr>
              <w:t xml:space="preserve"> по вине обучающихся ОУ;</w:t>
            </w:r>
          </w:p>
          <w:p w:rsidR="00E814FE" w:rsidRPr="00E814FE" w:rsidRDefault="00E814FE" w:rsidP="00C54DD6">
            <w:pPr>
              <w:pStyle w:val="TableParagraph"/>
              <w:numPr>
                <w:ilvl w:val="0"/>
                <w:numId w:val="4"/>
              </w:numPr>
              <w:spacing w:line="262" w:lineRule="exact"/>
              <w:ind w:left="156" w:right="140"/>
              <w:jc w:val="both"/>
              <w:rPr>
                <w:color w:val="000000"/>
                <w:sz w:val="24"/>
                <w:szCs w:val="24"/>
              </w:rPr>
            </w:pPr>
            <w:r w:rsidRPr="00E814FE">
              <w:rPr>
                <w:color w:val="000000"/>
                <w:sz w:val="24"/>
                <w:szCs w:val="24"/>
              </w:rPr>
              <w:t>Отсутствие случаев проявления травли (буллинга)</w:t>
            </w:r>
            <w:r w:rsidR="00C2780A">
              <w:rPr>
                <w:color w:val="000000"/>
                <w:sz w:val="24"/>
                <w:szCs w:val="24"/>
              </w:rPr>
              <w:t>;</w:t>
            </w:r>
          </w:p>
          <w:p w:rsidR="00E814FE" w:rsidRDefault="00E814FE"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E814FE">
              <w:rPr>
                <w:rFonts w:ascii="Times New Roman" w:eastAsia="Times New Roman" w:hAnsi="Times New Roman" w:cs="Times New Roman"/>
                <w:color w:val="000000"/>
                <w:sz w:val="24"/>
                <w:szCs w:val="24"/>
              </w:rPr>
              <w:t>Увеличение охвата горячим питанием до 90%</w:t>
            </w:r>
          </w:p>
          <w:p w:rsidR="00E2181E" w:rsidRPr="002D6B8B" w:rsidRDefault="00E2181E"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w:t>
            </w:r>
            <w:r w:rsidR="002B2BC5" w:rsidRPr="002D6B8B">
              <w:rPr>
                <w:rFonts w:ascii="Times New Roman" w:eastAsia="Times New Roman" w:hAnsi="Times New Roman" w:cs="Times New Roman"/>
                <w:b/>
                <w:color w:val="000000"/>
                <w:sz w:val="24"/>
                <w:szCs w:val="24"/>
              </w:rPr>
              <w:t>Творчество</w:t>
            </w:r>
            <w:r w:rsidRPr="002D6B8B">
              <w:rPr>
                <w:rFonts w:ascii="Times New Roman" w:eastAsia="Times New Roman" w:hAnsi="Times New Roman" w:cs="Times New Roman"/>
                <w:b/>
                <w:color w:val="000000"/>
                <w:sz w:val="24"/>
                <w:szCs w:val="24"/>
              </w:rPr>
              <w:t>»:</w:t>
            </w:r>
          </w:p>
          <w:p w:rsidR="00F77AB1" w:rsidRPr="00F17703" w:rsidRDefault="00F77AB1" w:rsidP="00C54DD6">
            <w:pPr>
              <w:pStyle w:val="TableParagraph"/>
              <w:numPr>
                <w:ilvl w:val="0"/>
                <w:numId w:val="4"/>
              </w:numPr>
              <w:spacing w:line="262" w:lineRule="exact"/>
              <w:ind w:left="156" w:right="140"/>
              <w:jc w:val="both"/>
              <w:rPr>
                <w:color w:val="000000"/>
                <w:sz w:val="24"/>
                <w:szCs w:val="24"/>
              </w:rPr>
            </w:pPr>
            <w:r w:rsidRPr="00F17703">
              <w:rPr>
                <w:color w:val="000000"/>
                <w:sz w:val="24"/>
                <w:szCs w:val="24"/>
              </w:rPr>
              <w:t xml:space="preserve">Увеличение доли </w:t>
            </w:r>
            <w:proofErr w:type="gramStart"/>
            <w:r w:rsidRPr="00F17703">
              <w:rPr>
                <w:color w:val="000000"/>
                <w:sz w:val="24"/>
                <w:szCs w:val="24"/>
              </w:rPr>
              <w:t>обучающихся</w:t>
            </w:r>
            <w:proofErr w:type="gramEnd"/>
            <w:r w:rsidRPr="00F17703">
              <w:rPr>
                <w:color w:val="000000"/>
                <w:sz w:val="24"/>
                <w:szCs w:val="24"/>
              </w:rPr>
              <w:t>, охваченных допол</w:t>
            </w:r>
            <w:r w:rsidR="00C2780A">
              <w:rPr>
                <w:color w:val="000000"/>
                <w:sz w:val="24"/>
                <w:szCs w:val="24"/>
              </w:rPr>
              <w:t>нительным образованием (до 80%);</w:t>
            </w:r>
          </w:p>
          <w:p w:rsidR="00F77AB1" w:rsidRPr="00F17703" w:rsidRDefault="00F77AB1" w:rsidP="00C54DD6">
            <w:pPr>
              <w:pStyle w:val="a3"/>
              <w:numPr>
                <w:ilvl w:val="0"/>
                <w:numId w:val="4"/>
              </w:numPr>
              <w:ind w:left="156" w:right="140"/>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 xml:space="preserve">Наличие на базе школы 3 </w:t>
            </w:r>
            <w:r w:rsidR="00C2780A">
              <w:rPr>
                <w:rFonts w:ascii="Times New Roman" w:eastAsia="Times New Roman" w:hAnsi="Times New Roman" w:cs="Times New Roman"/>
                <w:color w:val="000000"/>
                <w:sz w:val="24"/>
                <w:szCs w:val="24"/>
              </w:rPr>
              <w:t>и более технологических кружков;</w:t>
            </w:r>
          </w:p>
          <w:p w:rsidR="00F77AB1" w:rsidRPr="00F17703" w:rsidRDefault="00F77AB1" w:rsidP="00C54DD6">
            <w:pPr>
              <w:pStyle w:val="TableParagraph"/>
              <w:numPr>
                <w:ilvl w:val="0"/>
                <w:numId w:val="4"/>
              </w:numPr>
              <w:spacing w:line="262" w:lineRule="exact"/>
              <w:ind w:left="156" w:right="140"/>
              <w:jc w:val="both"/>
              <w:rPr>
                <w:color w:val="000000"/>
                <w:sz w:val="24"/>
                <w:szCs w:val="24"/>
              </w:rPr>
            </w:pPr>
            <w:r w:rsidRPr="00F17703">
              <w:rPr>
                <w:color w:val="000000"/>
                <w:sz w:val="24"/>
                <w:szCs w:val="24"/>
              </w:rPr>
              <w:t xml:space="preserve">Участие школьных ТО (театр, хор, музей и др.) в муниципальных конкурсах и мероприятиях (не менее </w:t>
            </w:r>
            <w:r w:rsidR="00C2780A">
              <w:rPr>
                <w:color w:val="000000"/>
                <w:sz w:val="24"/>
                <w:szCs w:val="24"/>
              </w:rPr>
              <w:t>1 в год по каждому направлению);</w:t>
            </w:r>
          </w:p>
          <w:p w:rsidR="00F77AB1" w:rsidRPr="00F17703" w:rsidRDefault="00F77AB1" w:rsidP="00C54DD6">
            <w:pPr>
              <w:pStyle w:val="TableParagraph"/>
              <w:numPr>
                <w:ilvl w:val="0"/>
                <w:numId w:val="4"/>
              </w:numPr>
              <w:spacing w:line="262" w:lineRule="exact"/>
              <w:ind w:left="156" w:right="140"/>
              <w:jc w:val="both"/>
              <w:rPr>
                <w:color w:val="000000"/>
                <w:sz w:val="24"/>
                <w:szCs w:val="24"/>
              </w:rPr>
            </w:pPr>
            <w:r w:rsidRPr="00F17703">
              <w:rPr>
                <w:color w:val="000000"/>
                <w:sz w:val="24"/>
                <w:szCs w:val="24"/>
              </w:rPr>
              <w:t xml:space="preserve">Увеличение доли </w:t>
            </w:r>
            <w:proofErr w:type="gramStart"/>
            <w:r w:rsidRPr="00F17703">
              <w:rPr>
                <w:color w:val="000000"/>
                <w:sz w:val="24"/>
                <w:szCs w:val="24"/>
              </w:rPr>
              <w:t>обучающихся</w:t>
            </w:r>
            <w:proofErr w:type="gramEnd"/>
            <w:r w:rsidRPr="00F17703">
              <w:rPr>
                <w:color w:val="000000"/>
                <w:sz w:val="24"/>
                <w:szCs w:val="24"/>
              </w:rPr>
              <w:t xml:space="preserve">, являющихся </w:t>
            </w:r>
            <w:r w:rsidR="00C2780A">
              <w:rPr>
                <w:color w:val="000000"/>
                <w:sz w:val="24"/>
                <w:szCs w:val="24"/>
              </w:rPr>
              <w:t>членами ТО школы (не менее 40%);</w:t>
            </w:r>
          </w:p>
          <w:p w:rsidR="00F77AB1" w:rsidRPr="00F17703" w:rsidRDefault="00F77AB1" w:rsidP="00C54DD6">
            <w:pPr>
              <w:pStyle w:val="TableParagraph"/>
              <w:numPr>
                <w:ilvl w:val="0"/>
                <w:numId w:val="4"/>
              </w:numPr>
              <w:spacing w:line="262" w:lineRule="exact"/>
              <w:ind w:left="156" w:right="140"/>
              <w:jc w:val="both"/>
              <w:rPr>
                <w:color w:val="000000"/>
                <w:sz w:val="24"/>
                <w:szCs w:val="24"/>
              </w:rPr>
            </w:pPr>
            <w:r w:rsidRPr="00F17703">
              <w:rPr>
                <w:color w:val="000000"/>
                <w:sz w:val="24"/>
                <w:szCs w:val="24"/>
              </w:rPr>
              <w:t>Увеличение  участников ФП «Пушкинская ка</w:t>
            </w:r>
            <w:r w:rsidR="00C2780A">
              <w:rPr>
                <w:color w:val="000000"/>
                <w:sz w:val="24"/>
                <w:szCs w:val="24"/>
              </w:rPr>
              <w:t xml:space="preserve">рта» </w:t>
            </w:r>
            <w:proofErr w:type="gramStart"/>
            <w:r w:rsidR="00C2780A">
              <w:rPr>
                <w:color w:val="000000"/>
                <w:sz w:val="24"/>
                <w:szCs w:val="24"/>
              </w:rPr>
              <w:t>среди</w:t>
            </w:r>
            <w:proofErr w:type="gramEnd"/>
            <w:r w:rsidR="00C2780A">
              <w:rPr>
                <w:color w:val="000000"/>
                <w:sz w:val="24"/>
                <w:szCs w:val="24"/>
              </w:rPr>
              <w:t xml:space="preserve"> обучающихся (до 90%);</w:t>
            </w:r>
          </w:p>
          <w:p w:rsidR="00F77AB1" w:rsidRPr="00F17703" w:rsidRDefault="00F77AB1"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Участие в муниципальных и межрегиональных мероприятиях, конкурсах в рамках информационно</w:t>
            </w:r>
            <w:r w:rsidR="00862C2E">
              <w:rPr>
                <w:rFonts w:ascii="Times New Roman" w:eastAsia="Times New Roman" w:hAnsi="Times New Roman" w:cs="Times New Roman"/>
                <w:color w:val="000000"/>
                <w:sz w:val="24"/>
                <w:szCs w:val="24"/>
              </w:rPr>
              <w:t xml:space="preserve"> </w:t>
            </w:r>
            <w:r w:rsidRPr="00F17703">
              <w:rPr>
                <w:rFonts w:ascii="Times New Roman" w:eastAsia="Times New Roman" w:hAnsi="Times New Roman" w:cs="Times New Roman"/>
                <w:color w:val="000000"/>
                <w:sz w:val="24"/>
                <w:szCs w:val="24"/>
              </w:rPr>
              <w:t>-</w:t>
            </w:r>
            <w:r w:rsidR="00862C2E">
              <w:rPr>
                <w:rFonts w:ascii="Times New Roman" w:eastAsia="Times New Roman" w:hAnsi="Times New Roman" w:cs="Times New Roman"/>
                <w:color w:val="000000"/>
                <w:sz w:val="24"/>
                <w:szCs w:val="24"/>
              </w:rPr>
              <w:t xml:space="preserve"> </w:t>
            </w:r>
            <w:r w:rsidRPr="00F17703">
              <w:rPr>
                <w:rFonts w:ascii="Times New Roman" w:eastAsia="Times New Roman" w:hAnsi="Times New Roman" w:cs="Times New Roman"/>
                <w:color w:val="000000"/>
                <w:sz w:val="24"/>
                <w:szCs w:val="24"/>
              </w:rPr>
              <w:t>медийного</w:t>
            </w:r>
            <w:r w:rsidR="00C2780A">
              <w:rPr>
                <w:rFonts w:ascii="Times New Roman" w:eastAsia="Times New Roman" w:hAnsi="Times New Roman" w:cs="Times New Roman"/>
                <w:color w:val="000000"/>
                <w:sz w:val="24"/>
                <w:szCs w:val="24"/>
              </w:rPr>
              <w:t xml:space="preserve"> направления (не менее 2 в год);</w:t>
            </w:r>
          </w:p>
          <w:p w:rsidR="00F17703" w:rsidRPr="00243652" w:rsidRDefault="00F17703" w:rsidP="00C54DD6">
            <w:pPr>
              <w:pStyle w:val="TableParagraph"/>
              <w:numPr>
                <w:ilvl w:val="0"/>
                <w:numId w:val="4"/>
              </w:numPr>
              <w:spacing w:line="262" w:lineRule="exact"/>
              <w:ind w:left="156" w:right="140"/>
              <w:jc w:val="both"/>
              <w:rPr>
                <w:color w:val="000000"/>
                <w:sz w:val="24"/>
                <w:szCs w:val="24"/>
              </w:rPr>
            </w:pPr>
            <w:r>
              <w:rPr>
                <w:color w:val="000000"/>
                <w:sz w:val="24"/>
                <w:szCs w:val="24"/>
              </w:rPr>
              <w:t>Ежегодное</w:t>
            </w:r>
            <w:r w:rsidRPr="00243652">
              <w:rPr>
                <w:color w:val="000000"/>
                <w:sz w:val="24"/>
                <w:szCs w:val="24"/>
              </w:rPr>
              <w:t xml:space="preserve"> участие </w:t>
            </w:r>
            <w:r>
              <w:rPr>
                <w:color w:val="000000"/>
                <w:sz w:val="24"/>
                <w:szCs w:val="24"/>
              </w:rPr>
              <w:t>школьников  в одном конкурсе проектов</w:t>
            </w:r>
            <w:r w:rsidR="00C2780A">
              <w:rPr>
                <w:color w:val="000000"/>
                <w:sz w:val="24"/>
                <w:szCs w:val="24"/>
              </w:rPr>
              <w:t>;</w:t>
            </w:r>
          </w:p>
          <w:p w:rsidR="00F17703" w:rsidRDefault="00F17703" w:rsidP="00C54DD6">
            <w:pPr>
              <w:pStyle w:val="TableParagraph"/>
              <w:numPr>
                <w:ilvl w:val="0"/>
                <w:numId w:val="4"/>
              </w:numPr>
              <w:spacing w:line="262" w:lineRule="exact"/>
              <w:ind w:left="156" w:right="140"/>
              <w:jc w:val="both"/>
              <w:rPr>
                <w:color w:val="000000"/>
                <w:sz w:val="24"/>
                <w:szCs w:val="24"/>
              </w:rPr>
            </w:pPr>
            <w:r w:rsidRPr="00243652">
              <w:rPr>
                <w:color w:val="000000"/>
                <w:sz w:val="24"/>
                <w:szCs w:val="24"/>
              </w:rPr>
              <w:t>Участие в интеллектуальных конкурсах и конференциях по IT –направлению</w:t>
            </w:r>
            <w:r>
              <w:rPr>
                <w:color w:val="000000"/>
                <w:sz w:val="24"/>
                <w:szCs w:val="24"/>
              </w:rPr>
              <w:t xml:space="preserve">, </w:t>
            </w:r>
            <w:proofErr w:type="gramStart"/>
            <w:r>
              <w:rPr>
                <w:color w:val="000000"/>
                <w:sz w:val="24"/>
                <w:szCs w:val="24"/>
              </w:rPr>
              <w:t>естественно-научному</w:t>
            </w:r>
            <w:proofErr w:type="gramEnd"/>
            <w:r>
              <w:rPr>
                <w:color w:val="000000"/>
                <w:sz w:val="24"/>
                <w:szCs w:val="24"/>
              </w:rPr>
              <w:t xml:space="preserve"> направлению </w:t>
            </w:r>
            <w:r w:rsidRPr="00F17703">
              <w:rPr>
                <w:color w:val="000000"/>
                <w:sz w:val="24"/>
                <w:szCs w:val="24"/>
              </w:rPr>
              <w:t xml:space="preserve">(от 3 раз </w:t>
            </w:r>
            <w:r w:rsidRPr="00744288">
              <w:rPr>
                <w:color w:val="000000"/>
                <w:sz w:val="24"/>
                <w:szCs w:val="24"/>
              </w:rPr>
              <w:t>в учебном</w:t>
            </w:r>
            <w:r>
              <w:rPr>
                <w:color w:val="000000"/>
                <w:sz w:val="24"/>
                <w:szCs w:val="24"/>
              </w:rPr>
              <w:t xml:space="preserve"> </w:t>
            </w:r>
            <w:r w:rsidRPr="00744288">
              <w:rPr>
                <w:color w:val="000000"/>
                <w:sz w:val="24"/>
                <w:szCs w:val="24"/>
              </w:rPr>
              <w:t>году)</w:t>
            </w:r>
            <w:r w:rsidR="00C2780A">
              <w:rPr>
                <w:color w:val="000000"/>
                <w:sz w:val="24"/>
                <w:szCs w:val="24"/>
              </w:rPr>
              <w:t>;</w:t>
            </w:r>
          </w:p>
          <w:p w:rsidR="00F17703" w:rsidRPr="00F17703" w:rsidRDefault="00F17703"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 xml:space="preserve">Увеличение количества участников интеллектуальных конкурсов и конференций по IT – направлению и </w:t>
            </w:r>
            <w:proofErr w:type="gramStart"/>
            <w:r w:rsidRPr="00F17703">
              <w:rPr>
                <w:rFonts w:ascii="Times New Roman" w:eastAsia="Times New Roman" w:hAnsi="Times New Roman" w:cs="Times New Roman"/>
                <w:color w:val="000000"/>
                <w:sz w:val="24"/>
                <w:szCs w:val="24"/>
              </w:rPr>
              <w:t>естественно-научному</w:t>
            </w:r>
            <w:proofErr w:type="gramEnd"/>
            <w:r w:rsidRPr="00F17703">
              <w:rPr>
                <w:rFonts w:ascii="Times New Roman" w:eastAsia="Times New Roman" w:hAnsi="Times New Roman" w:cs="Times New Roman"/>
                <w:color w:val="000000"/>
                <w:sz w:val="24"/>
                <w:szCs w:val="24"/>
              </w:rPr>
              <w:t xml:space="preserve"> направлению на 3% ежегодно</w:t>
            </w:r>
            <w:r w:rsidR="00C2780A">
              <w:rPr>
                <w:rFonts w:ascii="Times New Roman" w:eastAsia="Times New Roman" w:hAnsi="Times New Roman" w:cs="Times New Roman"/>
                <w:color w:val="000000"/>
                <w:sz w:val="24"/>
                <w:szCs w:val="24"/>
              </w:rPr>
              <w:t>;</w:t>
            </w:r>
          </w:p>
          <w:p w:rsidR="00F17703" w:rsidRPr="00F17703" w:rsidRDefault="00F17703"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Увеличение количества участников, победителей и призеров предметных конкурсов, фестивалей, перечневых олимпиад, конференций, проектных конкурсов муниципального и региона</w:t>
            </w:r>
            <w:r w:rsidR="00C2780A">
              <w:rPr>
                <w:rFonts w:ascii="Times New Roman" w:eastAsia="Times New Roman" w:hAnsi="Times New Roman" w:cs="Times New Roman"/>
                <w:color w:val="000000"/>
                <w:sz w:val="24"/>
                <w:szCs w:val="24"/>
              </w:rPr>
              <w:t>льного уровней (ежегодно на 5%);</w:t>
            </w:r>
          </w:p>
          <w:p w:rsidR="00F17703" w:rsidRPr="00F17703" w:rsidRDefault="00F17703"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proofErr w:type="gramStart"/>
            <w:r w:rsidRPr="00F17703">
              <w:rPr>
                <w:rFonts w:ascii="Times New Roman" w:eastAsia="Times New Roman" w:hAnsi="Times New Roman" w:cs="Times New Roman"/>
                <w:color w:val="000000"/>
                <w:sz w:val="24"/>
                <w:szCs w:val="24"/>
              </w:rPr>
              <w:t>Участие обучающихся в выездных конкурсных мероприя</w:t>
            </w:r>
            <w:r w:rsidR="00C2780A">
              <w:rPr>
                <w:rFonts w:ascii="Times New Roman" w:eastAsia="Times New Roman" w:hAnsi="Times New Roman" w:cs="Times New Roman"/>
                <w:color w:val="000000"/>
                <w:sz w:val="24"/>
                <w:szCs w:val="24"/>
              </w:rPr>
              <w:t>тиях (не менее 1 поездки в год);</w:t>
            </w:r>
            <w:proofErr w:type="gramEnd"/>
          </w:p>
          <w:p w:rsidR="00F17703" w:rsidRPr="00F17703" w:rsidRDefault="00F17703"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Увеличение количества одаренных детей, использу</w:t>
            </w:r>
            <w:r w:rsidR="00C2780A">
              <w:rPr>
                <w:rFonts w:ascii="Times New Roman" w:eastAsia="Times New Roman" w:hAnsi="Times New Roman" w:cs="Times New Roman"/>
                <w:color w:val="000000"/>
                <w:sz w:val="24"/>
                <w:szCs w:val="24"/>
              </w:rPr>
              <w:t>ющих платформу Сириус (до 30 %);</w:t>
            </w:r>
          </w:p>
          <w:p w:rsidR="00F17703" w:rsidRDefault="00F17703" w:rsidP="00C54DD6">
            <w:pPr>
              <w:pStyle w:val="a3"/>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F17703">
              <w:rPr>
                <w:rFonts w:ascii="Times New Roman" w:eastAsia="Times New Roman" w:hAnsi="Times New Roman" w:cs="Times New Roman"/>
                <w:color w:val="000000"/>
                <w:sz w:val="24"/>
                <w:szCs w:val="24"/>
              </w:rPr>
              <w:t>Увеличение количества реализуемых ИОМ одаренных обучающихся (до 10 %</w:t>
            </w:r>
            <w:r w:rsidR="00C2780A">
              <w:rPr>
                <w:rFonts w:ascii="Times New Roman" w:eastAsia="Times New Roman" w:hAnsi="Times New Roman" w:cs="Times New Roman"/>
                <w:color w:val="000000"/>
                <w:sz w:val="24"/>
                <w:szCs w:val="24"/>
              </w:rPr>
              <w:t xml:space="preserve"> от общего количества учащихся)</w:t>
            </w:r>
          </w:p>
          <w:p w:rsidR="008465E5" w:rsidRPr="002D6B8B" w:rsidRDefault="008465E5" w:rsidP="008465E5">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«Воспитание»:</w:t>
            </w:r>
          </w:p>
          <w:p w:rsidR="008465E5" w:rsidRDefault="008465E5" w:rsidP="006F7D8E">
            <w:pPr>
              <w:pStyle w:val="TableParagraph"/>
              <w:spacing w:line="262" w:lineRule="exact"/>
              <w:ind w:left="156" w:right="140"/>
              <w:jc w:val="both"/>
              <w:rPr>
                <w:sz w:val="24"/>
              </w:rPr>
            </w:pPr>
            <w:r w:rsidRPr="00B52D17">
              <w:rPr>
                <w:sz w:val="24"/>
              </w:rPr>
              <w:t xml:space="preserve">Защита </w:t>
            </w:r>
            <w:proofErr w:type="gramStart"/>
            <w:r w:rsidRPr="00B52D17">
              <w:rPr>
                <w:sz w:val="24"/>
              </w:rPr>
              <w:t>индивидуальных проектов</w:t>
            </w:r>
            <w:proofErr w:type="gramEnd"/>
            <w:r w:rsidRPr="00B52D17">
              <w:rPr>
                <w:sz w:val="24"/>
              </w:rPr>
              <w:t xml:space="preserve"> по краеведению</w:t>
            </w:r>
            <w:r>
              <w:rPr>
                <w:sz w:val="24"/>
              </w:rPr>
              <w:t xml:space="preserve"> и туризму</w:t>
            </w:r>
            <w:r w:rsidRPr="00B52D17">
              <w:rPr>
                <w:sz w:val="24"/>
              </w:rPr>
              <w:t xml:space="preserve"> (20% обучающихся 10 классов)</w:t>
            </w:r>
            <w:r w:rsidR="004D6F9C">
              <w:rPr>
                <w:sz w:val="24"/>
              </w:rPr>
              <w:t>;</w:t>
            </w:r>
          </w:p>
          <w:p w:rsidR="008465E5" w:rsidRDefault="008465E5" w:rsidP="006F7D8E">
            <w:pPr>
              <w:pStyle w:val="TableParagraph"/>
              <w:spacing w:line="262" w:lineRule="exact"/>
              <w:ind w:left="156" w:right="140"/>
              <w:jc w:val="both"/>
              <w:rPr>
                <w:sz w:val="24"/>
              </w:rPr>
            </w:pPr>
            <w:r>
              <w:rPr>
                <w:sz w:val="24"/>
              </w:rPr>
              <w:t>Городской мастер-класс и публикации по направлению «Школьный туризм и краеведение»</w:t>
            </w:r>
            <w:r w:rsidR="004D6F9C">
              <w:rPr>
                <w:sz w:val="24"/>
              </w:rPr>
              <w:t>;</w:t>
            </w:r>
          </w:p>
          <w:p w:rsidR="008465E5" w:rsidRDefault="008465E5" w:rsidP="006F7D8E">
            <w:pPr>
              <w:pStyle w:val="TableParagraph"/>
              <w:spacing w:line="262" w:lineRule="exact"/>
              <w:ind w:left="156" w:right="140"/>
              <w:jc w:val="both"/>
              <w:rPr>
                <w:sz w:val="24"/>
              </w:rPr>
            </w:pPr>
            <w:r w:rsidRPr="000C62AE">
              <w:rPr>
                <w:color w:val="000000"/>
                <w:sz w:val="24"/>
                <w:szCs w:val="24"/>
              </w:rPr>
              <w:t>Организация совместных детско-взрослых туристических походов (не менее 2 раз в год);</w:t>
            </w:r>
          </w:p>
          <w:p w:rsidR="008465E5" w:rsidRDefault="008465E5" w:rsidP="006F7D8E">
            <w:pPr>
              <w:pStyle w:val="TableParagraph"/>
              <w:spacing w:line="262" w:lineRule="exact"/>
              <w:ind w:left="156" w:right="140"/>
              <w:jc w:val="both"/>
              <w:rPr>
                <w:sz w:val="24"/>
              </w:rPr>
            </w:pPr>
            <w:r w:rsidRPr="00B52D17">
              <w:rPr>
                <w:sz w:val="24"/>
              </w:rPr>
              <w:t>Увеличение численности отряда «Волонтеры-патриоты» (</w:t>
            </w:r>
            <w:r>
              <w:rPr>
                <w:sz w:val="24"/>
              </w:rPr>
              <w:t>не менее</w:t>
            </w:r>
            <w:r w:rsidRPr="00B52D17">
              <w:rPr>
                <w:sz w:val="24"/>
              </w:rPr>
              <w:t xml:space="preserve"> 25</w:t>
            </w:r>
            <w:r>
              <w:rPr>
                <w:sz w:val="24"/>
              </w:rPr>
              <w:t xml:space="preserve"> постоянных участников</w:t>
            </w:r>
            <w:r w:rsidRPr="00B52D17">
              <w:rPr>
                <w:sz w:val="24"/>
              </w:rPr>
              <w:t>)</w:t>
            </w:r>
            <w:r w:rsidR="004D6F9C">
              <w:rPr>
                <w:sz w:val="24"/>
              </w:rPr>
              <w:t>;</w:t>
            </w:r>
          </w:p>
          <w:p w:rsidR="008465E5" w:rsidRDefault="008465E5" w:rsidP="006F7D8E">
            <w:pPr>
              <w:pStyle w:val="TableParagraph"/>
              <w:spacing w:line="262" w:lineRule="exact"/>
              <w:ind w:left="156" w:right="140"/>
              <w:jc w:val="both"/>
              <w:rPr>
                <w:sz w:val="24"/>
              </w:rPr>
            </w:pPr>
            <w:r w:rsidRPr="00B52D17">
              <w:rPr>
                <w:sz w:val="24"/>
              </w:rPr>
              <w:t>Увеличение количества участников прое</w:t>
            </w:r>
            <w:r w:rsidR="004D6F9C">
              <w:rPr>
                <w:sz w:val="24"/>
              </w:rPr>
              <w:t>кта «Большая перемена» (до 30%);</w:t>
            </w:r>
          </w:p>
          <w:p w:rsidR="008465E5" w:rsidRDefault="008465E5" w:rsidP="006F7D8E">
            <w:pPr>
              <w:pStyle w:val="TableParagraph"/>
              <w:spacing w:line="262" w:lineRule="exact"/>
              <w:ind w:left="156" w:right="140"/>
              <w:jc w:val="both"/>
              <w:rPr>
                <w:sz w:val="24"/>
              </w:rPr>
            </w:pPr>
            <w:r w:rsidRPr="00E06FB9">
              <w:rPr>
                <w:sz w:val="24"/>
              </w:rPr>
              <w:lastRenderedPageBreak/>
              <w:t>Участие в мероприятиях муниципального проекта «Г</w:t>
            </w:r>
            <w:r>
              <w:rPr>
                <w:sz w:val="24"/>
              </w:rPr>
              <w:t>ород, имя которому – Детство» (</w:t>
            </w:r>
            <w:r w:rsidR="004D6F9C">
              <w:rPr>
                <w:sz w:val="24"/>
              </w:rPr>
              <w:t>не менее 10 мероприятий в год);</w:t>
            </w:r>
          </w:p>
          <w:p w:rsidR="008465E5" w:rsidRDefault="008465E5" w:rsidP="006F7D8E">
            <w:pPr>
              <w:pStyle w:val="TableParagraph"/>
              <w:spacing w:line="262" w:lineRule="exact"/>
              <w:ind w:left="156" w:right="140"/>
              <w:jc w:val="both"/>
              <w:rPr>
                <w:sz w:val="24"/>
              </w:rPr>
            </w:pPr>
            <w:r>
              <w:rPr>
                <w:sz w:val="24"/>
              </w:rPr>
              <w:t>Охват волонтерским движением различной направленности – не менее 80% выпускников имеют опыт волонтерской деятельности  в различные периоды школьной жизни</w:t>
            </w:r>
            <w:r w:rsidR="004D6F9C">
              <w:rPr>
                <w:sz w:val="24"/>
              </w:rPr>
              <w:t>;</w:t>
            </w:r>
          </w:p>
          <w:p w:rsidR="008465E5" w:rsidRDefault="008465E5" w:rsidP="006F7D8E">
            <w:pPr>
              <w:pStyle w:val="TableParagraph"/>
              <w:spacing w:line="262" w:lineRule="exact"/>
              <w:ind w:left="156" w:right="140"/>
              <w:jc w:val="both"/>
              <w:rPr>
                <w:sz w:val="24"/>
              </w:rPr>
            </w:pPr>
            <w:r w:rsidRPr="00934161">
              <w:rPr>
                <w:sz w:val="24"/>
              </w:rPr>
              <w:t>Регистрация и участие обучающихся в 5 и более ключевых проектах общественного Российского движения детей и молодежи «Движение Первых» ежегодно</w:t>
            </w:r>
            <w:r w:rsidR="004D6F9C">
              <w:rPr>
                <w:sz w:val="24"/>
              </w:rPr>
              <w:t>;</w:t>
            </w:r>
          </w:p>
          <w:p w:rsidR="008465E5" w:rsidRDefault="008465E5" w:rsidP="006F7D8E">
            <w:pPr>
              <w:ind w:left="156" w:right="140"/>
              <w:jc w:val="both"/>
              <w:rPr>
                <w:rFonts w:ascii="Times New Roman" w:hAnsi="Times New Roman" w:cs="Times New Roman"/>
                <w:sz w:val="24"/>
                <w:szCs w:val="24"/>
              </w:rPr>
            </w:pPr>
            <w:r>
              <w:rPr>
                <w:rFonts w:ascii="Times New Roman" w:hAnsi="Times New Roman" w:cs="Times New Roman"/>
                <w:sz w:val="24"/>
                <w:szCs w:val="24"/>
              </w:rPr>
              <w:t>Регулярное п</w:t>
            </w:r>
            <w:r w:rsidRPr="00300D5C">
              <w:rPr>
                <w:rFonts w:ascii="Times New Roman" w:hAnsi="Times New Roman" w:cs="Times New Roman"/>
                <w:sz w:val="24"/>
                <w:szCs w:val="24"/>
              </w:rPr>
              <w:t>роведение  детско-взрослых общешкольных культурно-досуговых и образовательных меропри</w:t>
            </w:r>
            <w:r w:rsidR="004D6F9C">
              <w:rPr>
                <w:rFonts w:ascii="Times New Roman" w:hAnsi="Times New Roman" w:cs="Times New Roman"/>
                <w:sz w:val="24"/>
                <w:szCs w:val="24"/>
              </w:rPr>
              <w:t>ятий (1 мероприятие в четверть);</w:t>
            </w:r>
          </w:p>
          <w:p w:rsidR="008465E5" w:rsidRDefault="008465E5" w:rsidP="006F7D8E">
            <w:pPr>
              <w:ind w:left="156" w:right="140"/>
              <w:jc w:val="both"/>
              <w:rPr>
                <w:rFonts w:ascii="Times New Roman" w:hAnsi="Times New Roman" w:cs="Times New Roman"/>
                <w:sz w:val="24"/>
                <w:szCs w:val="24"/>
              </w:rPr>
            </w:pPr>
            <w:r>
              <w:rPr>
                <w:rFonts w:ascii="Times New Roman" w:hAnsi="Times New Roman" w:cs="Times New Roman"/>
                <w:sz w:val="24"/>
                <w:szCs w:val="24"/>
              </w:rPr>
              <w:t>100% охват семей активными формами взаимодействия со школой (1 мероприятие в год)</w:t>
            </w:r>
            <w:r w:rsidR="004D6F9C">
              <w:rPr>
                <w:rFonts w:ascii="Times New Roman" w:hAnsi="Times New Roman" w:cs="Times New Roman"/>
                <w:sz w:val="24"/>
                <w:szCs w:val="24"/>
              </w:rPr>
              <w:t>;</w:t>
            </w:r>
          </w:p>
          <w:p w:rsidR="008465E5" w:rsidRPr="00DF615A" w:rsidRDefault="008465E5" w:rsidP="006F7D8E">
            <w:pPr>
              <w:ind w:left="156" w:right="140"/>
              <w:jc w:val="both"/>
              <w:rPr>
                <w:sz w:val="24"/>
              </w:rPr>
            </w:pPr>
            <w:r>
              <w:rPr>
                <w:rFonts w:ascii="Times New Roman" w:hAnsi="Times New Roman" w:cs="Times New Roman"/>
                <w:sz w:val="24"/>
                <w:szCs w:val="24"/>
              </w:rPr>
              <w:t xml:space="preserve">Разработана и реализуется  концепция  работы </w:t>
            </w:r>
            <w:proofErr w:type="gramStart"/>
            <w:r>
              <w:rPr>
                <w:rFonts w:ascii="Times New Roman" w:hAnsi="Times New Roman" w:cs="Times New Roman"/>
                <w:sz w:val="24"/>
                <w:szCs w:val="24"/>
              </w:rPr>
              <w:t>Родительского</w:t>
            </w:r>
            <w:proofErr w:type="gramEnd"/>
            <w:r>
              <w:rPr>
                <w:rFonts w:ascii="Times New Roman" w:hAnsi="Times New Roman" w:cs="Times New Roman"/>
                <w:sz w:val="24"/>
                <w:szCs w:val="24"/>
              </w:rPr>
              <w:t xml:space="preserve"> коворкинга</w:t>
            </w:r>
            <w:r w:rsidR="004D6F9C">
              <w:rPr>
                <w:rFonts w:ascii="Times New Roman" w:hAnsi="Times New Roman" w:cs="Times New Roman"/>
                <w:sz w:val="24"/>
                <w:szCs w:val="24"/>
              </w:rPr>
              <w:t>;</w:t>
            </w:r>
          </w:p>
          <w:p w:rsidR="008465E5" w:rsidRDefault="008465E5" w:rsidP="006F7D8E">
            <w:pPr>
              <w:pStyle w:val="TableParagraph"/>
              <w:spacing w:line="262" w:lineRule="exact"/>
              <w:ind w:left="156" w:right="140"/>
              <w:jc w:val="both"/>
              <w:rPr>
                <w:sz w:val="24"/>
              </w:rPr>
            </w:pPr>
            <w:r>
              <w:rPr>
                <w:sz w:val="24"/>
              </w:rPr>
              <w:t>Р</w:t>
            </w:r>
            <w:r w:rsidRPr="00DF615A">
              <w:rPr>
                <w:sz w:val="24"/>
              </w:rPr>
              <w:t>ост показателя степени удовлетворен</w:t>
            </w:r>
            <w:r>
              <w:rPr>
                <w:sz w:val="24"/>
              </w:rPr>
              <w:t>ности родителей (законных предст</w:t>
            </w:r>
            <w:r w:rsidRPr="00DF615A">
              <w:rPr>
                <w:sz w:val="24"/>
              </w:rPr>
              <w:t xml:space="preserve">авителей) качеством </w:t>
            </w:r>
            <w:r w:rsidR="004D6F9C">
              <w:rPr>
                <w:sz w:val="24"/>
              </w:rPr>
              <w:t>образования в школе;</w:t>
            </w:r>
          </w:p>
          <w:p w:rsidR="008465E5" w:rsidRDefault="008465E5" w:rsidP="006F7D8E">
            <w:pPr>
              <w:pStyle w:val="TableParagraph"/>
              <w:spacing w:line="262" w:lineRule="exact"/>
              <w:ind w:left="156" w:right="140"/>
              <w:jc w:val="both"/>
              <w:rPr>
                <w:sz w:val="24"/>
                <w:szCs w:val="24"/>
              </w:rPr>
            </w:pPr>
            <w:r>
              <w:rPr>
                <w:sz w:val="24"/>
              </w:rPr>
              <w:t>К</w:t>
            </w:r>
            <w:r w:rsidRPr="002007A5">
              <w:rPr>
                <w:sz w:val="24"/>
              </w:rPr>
              <w:t>лассны</w:t>
            </w:r>
            <w:r>
              <w:rPr>
                <w:sz w:val="24"/>
              </w:rPr>
              <w:t>е</w:t>
            </w:r>
            <w:r w:rsidRPr="002007A5">
              <w:rPr>
                <w:sz w:val="24"/>
              </w:rPr>
              <w:t xml:space="preserve"> руководител</w:t>
            </w:r>
            <w:r>
              <w:rPr>
                <w:sz w:val="24"/>
              </w:rPr>
              <w:t xml:space="preserve">и (не менее 5%)  транслируют опыт работы с </w:t>
            </w:r>
            <w:r w:rsidRPr="002007A5">
              <w:rPr>
                <w:sz w:val="24"/>
              </w:rPr>
              <w:t>родителями</w:t>
            </w:r>
          </w:p>
          <w:p w:rsidR="008465E5" w:rsidRPr="002D6B8B" w:rsidRDefault="008465E5" w:rsidP="008465E5">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«Профориентация»:</w:t>
            </w:r>
          </w:p>
          <w:p w:rsidR="008465E5" w:rsidRPr="006578A7" w:rsidRDefault="008465E5" w:rsidP="00C54DD6">
            <w:pPr>
              <w:pStyle w:val="TableParagraph"/>
              <w:numPr>
                <w:ilvl w:val="0"/>
                <w:numId w:val="4"/>
              </w:numPr>
              <w:spacing w:line="262" w:lineRule="exact"/>
              <w:ind w:left="156" w:right="140"/>
              <w:jc w:val="both"/>
              <w:rPr>
                <w:color w:val="000000"/>
                <w:sz w:val="24"/>
                <w:szCs w:val="24"/>
              </w:rPr>
            </w:pPr>
            <w:r w:rsidRPr="006578A7">
              <w:rPr>
                <w:color w:val="000000"/>
                <w:sz w:val="24"/>
                <w:szCs w:val="24"/>
              </w:rPr>
              <w:t>Рост численности обучающихся 7-10 классов, вовлеченных в систему конкурсов и мероприятий для профессионального и карьерного роста до 60%</w:t>
            </w:r>
            <w:r w:rsidR="00920D26">
              <w:rPr>
                <w:color w:val="000000"/>
                <w:sz w:val="24"/>
                <w:szCs w:val="24"/>
              </w:rPr>
              <w:t>;</w:t>
            </w:r>
            <w:r w:rsidRPr="006578A7">
              <w:rPr>
                <w:color w:val="000000"/>
                <w:sz w:val="24"/>
                <w:szCs w:val="24"/>
              </w:rPr>
              <w:t xml:space="preserve"> </w:t>
            </w:r>
          </w:p>
          <w:p w:rsidR="008465E5" w:rsidRDefault="008465E5" w:rsidP="00C54DD6">
            <w:pPr>
              <w:pStyle w:val="a3"/>
              <w:numPr>
                <w:ilvl w:val="0"/>
                <w:numId w:val="4"/>
              </w:numPr>
              <w:ind w:left="156" w:right="140"/>
              <w:jc w:val="both"/>
              <w:rPr>
                <w:rFonts w:ascii="Times New Roman" w:eastAsia="Times New Roman" w:hAnsi="Times New Roman" w:cs="Times New Roman"/>
                <w:color w:val="000000"/>
                <w:sz w:val="24"/>
                <w:szCs w:val="24"/>
              </w:rPr>
            </w:pPr>
            <w:r w:rsidRPr="006578A7">
              <w:rPr>
                <w:rFonts w:ascii="Times New Roman" w:eastAsia="Times New Roman" w:hAnsi="Times New Roman" w:cs="Times New Roman"/>
                <w:color w:val="000000"/>
                <w:sz w:val="24"/>
                <w:szCs w:val="24"/>
              </w:rPr>
              <w:t>Функционирование специальных профессионально-ориентированных групп (классов) для 8-11 классов (туристско-краеведческой, педагогической, тех</w:t>
            </w:r>
            <w:r w:rsidR="00920D26">
              <w:rPr>
                <w:rFonts w:ascii="Times New Roman" w:eastAsia="Times New Roman" w:hAnsi="Times New Roman" w:cs="Times New Roman"/>
                <w:color w:val="000000"/>
                <w:sz w:val="24"/>
                <w:szCs w:val="24"/>
              </w:rPr>
              <w:t>нической и др. направленностей);</w:t>
            </w:r>
            <w:r w:rsidRPr="006578A7">
              <w:rPr>
                <w:rFonts w:ascii="Times New Roman" w:eastAsia="Times New Roman" w:hAnsi="Times New Roman" w:cs="Times New Roman"/>
                <w:color w:val="000000"/>
                <w:sz w:val="24"/>
                <w:szCs w:val="24"/>
              </w:rPr>
              <w:t xml:space="preserve"> </w:t>
            </w:r>
          </w:p>
          <w:p w:rsidR="008465E5" w:rsidRPr="006578A7" w:rsidRDefault="008465E5" w:rsidP="00C54DD6">
            <w:pPr>
              <w:pStyle w:val="a3"/>
              <w:numPr>
                <w:ilvl w:val="0"/>
                <w:numId w:val="4"/>
              </w:numPr>
              <w:ind w:left="156" w:right="140"/>
              <w:jc w:val="both"/>
              <w:rPr>
                <w:rFonts w:ascii="Times New Roman" w:eastAsia="Times New Roman" w:hAnsi="Times New Roman" w:cs="Times New Roman"/>
                <w:color w:val="000000"/>
                <w:sz w:val="24"/>
                <w:szCs w:val="24"/>
              </w:rPr>
            </w:pPr>
            <w:r w:rsidRPr="006578A7">
              <w:rPr>
                <w:rFonts w:ascii="Times New Roman" w:hAnsi="Times New Roman" w:cs="Times New Roman"/>
                <w:sz w:val="24"/>
                <w:szCs w:val="24"/>
              </w:rPr>
              <w:t>Трансляция опыта работы профориентированных волонтерских движений на муниципальном и межрегиональном уровнях (2026 год)</w:t>
            </w:r>
            <w:r w:rsidR="00920D26">
              <w:rPr>
                <w:rFonts w:ascii="Times New Roman" w:hAnsi="Times New Roman" w:cs="Times New Roman"/>
                <w:sz w:val="24"/>
                <w:szCs w:val="24"/>
              </w:rPr>
              <w:t>;</w:t>
            </w:r>
          </w:p>
          <w:p w:rsidR="008465E5" w:rsidRPr="006578A7" w:rsidRDefault="008465E5" w:rsidP="00C54DD6">
            <w:pPr>
              <w:pStyle w:val="TableParagraph"/>
              <w:numPr>
                <w:ilvl w:val="0"/>
                <w:numId w:val="4"/>
              </w:numPr>
              <w:spacing w:line="262" w:lineRule="exact"/>
              <w:ind w:left="156" w:right="140"/>
              <w:jc w:val="both"/>
              <w:rPr>
                <w:color w:val="000000"/>
                <w:sz w:val="24"/>
                <w:szCs w:val="24"/>
              </w:rPr>
            </w:pPr>
            <w:r w:rsidRPr="006578A7">
              <w:rPr>
                <w:color w:val="000000"/>
                <w:sz w:val="24"/>
                <w:szCs w:val="24"/>
              </w:rPr>
              <w:t>100% охват обучающихся 6-11 классов  профессиональными пробами на региональной площадке (bvbinfo.ru) в виртуальном режиме</w:t>
            </w:r>
            <w:r w:rsidR="00920D26">
              <w:rPr>
                <w:color w:val="000000"/>
                <w:sz w:val="24"/>
                <w:szCs w:val="24"/>
              </w:rPr>
              <w:t>;</w:t>
            </w:r>
          </w:p>
          <w:p w:rsidR="008465E5" w:rsidRPr="006578A7" w:rsidRDefault="008465E5" w:rsidP="00C54DD6">
            <w:pPr>
              <w:pStyle w:val="TableParagraph"/>
              <w:numPr>
                <w:ilvl w:val="0"/>
                <w:numId w:val="4"/>
              </w:numPr>
              <w:spacing w:line="262" w:lineRule="exact"/>
              <w:ind w:left="156" w:right="140"/>
              <w:jc w:val="both"/>
              <w:rPr>
                <w:color w:val="000000"/>
                <w:sz w:val="24"/>
                <w:szCs w:val="24"/>
              </w:rPr>
            </w:pPr>
            <w:r w:rsidRPr="006578A7">
              <w:rPr>
                <w:color w:val="000000"/>
                <w:sz w:val="24"/>
                <w:szCs w:val="24"/>
              </w:rPr>
              <w:t>Участие   6‒11 классов в мероприятиях проекта «Билет в будущее» (100%)</w:t>
            </w:r>
            <w:r w:rsidR="00920D26">
              <w:rPr>
                <w:color w:val="000000"/>
                <w:sz w:val="24"/>
                <w:szCs w:val="24"/>
              </w:rPr>
              <w:t>;</w:t>
            </w:r>
          </w:p>
          <w:p w:rsidR="008465E5" w:rsidRPr="006578A7" w:rsidRDefault="008465E5" w:rsidP="00C54DD6">
            <w:pPr>
              <w:pStyle w:val="TableParagraph"/>
              <w:numPr>
                <w:ilvl w:val="0"/>
                <w:numId w:val="4"/>
              </w:numPr>
              <w:spacing w:line="262" w:lineRule="exact"/>
              <w:ind w:left="156" w:right="140"/>
              <w:jc w:val="both"/>
              <w:rPr>
                <w:color w:val="000000"/>
                <w:sz w:val="24"/>
                <w:szCs w:val="24"/>
              </w:rPr>
            </w:pPr>
            <w:r w:rsidRPr="006578A7">
              <w:rPr>
                <w:color w:val="000000"/>
                <w:sz w:val="24"/>
                <w:szCs w:val="24"/>
              </w:rPr>
              <w:t>Охват профориентированным волонтерским движением (30% обучающихся 9-11 классов)</w:t>
            </w:r>
            <w:r w:rsidR="00920D26">
              <w:rPr>
                <w:color w:val="000000"/>
                <w:sz w:val="24"/>
                <w:szCs w:val="24"/>
              </w:rPr>
              <w:t>;</w:t>
            </w:r>
          </w:p>
          <w:p w:rsidR="008465E5" w:rsidRPr="006578A7" w:rsidRDefault="008465E5" w:rsidP="00C54DD6">
            <w:pPr>
              <w:pStyle w:val="TableParagraph"/>
              <w:numPr>
                <w:ilvl w:val="0"/>
                <w:numId w:val="4"/>
              </w:numPr>
              <w:spacing w:line="262" w:lineRule="exact"/>
              <w:ind w:left="156" w:right="140"/>
              <w:jc w:val="both"/>
              <w:rPr>
                <w:color w:val="000000"/>
                <w:sz w:val="24"/>
                <w:szCs w:val="24"/>
              </w:rPr>
            </w:pPr>
            <w:r w:rsidRPr="006578A7">
              <w:rPr>
                <w:color w:val="000000"/>
                <w:sz w:val="24"/>
                <w:szCs w:val="24"/>
              </w:rPr>
              <w:t>Ежегодно наличие выпускников, воспользовавшихся целевыми местами</w:t>
            </w:r>
            <w:r w:rsidR="00920D26">
              <w:rPr>
                <w:color w:val="000000"/>
                <w:sz w:val="24"/>
                <w:szCs w:val="24"/>
              </w:rPr>
              <w:t>;</w:t>
            </w:r>
          </w:p>
          <w:p w:rsidR="008465E5" w:rsidRPr="00920D26" w:rsidRDefault="008465E5"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sidRPr="00920D26">
              <w:rPr>
                <w:rFonts w:ascii="Times New Roman" w:eastAsia="Times New Roman" w:hAnsi="Times New Roman" w:cs="Times New Roman"/>
                <w:color w:val="000000"/>
                <w:sz w:val="24"/>
                <w:szCs w:val="24"/>
              </w:rPr>
              <w:t>Разработан кейс для решения вопроса об образовательной деятельности по основным программам профессионального обучения</w:t>
            </w:r>
          </w:p>
          <w:p w:rsidR="00183008" w:rsidRPr="002D6B8B" w:rsidRDefault="00183008"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МН «Учитель. Школьная команда»</w:t>
            </w:r>
          </w:p>
          <w:p w:rsidR="00334D83" w:rsidRPr="00334D83" w:rsidRDefault="00334D83" w:rsidP="00C54DD6">
            <w:pPr>
              <w:pStyle w:val="TableParagraph"/>
              <w:numPr>
                <w:ilvl w:val="0"/>
                <w:numId w:val="4"/>
              </w:numPr>
              <w:tabs>
                <w:tab w:val="left" w:pos="456"/>
                <w:tab w:val="left" w:pos="457"/>
              </w:tabs>
              <w:spacing w:line="237" w:lineRule="auto"/>
              <w:ind w:left="156" w:right="140"/>
              <w:jc w:val="both"/>
              <w:rPr>
                <w:color w:val="000000"/>
                <w:sz w:val="24"/>
                <w:szCs w:val="24"/>
              </w:rPr>
            </w:pPr>
            <w:r w:rsidRPr="00334D83">
              <w:rPr>
                <w:color w:val="000000"/>
                <w:sz w:val="24"/>
                <w:szCs w:val="24"/>
              </w:rPr>
              <w:t>Актуализирован  инструментарий для проведения диагностики профессиональных дефицитов на институциональном уровне (2025);</w:t>
            </w:r>
          </w:p>
          <w:p w:rsidR="00334D83" w:rsidRPr="00334D83" w:rsidRDefault="00334D83" w:rsidP="00C54DD6">
            <w:pPr>
              <w:pStyle w:val="TableParagraph"/>
              <w:numPr>
                <w:ilvl w:val="0"/>
                <w:numId w:val="4"/>
              </w:numPr>
              <w:tabs>
                <w:tab w:val="left" w:pos="457"/>
              </w:tabs>
              <w:spacing w:before="3" w:line="237" w:lineRule="auto"/>
              <w:ind w:left="156" w:right="140"/>
              <w:jc w:val="both"/>
              <w:rPr>
                <w:color w:val="000000"/>
                <w:sz w:val="24"/>
                <w:szCs w:val="24"/>
              </w:rPr>
            </w:pPr>
            <w:r w:rsidRPr="00334D83">
              <w:rPr>
                <w:color w:val="000000"/>
                <w:sz w:val="24"/>
                <w:szCs w:val="24"/>
              </w:rPr>
              <w:t>Доля педагогических работников, прошедших диагностику профессиональных дефицитов на институциональном уровне в 2024 году–70%, в  2025году и далее –100%;</w:t>
            </w:r>
          </w:p>
          <w:p w:rsidR="00334D83" w:rsidRPr="00DE6E31" w:rsidRDefault="00334D83" w:rsidP="00C54DD6">
            <w:pPr>
              <w:pStyle w:val="TableParagraph"/>
              <w:numPr>
                <w:ilvl w:val="0"/>
                <w:numId w:val="4"/>
              </w:numPr>
              <w:tabs>
                <w:tab w:val="left" w:pos="457"/>
              </w:tabs>
              <w:spacing w:before="2" w:line="276" w:lineRule="exact"/>
              <w:ind w:left="156" w:right="140"/>
              <w:jc w:val="both"/>
              <w:rPr>
                <w:color w:val="000000"/>
                <w:sz w:val="24"/>
                <w:szCs w:val="24"/>
              </w:rPr>
            </w:pPr>
            <w:r w:rsidRPr="00DE6E31">
              <w:rPr>
                <w:color w:val="000000"/>
                <w:sz w:val="24"/>
                <w:szCs w:val="24"/>
              </w:rPr>
              <w:t>Доля педагогических работников, прошедших диагностику профессиональных компетенций в 2024 году – 50%, в 2025</w:t>
            </w:r>
            <w:r w:rsidR="00DE6E31" w:rsidRPr="00DE6E31">
              <w:rPr>
                <w:color w:val="000000"/>
                <w:sz w:val="24"/>
                <w:szCs w:val="24"/>
              </w:rPr>
              <w:t xml:space="preserve"> </w:t>
            </w:r>
            <w:r w:rsidRPr="00DE6E31">
              <w:rPr>
                <w:color w:val="000000"/>
                <w:sz w:val="24"/>
                <w:szCs w:val="24"/>
              </w:rPr>
              <w:t>году</w:t>
            </w:r>
            <w:r w:rsidR="00DE6E31">
              <w:rPr>
                <w:color w:val="000000"/>
                <w:sz w:val="24"/>
                <w:szCs w:val="24"/>
              </w:rPr>
              <w:t xml:space="preserve"> </w:t>
            </w:r>
            <w:r w:rsidRPr="00DE6E31">
              <w:rPr>
                <w:color w:val="000000"/>
                <w:sz w:val="24"/>
                <w:szCs w:val="24"/>
              </w:rPr>
              <w:t>80%, в 2026 году и далее –100%;</w:t>
            </w:r>
          </w:p>
          <w:p w:rsidR="00334D83" w:rsidRPr="00334D83" w:rsidRDefault="00334D83" w:rsidP="00C54DD6">
            <w:pPr>
              <w:pStyle w:val="TableParagraph"/>
              <w:numPr>
                <w:ilvl w:val="0"/>
                <w:numId w:val="4"/>
              </w:numPr>
              <w:tabs>
                <w:tab w:val="left" w:pos="457"/>
              </w:tabs>
              <w:spacing w:before="10" w:line="274" w:lineRule="exact"/>
              <w:ind w:left="156" w:right="140"/>
              <w:jc w:val="both"/>
              <w:rPr>
                <w:color w:val="000000"/>
                <w:sz w:val="24"/>
                <w:szCs w:val="24"/>
              </w:rPr>
            </w:pPr>
            <w:r w:rsidRPr="00334D83">
              <w:rPr>
                <w:color w:val="000000"/>
                <w:sz w:val="24"/>
                <w:szCs w:val="24"/>
              </w:rPr>
              <w:t>Доля педагогических работников, для которых по результатам диагностики разработаны индивидуальные образовательные маршруты в 2024 году – 30%, в 2025 году –50%, в 2026 году 60%, в 2027 году–90%, в 2028 году–100%;</w:t>
            </w:r>
          </w:p>
          <w:p w:rsidR="00334D83" w:rsidRPr="00334D83" w:rsidRDefault="00334D83" w:rsidP="00C54DD6">
            <w:pPr>
              <w:pStyle w:val="TableParagraph"/>
              <w:numPr>
                <w:ilvl w:val="0"/>
                <w:numId w:val="4"/>
              </w:numPr>
              <w:tabs>
                <w:tab w:val="left" w:pos="457"/>
              </w:tabs>
              <w:ind w:left="156" w:right="140"/>
              <w:jc w:val="both"/>
              <w:rPr>
                <w:color w:val="000000"/>
                <w:sz w:val="24"/>
                <w:szCs w:val="24"/>
              </w:rPr>
            </w:pPr>
            <w:r w:rsidRPr="00334D83">
              <w:rPr>
                <w:color w:val="000000"/>
                <w:sz w:val="24"/>
                <w:szCs w:val="24"/>
              </w:rPr>
              <w:t>Доля педагогических и управленческих работников, участвующих в реализации перспективного плана повышения квалификации в 2024 году–80%, 2025году и далее –100%;</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П</w:t>
            </w:r>
            <w:r w:rsidR="00334D83" w:rsidRPr="00334D83">
              <w:rPr>
                <w:color w:val="000000"/>
                <w:sz w:val="24"/>
                <w:szCs w:val="24"/>
              </w:rPr>
              <w:t>рохождение КПК педагогами школы по ЦОС (100%);</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П</w:t>
            </w:r>
            <w:r w:rsidR="00334D83" w:rsidRPr="00334D83">
              <w:rPr>
                <w:color w:val="000000"/>
                <w:sz w:val="24"/>
                <w:szCs w:val="24"/>
              </w:rPr>
              <w:t>рохождение КПК управленческих кадров (100% каждые 3 года);</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lastRenderedPageBreak/>
              <w:t>П</w:t>
            </w:r>
            <w:r w:rsidR="00334D83" w:rsidRPr="00334D83">
              <w:rPr>
                <w:color w:val="000000"/>
                <w:sz w:val="24"/>
                <w:szCs w:val="24"/>
              </w:rPr>
              <w:t>рохождение предметных КПК педагогами школы (100% каждые 5 лет);</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П</w:t>
            </w:r>
            <w:r w:rsidR="00334D83" w:rsidRPr="00334D83">
              <w:rPr>
                <w:color w:val="000000"/>
                <w:sz w:val="24"/>
                <w:szCs w:val="24"/>
              </w:rPr>
              <w:t>ереподготовка высвобождаемых педагогов и учебно-вспомогательного персонала школы по дефицитным педагогическим специальностям (100%);</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У</w:t>
            </w:r>
            <w:r w:rsidR="00334D83" w:rsidRPr="00334D83">
              <w:rPr>
                <w:color w:val="000000"/>
                <w:sz w:val="24"/>
                <w:szCs w:val="24"/>
              </w:rPr>
              <w:t>частие в МП приглашения специалистов дефицитных специальностей (не менее 25% от имеющихся вакансий);</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У</w:t>
            </w:r>
            <w:r w:rsidR="00334D83" w:rsidRPr="00334D83">
              <w:rPr>
                <w:color w:val="000000"/>
                <w:sz w:val="24"/>
                <w:szCs w:val="24"/>
              </w:rPr>
              <w:t>величение количества участников, победителей и призеров, участвующих в профессиональных конкурсах, фестивалях, конференциях (федеральный уровень – 1%, краевой  и/или муниципальный уровень – 5%, школьный уровень – 20%);</w:t>
            </w:r>
          </w:p>
          <w:p w:rsidR="00334D83" w:rsidRPr="00334D83" w:rsidRDefault="00DE6E31" w:rsidP="00C54DD6">
            <w:pPr>
              <w:pStyle w:val="TableParagraph"/>
              <w:numPr>
                <w:ilvl w:val="0"/>
                <w:numId w:val="4"/>
              </w:numPr>
              <w:spacing w:before="1" w:line="261" w:lineRule="exact"/>
              <w:ind w:left="156" w:right="140"/>
              <w:jc w:val="both"/>
              <w:rPr>
                <w:color w:val="000000"/>
                <w:sz w:val="24"/>
                <w:szCs w:val="24"/>
              </w:rPr>
            </w:pPr>
            <w:r>
              <w:rPr>
                <w:color w:val="000000"/>
                <w:sz w:val="24"/>
                <w:szCs w:val="24"/>
              </w:rPr>
              <w:t>О</w:t>
            </w:r>
            <w:r w:rsidR="00334D83" w:rsidRPr="00334D83">
              <w:rPr>
                <w:color w:val="000000"/>
                <w:sz w:val="24"/>
                <w:szCs w:val="24"/>
              </w:rPr>
              <w:t>своение технологии деятельностного метода Л.Г.</w:t>
            </w:r>
            <w:r w:rsidR="00F2483B">
              <w:rPr>
                <w:color w:val="000000"/>
                <w:sz w:val="24"/>
                <w:szCs w:val="24"/>
              </w:rPr>
              <w:t xml:space="preserve"> </w:t>
            </w:r>
            <w:r w:rsidR="00334D83" w:rsidRPr="00334D83">
              <w:rPr>
                <w:color w:val="000000"/>
                <w:sz w:val="24"/>
                <w:szCs w:val="24"/>
              </w:rPr>
              <w:t>Петерсон (учитель-стажёр – 30%; учитель-практик – 40%; учитель-технолог - 25%);</w:t>
            </w:r>
          </w:p>
          <w:p w:rsidR="004D54C3" w:rsidRDefault="00DE6E31"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334D83" w:rsidRPr="00334D83">
              <w:rPr>
                <w:rFonts w:ascii="Times New Roman" w:eastAsia="Times New Roman" w:hAnsi="Times New Roman" w:cs="Times New Roman"/>
                <w:color w:val="000000"/>
                <w:sz w:val="24"/>
                <w:szCs w:val="24"/>
              </w:rPr>
              <w:t>величение доли педагогов, аттестованных на первую и высшую категорию, педагог-методист, педагог-наставник (на 5%)</w:t>
            </w:r>
            <w:r>
              <w:rPr>
                <w:rFonts w:ascii="Times New Roman" w:eastAsia="Times New Roman" w:hAnsi="Times New Roman" w:cs="Times New Roman"/>
                <w:color w:val="000000"/>
                <w:sz w:val="24"/>
                <w:szCs w:val="24"/>
              </w:rPr>
              <w:t>;</w:t>
            </w:r>
          </w:p>
          <w:p w:rsidR="00334D83" w:rsidRPr="00334D83" w:rsidRDefault="00334D83" w:rsidP="00C54DD6">
            <w:pPr>
              <w:pStyle w:val="aff2"/>
              <w:numPr>
                <w:ilvl w:val="0"/>
                <w:numId w:val="4"/>
              </w:numPr>
              <w:ind w:left="156" w:right="140"/>
              <w:jc w:val="both"/>
              <w:rPr>
                <w:color w:val="000000"/>
              </w:rPr>
            </w:pPr>
            <w:r w:rsidRPr="00334D83">
              <w:rPr>
                <w:color w:val="000000"/>
              </w:rPr>
              <w:t>Доля молодых специалистов, успешно адаптированных к образовательной деятельности -100%</w:t>
            </w:r>
            <w:r w:rsidR="00DE6E31">
              <w:rPr>
                <w:color w:val="000000"/>
              </w:rPr>
              <w:t>;</w:t>
            </w:r>
            <w:r w:rsidRPr="00334D83">
              <w:rPr>
                <w:color w:val="000000"/>
              </w:rPr>
              <w:t xml:space="preserve"> </w:t>
            </w:r>
          </w:p>
          <w:p w:rsidR="00334D83" w:rsidRPr="00334D83" w:rsidRDefault="00334D83" w:rsidP="00C54DD6">
            <w:pPr>
              <w:pStyle w:val="aff2"/>
              <w:numPr>
                <w:ilvl w:val="0"/>
                <w:numId w:val="4"/>
              </w:numPr>
              <w:ind w:left="156" w:right="140"/>
              <w:jc w:val="both"/>
              <w:rPr>
                <w:color w:val="000000"/>
              </w:rPr>
            </w:pPr>
            <w:r w:rsidRPr="00334D83">
              <w:rPr>
                <w:color w:val="000000"/>
              </w:rPr>
              <w:t>Доля специалистов, прошедших через наставничество по закрытию профессиональных дефицитов  - 70%</w:t>
            </w:r>
            <w:r w:rsidR="00DE6E31">
              <w:rPr>
                <w:color w:val="000000"/>
              </w:rPr>
              <w:t>;</w:t>
            </w:r>
            <w:r w:rsidRPr="00334D83">
              <w:rPr>
                <w:color w:val="000000"/>
              </w:rPr>
              <w:t xml:space="preserve"> </w:t>
            </w:r>
          </w:p>
          <w:p w:rsidR="00334D83" w:rsidRPr="00334D83" w:rsidRDefault="00DE6E31" w:rsidP="00C54DD6">
            <w:pPr>
              <w:pStyle w:val="aff2"/>
              <w:numPr>
                <w:ilvl w:val="0"/>
                <w:numId w:val="4"/>
              </w:numPr>
              <w:ind w:left="156" w:right="140"/>
              <w:jc w:val="both"/>
              <w:rPr>
                <w:color w:val="000000"/>
              </w:rPr>
            </w:pPr>
            <w:r>
              <w:rPr>
                <w:color w:val="000000"/>
              </w:rPr>
              <w:t>З</w:t>
            </w:r>
            <w:r w:rsidR="00334D83" w:rsidRPr="00334D83">
              <w:rPr>
                <w:color w:val="000000"/>
              </w:rPr>
              <w:t>аключение целевых договоров с педагогическими ВУЗами (при необходимости);</w:t>
            </w:r>
          </w:p>
          <w:p w:rsidR="00334D83" w:rsidRDefault="00DE6E31"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334D83" w:rsidRPr="00334D83">
              <w:rPr>
                <w:rFonts w:ascii="Times New Roman" w:eastAsia="Times New Roman" w:hAnsi="Times New Roman" w:cs="Times New Roman"/>
                <w:color w:val="000000"/>
                <w:sz w:val="24"/>
                <w:szCs w:val="24"/>
              </w:rPr>
              <w:t xml:space="preserve">жегодное поступление выпускников в педагогические ВУЗы и колледжи  </w:t>
            </w:r>
          </w:p>
          <w:p w:rsidR="00457F12" w:rsidRPr="002D6B8B" w:rsidRDefault="005705AB"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КУ</w:t>
            </w:r>
            <w:r w:rsidR="00457F12" w:rsidRPr="002D6B8B">
              <w:rPr>
                <w:rFonts w:ascii="Times New Roman" w:eastAsia="Times New Roman" w:hAnsi="Times New Roman" w:cs="Times New Roman"/>
                <w:b/>
                <w:color w:val="000000"/>
                <w:sz w:val="24"/>
                <w:szCs w:val="24"/>
              </w:rPr>
              <w:t xml:space="preserve"> «</w:t>
            </w:r>
            <w:r w:rsidR="00BC0F18" w:rsidRPr="002D6B8B">
              <w:rPr>
                <w:rFonts w:ascii="Times New Roman" w:eastAsia="Times New Roman" w:hAnsi="Times New Roman" w:cs="Times New Roman"/>
                <w:b/>
                <w:color w:val="000000"/>
                <w:sz w:val="24"/>
                <w:szCs w:val="24"/>
              </w:rPr>
              <w:t>Школьный климат</w:t>
            </w:r>
            <w:r w:rsidR="00457F12" w:rsidRPr="002D6B8B">
              <w:rPr>
                <w:rFonts w:ascii="Times New Roman" w:eastAsia="Times New Roman" w:hAnsi="Times New Roman" w:cs="Times New Roman"/>
                <w:b/>
                <w:color w:val="000000"/>
                <w:sz w:val="24"/>
                <w:szCs w:val="24"/>
              </w:rPr>
              <w:t>»:</w:t>
            </w:r>
          </w:p>
          <w:p w:rsidR="00D06394" w:rsidRPr="00520FED" w:rsidRDefault="00D06394"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Pr>
                <w:rFonts w:ascii="Times New Roman" w:hAnsi="Times New Roman"/>
              </w:rPr>
              <w:t>Р</w:t>
            </w:r>
            <w:r w:rsidRPr="00520FED">
              <w:rPr>
                <w:rFonts w:ascii="Times New Roman" w:hAnsi="Times New Roman"/>
              </w:rPr>
              <w:t>азработана психолого-педагогическая программа по профилактике девиантного поведения (актуализация блоков профилактики аутоагрессивных поступков и травли)</w:t>
            </w:r>
            <w:r>
              <w:rPr>
                <w:rFonts w:ascii="Times New Roman" w:hAnsi="Times New Roman"/>
              </w:rPr>
              <w:t>;</w:t>
            </w:r>
          </w:p>
          <w:p w:rsidR="003F0103" w:rsidRPr="006E3034" w:rsidRDefault="00D06394"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Pr>
                <w:rFonts w:ascii="Times New Roman" w:hAnsi="Times New Roman"/>
              </w:rPr>
              <w:t>О</w:t>
            </w:r>
            <w:r w:rsidR="003F0103" w:rsidRPr="006E3034">
              <w:rPr>
                <w:rFonts w:ascii="Times New Roman" w:hAnsi="Times New Roman"/>
              </w:rPr>
              <w:t>тсутствие случаев проявления травли (буллинга);</w:t>
            </w:r>
          </w:p>
          <w:p w:rsidR="00BB5101" w:rsidRPr="006E3034" w:rsidRDefault="00D06394"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Pr>
                <w:rFonts w:ascii="Times New Roman" w:hAnsi="Times New Roman"/>
              </w:rPr>
              <w:t>О</w:t>
            </w:r>
            <w:r w:rsidR="003F0103" w:rsidRPr="006E3034">
              <w:rPr>
                <w:rFonts w:ascii="Times New Roman" w:hAnsi="Times New Roman"/>
              </w:rPr>
              <w:t xml:space="preserve">хват детей </w:t>
            </w:r>
            <w:r w:rsidR="00BB5101" w:rsidRPr="006E3034">
              <w:rPr>
                <w:rFonts w:ascii="Times New Roman" w:hAnsi="Times New Roman"/>
              </w:rPr>
              <w:t>«</w:t>
            </w:r>
            <w:r w:rsidR="003F0103" w:rsidRPr="006E3034">
              <w:rPr>
                <w:rFonts w:ascii="Times New Roman" w:hAnsi="Times New Roman"/>
              </w:rPr>
              <w:t>группы рис</w:t>
            </w:r>
            <w:r w:rsidR="00875793" w:rsidRPr="006E3034">
              <w:rPr>
                <w:rFonts w:ascii="Times New Roman" w:hAnsi="Times New Roman"/>
              </w:rPr>
              <w:t>ка</w:t>
            </w:r>
            <w:r w:rsidR="00BB5101" w:rsidRPr="006E3034">
              <w:rPr>
                <w:rFonts w:ascii="Times New Roman" w:hAnsi="Times New Roman"/>
              </w:rPr>
              <w:t>»</w:t>
            </w:r>
            <w:r w:rsidR="00875793" w:rsidRPr="006E3034">
              <w:rPr>
                <w:rFonts w:ascii="Times New Roman" w:hAnsi="Times New Roman"/>
              </w:rPr>
              <w:t xml:space="preserve"> дополнительным образованием  и/или волонтерским движением 100%</w:t>
            </w:r>
          </w:p>
          <w:p w:rsidR="005705AB" w:rsidRPr="002D6B8B" w:rsidRDefault="006E3034"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КУ</w:t>
            </w:r>
            <w:r w:rsidR="005705AB" w:rsidRPr="002D6B8B">
              <w:rPr>
                <w:rFonts w:ascii="Times New Roman" w:eastAsia="Times New Roman" w:hAnsi="Times New Roman" w:cs="Times New Roman"/>
                <w:b/>
                <w:color w:val="000000"/>
                <w:sz w:val="24"/>
                <w:szCs w:val="24"/>
              </w:rPr>
              <w:t xml:space="preserve"> «Образовательная среда»  </w:t>
            </w:r>
          </w:p>
          <w:p w:rsidR="00BB5101" w:rsidRPr="00520FED" w:rsidRDefault="008861D5"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Pr>
                <w:rFonts w:ascii="Times New Roman" w:hAnsi="Times New Roman"/>
              </w:rPr>
              <w:t>Н</w:t>
            </w:r>
            <w:r w:rsidR="00BB5101" w:rsidRPr="00520FED">
              <w:rPr>
                <w:rFonts w:ascii="Times New Roman" w:hAnsi="Times New Roman"/>
              </w:rPr>
              <w:t>е менее 95% педагогических работников используют сервисы и подсистему «Библиотека ЦОК» ФГИС «Моя школа»</w:t>
            </w:r>
            <w:r w:rsidR="00520FED">
              <w:rPr>
                <w:rFonts w:ascii="Times New Roman" w:hAnsi="Times New Roman"/>
              </w:rPr>
              <w:t>;</w:t>
            </w:r>
          </w:p>
          <w:p w:rsidR="004E4360" w:rsidRDefault="004E4360"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sidRPr="00520FED">
              <w:rPr>
                <w:rFonts w:ascii="Times New Roman" w:hAnsi="Times New Roman"/>
              </w:rPr>
              <w:t xml:space="preserve">100% IT-оборудования используется в образовательной деятельности в соответствии с Методическими рекомендациями по внедрению ЦОС; </w:t>
            </w:r>
          </w:p>
          <w:p w:rsidR="00CE6966" w:rsidRPr="00161F79" w:rsidRDefault="008861D5" w:rsidP="00C54DD6">
            <w:pPr>
              <w:pStyle w:val="a3"/>
              <w:numPr>
                <w:ilvl w:val="0"/>
                <w:numId w:val="4"/>
              </w:numPr>
              <w:pBdr>
                <w:top w:val="none" w:sz="4" w:space="0" w:color="000000"/>
                <w:left w:val="none" w:sz="4" w:space="0" w:color="000000"/>
                <w:bottom w:val="none" w:sz="4" w:space="0" w:color="000000"/>
                <w:right w:val="none" w:sz="4" w:space="0" w:color="000000"/>
              </w:pBdr>
              <w:ind w:left="156"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E6966" w:rsidRPr="00161F79">
              <w:rPr>
                <w:rFonts w:ascii="Times New Roman" w:eastAsia="Times New Roman" w:hAnsi="Times New Roman" w:cs="Times New Roman"/>
                <w:color w:val="000000"/>
                <w:sz w:val="24"/>
                <w:szCs w:val="24"/>
              </w:rPr>
              <w:t>ыполнение критериев по оценке образовательной среды для детей с ОВЗ (до 90%);</w:t>
            </w:r>
          </w:p>
          <w:p w:rsidR="009676D8" w:rsidRDefault="008861D5"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proofErr w:type="gramStart"/>
            <w:r>
              <w:rPr>
                <w:rFonts w:ascii="Times New Roman" w:hAnsi="Times New Roman"/>
              </w:rPr>
              <w:t>О</w:t>
            </w:r>
            <w:r w:rsidR="0046160B" w:rsidRPr="00520FED">
              <w:rPr>
                <w:rFonts w:ascii="Times New Roman" w:hAnsi="Times New Roman"/>
              </w:rPr>
              <w:t>борудованы</w:t>
            </w:r>
            <w:proofErr w:type="gramEnd"/>
            <w:r w:rsidR="0046160B" w:rsidRPr="00520FED">
              <w:rPr>
                <w:rFonts w:ascii="Times New Roman" w:hAnsi="Times New Roman"/>
              </w:rPr>
              <w:t xml:space="preserve">  </w:t>
            </w:r>
            <w:r w:rsidR="008440C6" w:rsidRPr="00520FED">
              <w:rPr>
                <w:rFonts w:ascii="Times New Roman" w:hAnsi="Times New Roman"/>
              </w:rPr>
              <w:t xml:space="preserve"> игровая зона для 1-4 классов, фольклорно-этническая зона, </w:t>
            </w:r>
            <w:r w:rsidR="0046160B" w:rsidRPr="00520FED">
              <w:rPr>
                <w:rFonts w:ascii="Times New Roman" w:hAnsi="Times New Roman"/>
              </w:rPr>
              <w:t>ИБЦ для 1-4 классов</w:t>
            </w:r>
            <w:r>
              <w:rPr>
                <w:rFonts w:ascii="Times New Roman" w:hAnsi="Times New Roman"/>
              </w:rPr>
              <w:t>;</w:t>
            </w:r>
          </w:p>
          <w:p w:rsidR="00015BFB" w:rsidRPr="008861D5" w:rsidRDefault="008861D5" w:rsidP="00C54DD6">
            <w:pPr>
              <w:pStyle w:val="a3"/>
              <w:widowControl w:val="0"/>
              <w:numPr>
                <w:ilvl w:val="0"/>
                <w:numId w:val="4"/>
              </w:numPr>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rPr>
            </w:pPr>
            <w:r>
              <w:rPr>
                <w:rFonts w:ascii="Times New Roman" w:eastAsia="Times New Roman" w:hAnsi="Times New Roman" w:cs="Times New Roman"/>
                <w:color w:val="000000"/>
                <w:sz w:val="24"/>
                <w:szCs w:val="24"/>
              </w:rPr>
              <w:t>О</w:t>
            </w:r>
            <w:r w:rsidR="00015BFB" w:rsidRPr="00380EDF">
              <w:rPr>
                <w:rFonts w:ascii="Times New Roman" w:eastAsia="Times New Roman" w:hAnsi="Times New Roman" w:cs="Times New Roman"/>
                <w:color w:val="000000"/>
                <w:sz w:val="24"/>
                <w:szCs w:val="24"/>
              </w:rPr>
              <w:t xml:space="preserve">снащение кабинетов ОБЗР и труда (технологии) </w:t>
            </w:r>
            <w:r w:rsidR="00CE6966">
              <w:rPr>
                <w:rFonts w:ascii="Times New Roman" w:eastAsia="Times New Roman" w:hAnsi="Times New Roman" w:cs="Times New Roman"/>
                <w:color w:val="000000"/>
                <w:sz w:val="24"/>
                <w:szCs w:val="24"/>
              </w:rPr>
              <w:t xml:space="preserve">соответствует </w:t>
            </w:r>
            <w:r w:rsidR="00015BFB" w:rsidRPr="00380EDF">
              <w:rPr>
                <w:rFonts w:ascii="Times New Roman" w:eastAsia="Times New Roman" w:hAnsi="Times New Roman" w:cs="Times New Roman"/>
                <w:color w:val="000000"/>
                <w:sz w:val="24"/>
                <w:szCs w:val="24"/>
              </w:rPr>
              <w:t>программным</w:t>
            </w:r>
            <w:r w:rsidR="00CE6966">
              <w:rPr>
                <w:rFonts w:ascii="Times New Roman" w:eastAsia="Times New Roman" w:hAnsi="Times New Roman" w:cs="Times New Roman"/>
                <w:color w:val="000000"/>
                <w:sz w:val="24"/>
                <w:szCs w:val="24"/>
              </w:rPr>
              <w:t xml:space="preserve"> требованиям</w:t>
            </w:r>
          </w:p>
          <w:p w:rsidR="008861D5" w:rsidRPr="002D6B8B" w:rsidRDefault="008861D5" w:rsidP="008861D5">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eastAsia="Times New Roman" w:hAnsi="Times New Roman" w:cs="Times New Roman"/>
                <w:b/>
                <w:color w:val="000000"/>
                <w:sz w:val="24"/>
                <w:szCs w:val="24"/>
              </w:rPr>
            </w:pPr>
            <w:r w:rsidRPr="002D6B8B">
              <w:rPr>
                <w:rFonts w:ascii="Times New Roman" w:eastAsia="Times New Roman" w:hAnsi="Times New Roman" w:cs="Times New Roman"/>
                <w:b/>
                <w:color w:val="000000"/>
                <w:sz w:val="24"/>
                <w:szCs w:val="24"/>
              </w:rPr>
              <w:t>Управленческий аспект</w:t>
            </w:r>
          </w:p>
          <w:p w:rsidR="00D92DA0" w:rsidRPr="00BA61C2" w:rsidRDefault="00BA61C2"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cs="Times New Roman"/>
                <w:sz w:val="24"/>
                <w:szCs w:val="24"/>
              </w:rPr>
            </w:pPr>
            <w:r w:rsidRPr="00BA61C2">
              <w:rPr>
                <w:rFonts w:ascii="Times New Roman" w:hAnsi="Times New Roman" w:cs="Times New Roman"/>
                <w:sz w:val="24"/>
                <w:szCs w:val="24"/>
              </w:rPr>
              <w:t>Локальная нормативно-правовая база а</w:t>
            </w:r>
            <w:r w:rsidR="00D92DA0" w:rsidRPr="00BA61C2">
              <w:rPr>
                <w:rFonts w:ascii="Times New Roman" w:hAnsi="Times New Roman" w:cs="Times New Roman"/>
                <w:sz w:val="24"/>
                <w:szCs w:val="24"/>
              </w:rPr>
              <w:t>ктуализ</w:t>
            </w:r>
            <w:r w:rsidRPr="00BA61C2">
              <w:rPr>
                <w:rFonts w:ascii="Times New Roman" w:hAnsi="Times New Roman" w:cs="Times New Roman"/>
                <w:sz w:val="24"/>
                <w:szCs w:val="24"/>
              </w:rPr>
              <w:t>ирована</w:t>
            </w:r>
            <w:r w:rsidR="00D92DA0" w:rsidRPr="00BA61C2">
              <w:rPr>
                <w:rFonts w:ascii="Times New Roman" w:hAnsi="Times New Roman" w:cs="Times New Roman"/>
                <w:sz w:val="24"/>
                <w:szCs w:val="24"/>
              </w:rPr>
              <w:t xml:space="preserve"> </w:t>
            </w:r>
            <w:r w:rsidRPr="00BA61C2">
              <w:rPr>
                <w:rFonts w:ascii="Times New Roman" w:hAnsi="Times New Roman" w:cs="Times New Roman"/>
                <w:sz w:val="24"/>
                <w:szCs w:val="24"/>
              </w:rPr>
              <w:t xml:space="preserve"> </w:t>
            </w:r>
            <w:r w:rsidR="00D92DA0" w:rsidRPr="00BA61C2">
              <w:rPr>
                <w:rFonts w:ascii="Times New Roman" w:hAnsi="Times New Roman" w:cs="Times New Roman"/>
                <w:sz w:val="24"/>
                <w:szCs w:val="24"/>
              </w:rPr>
              <w:t xml:space="preserve"> в  соответствии с законодательством в области образования и  условиями реализации магистральных направлений проекта «Школа Минпросвещения России»</w:t>
            </w:r>
            <w:r w:rsidR="008861D5" w:rsidRPr="00BA61C2">
              <w:rPr>
                <w:rFonts w:ascii="Times New Roman" w:hAnsi="Times New Roman" w:cs="Times New Roman"/>
                <w:sz w:val="24"/>
                <w:szCs w:val="24"/>
              </w:rPr>
              <w:t>;</w:t>
            </w:r>
          </w:p>
          <w:p w:rsidR="008861D5" w:rsidRPr="0075658D" w:rsidRDefault="008861D5"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cs="Times New Roman"/>
                <w:sz w:val="24"/>
                <w:szCs w:val="24"/>
              </w:rPr>
            </w:pPr>
            <w:r w:rsidRPr="00BA61C2">
              <w:rPr>
                <w:rFonts w:ascii="Times New Roman" w:hAnsi="Times New Roman" w:cs="Times New Roman"/>
                <w:sz w:val="24"/>
                <w:szCs w:val="24"/>
              </w:rPr>
              <w:t>Циклограмма ВШК ориентирована на контроль актуальных направлений Программы развития</w:t>
            </w:r>
          </w:p>
        </w:tc>
      </w:tr>
      <w:tr w:rsidR="00607B4E" w:rsidRPr="0075658D" w:rsidTr="004524A6">
        <w:trPr>
          <w:trHeight w:val="317"/>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F071F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607B4E">
              <w:rPr>
                <w:rFonts w:ascii="Times New Roman" w:hAnsi="Times New Roman" w:cs="Times New Roman"/>
                <w:color w:val="000000"/>
                <w:sz w:val="24"/>
                <w:szCs w:val="24"/>
              </w:rPr>
              <w:lastRenderedPageBreak/>
              <w:t>Сведения о разработчиках</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07B4E" w:rsidRPr="00607B4E" w:rsidRDefault="00607B4E" w:rsidP="00C2780A">
            <w:pPr>
              <w:pStyle w:val="TableParagraph"/>
              <w:tabs>
                <w:tab w:val="left" w:pos="2014"/>
                <w:tab w:val="left" w:pos="3117"/>
                <w:tab w:val="left" w:pos="4086"/>
                <w:tab w:val="left" w:pos="4907"/>
                <w:tab w:val="left" w:pos="5391"/>
                <w:tab w:val="left" w:pos="5756"/>
              </w:tabs>
              <w:spacing w:line="245" w:lineRule="exact"/>
              <w:ind w:left="156" w:right="140"/>
              <w:rPr>
                <w:sz w:val="24"/>
                <w:szCs w:val="24"/>
              </w:rPr>
            </w:pPr>
            <w:r w:rsidRPr="00607B4E">
              <w:rPr>
                <w:sz w:val="24"/>
              </w:rPr>
              <w:t>Управленческая</w:t>
            </w:r>
            <w:r w:rsidRPr="00607B4E">
              <w:rPr>
                <w:sz w:val="24"/>
              </w:rPr>
              <w:tab/>
              <w:t>команда</w:t>
            </w:r>
            <w:r w:rsidRPr="00607B4E">
              <w:rPr>
                <w:sz w:val="24"/>
              </w:rPr>
              <w:tab/>
              <w:t>МБОУ «СШ № 28», рабочая группа</w:t>
            </w:r>
            <w:r w:rsidR="006571FD">
              <w:rPr>
                <w:sz w:val="24"/>
              </w:rPr>
              <w:t xml:space="preserve"> </w:t>
            </w:r>
            <w:r w:rsidRPr="00607B4E">
              <w:rPr>
                <w:sz w:val="24"/>
              </w:rPr>
              <w:t>с</w:t>
            </w:r>
            <w:r w:rsidR="006571FD">
              <w:rPr>
                <w:sz w:val="24"/>
              </w:rPr>
              <w:t xml:space="preserve"> </w:t>
            </w:r>
            <w:r w:rsidRPr="00607B4E">
              <w:rPr>
                <w:sz w:val="24"/>
              </w:rPr>
              <w:t>участием</w:t>
            </w:r>
            <w:r w:rsidR="006571FD">
              <w:rPr>
                <w:sz w:val="24"/>
              </w:rPr>
              <w:t xml:space="preserve"> </w:t>
            </w:r>
            <w:r w:rsidRPr="00607B4E">
              <w:rPr>
                <w:sz w:val="24"/>
              </w:rPr>
              <w:t>Совета</w:t>
            </w:r>
            <w:r w:rsidR="006571FD">
              <w:rPr>
                <w:sz w:val="24"/>
              </w:rPr>
              <w:t xml:space="preserve"> </w:t>
            </w:r>
            <w:proofErr w:type="gramStart"/>
            <w:r w:rsidR="00924C56">
              <w:rPr>
                <w:sz w:val="24"/>
              </w:rPr>
              <w:t>обучающихся</w:t>
            </w:r>
            <w:proofErr w:type="gramEnd"/>
            <w:r w:rsidR="00924C56">
              <w:rPr>
                <w:sz w:val="24"/>
              </w:rPr>
              <w:t>,</w:t>
            </w:r>
            <w:r w:rsidR="006571FD">
              <w:rPr>
                <w:sz w:val="24"/>
              </w:rPr>
              <w:t xml:space="preserve"> </w:t>
            </w:r>
            <w:r w:rsidR="00924C56">
              <w:rPr>
                <w:sz w:val="24"/>
              </w:rPr>
              <w:t>Управляющего совета</w:t>
            </w:r>
          </w:p>
        </w:tc>
      </w:tr>
      <w:tr w:rsidR="00607B4E"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F071F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607B4E">
              <w:rPr>
                <w:rFonts w:ascii="Times New Roman" w:hAnsi="Times New Roman" w:cs="Times New Roman"/>
                <w:color w:val="000000"/>
                <w:sz w:val="24"/>
                <w:szCs w:val="24"/>
              </w:rPr>
              <w:t xml:space="preserve">Период </w:t>
            </w:r>
            <w:r w:rsidRPr="00607B4E">
              <w:rPr>
                <w:rFonts w:ascii="Times New Roman" w:hAnsi="Times New Roman" w:cs="Times New Roman"/>
                <w:color w:val="000000"/>
                <w:sz w:val="24"/>
                <w:szCs w:val="24"/>
              </w:rPr>
              <w:lastRenderedPageBreak/>
              <w:t>реализации</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07B4E" w:rsidRPr="00607B4E" w:rsidRDefault="00607B4E" w:rsidP="00C2780A">
            <w:pPr>
              <w:pStyle w:val="TableParagraph"/>
              <w:spacing w:before="75"/>
              <w:ind w:left="156" w:right="140"/>
              <w:rPr>
                <w:sz w:val="24"/>
              </w:rPr>
            </w:pPr>
            <w:r w:rsidRPr="00607B4E">
              <w:rPr>
                <w:sz w:val="24"/>
              </w:rPr>
              <w:lastRenderedPageBreak/>
              <w:t>Программа</w:t>
            </w:r>
            <w:r w:rsidR="006571FD">
              <w:rPr>
                <w:sz w:val="24"/>
              </w:rPr>
              <w:t xml:space="preserve"> </w:t>
            </w:r>
            <w:r w:rsidRPr="00607B4E">
              <w:rPr>
                <w:sz w:val="24"/>
              </w:rPr>
              <w:t>реализуется в</w:t>
            </w:r>
            <w:r w:rsidR="006571FD">
              <w:rPr>
                <w:sz w:val="24"/>
              </w:rPr>
              <w:t xml:space="preserve"> </w:t>
            </w:r>
            <w:r w:rsidRPr="00607B4E">
              <w:rPr>
                <w:sz w:val="24"/>
              </w:rPr>
              <w:t>период</w:t>
            </w:r>
            <w:r w:rsidR="006571FD">
              <w:rPr>
                <w:sz w:val="24"/>
              </w:rPr>
              <w:t xml:space="preserve"> </w:t>
            </w:r>
            <w:r w:rsidRPr="00607B4E">
              <w:rPr>
                <w:sz w:val="24"/>
              </w:rPr>
              <w:t>с</w:t>
            </w:r>
            <w:r w:rsidR="006571FD">
              <w:rPr>
                <w:sz w:val="24"/>
              </w:rPr>
              <w:t xml:space="preserve"> </w:t>
            </w:r>
            <w:r w:rsidRPr="00607B4E">
              <w:rPr>
                <w:sz w:val="24"/>
              </w:rPr>
              <w:t>2024</w:t>
            </w:r>
            <w:r w:rsidR="006571FD">
              <w:rPr>
                <w:sz w:val="24"/>
              </w:rPr>
              <w:t xml:space="preserve"> </w:t>
            </w:r>
            <w:r w:rsidRPr="00607B4E">
              <w:rPr>
                <w:sz w:val="24"/>
              </w:rPr>
              <w:t>по</w:t>
            </w:r>
            <w:r w:rsidR="006571FD">
              <w:rPr>
                <w:sz w:val="24"/>
              </w:rPr>
              <w:t xml:space="preserve"> </w:t>
            </w:r>
            <w:r w:rsidRPr="00607B4E">
              <w:rPr>
                <w:sz w:val="24"/>
              </w:rPr>
              <w:t>2029</w:t>
            </w:r>
            <w:r w:rsidR="006571FD">
              <w:rPr>
                <w:sz w:val="24"/>
              </w:rPr>
              <w:t xml:space="preserve"> </w:t>
            </w:r>
            <w:r w:rsidRPr="00607B4E">
              <w:rPr>
                <w:sz w:val="24"/>
              </w:rPr>
              <w:t>год.</w:t>
            </w:r>
          </w:p>
          <w:p w:rsidR="00607B4E" w:rsidRPr="00607B4E" w:rsidRDefault="00607B4E" w:rsidP="00C2780A">
            <w:pPr>
              <w:widowControl w:val="0"/>
              <w:pBdr>
                <w:top w:val="none" w:sz="4" w:space="0" w:color="000000"/>
                <w:left w:val="none" w:sz="4" w:space="0" w:color="000000"/>
                <w:bottom w:val="none" w:sz="4" w:space="0" w:color="000000"/>
                <w:right w:val="none" w:sz="4" w:space="0" w:color="000000"/>
              </w:pBdr>
              <w:spacing w:line="276" w:lineRule="auto"/>
              <w:ind w:left="156" w:right="140"/>
              <w:jc w:val="both"/>
              <w:rPr>
                <w:rFonts w:ascii="Times New Roman" w:hAnsi="Times New Roman" w:cs="Times New Roman"/>
                <w:sz w:val="24"/>
                <w:szCs w:val="24"/>
              </w:rPr>
            </w:pPr>
          </w:p>
        </w:tc>
      </w:tr>
      <w:tr w:rsidR="006571FD" w:rsidRPr="0075658D" w:rsidTr="006571FD">
        <w:trPr>
          <w:trHeight w:val="317"/>
        </w:trPr>
        <w:tc>
          <w:tcPr>
            <w:tcW w:w="5000" w:type="pct"/>
            <w:gridSpan w:val="2"/>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571FD" w:rsidRPr="00607B4E" w:rsidRDefault="006571FD" w:rsidP="006571FD">
            <w:pPr>
              <w:widowControl w:val="0"/>
              <w:pBdr>
                <w:top w:val="none" w:sz="4" w:space="0" w:color="000000"/>
                <w:left w:val="none" w:sz="4" w:space="0" w:color="000000"/>
                <w:bottom w:val="none" w:sz="4" w:space="0" w:color="000000"/>
                <w:right w:val="none" w:sz="4" w:space="0" w:color="000000"/>
              </w:pBdr>
              <w:spacing w:line="276" w:lineRule="auto"/>
              <w:ind w:left="156" w:right="140"/>
              <w:jc w:val="center"/>
              <w:rPr>
                <w:rFonts w:ascii="Times New Roman" w:hAnsi="Times New Roman" w:cs="Times New Roman"/>
                <w:color w:val="000000"/>
                <w:sz w:val="24"/>
                <w:szCs w:val="24"/>
              </w:rPr>
            </w:pPr>
            <w:r w:rsidRPr="00607B4E">
              <w:rPr>
                <w:rFonts w:ascii="Times New Roman" w:hAnsi="Times New Roman" w:cs="Times New Roman"/>
                <w:color w:val="000000"/>
                <w:sz w:val="24"/>
                <w:szCs w:val="24"/>
              </w:rPr>
              <w:lastRenderedPageBreak/>
              <w:t>Этапы реализации Программы развития</w:t>
            </w:r>
          </w:p>
        </w:tc>
      </w:tr>
      <w:tr w:rsidR="00607B4E" w:rsidRPr="0075658D" w:rsidTr="004524A6">
        <w:trPr>
          <w:trHeight w:val="317"/>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571FD" w:rsidRDefault="00607B4E" w:rsidP="006571F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rPr>
            </w:pPr>
            <w:r w:rsidRPr="00607B4E">
              <w:rPr>
                <w:rFonts w:ascii="Times New Roman" w:hAnsi="Times New Roman" w:cs="Times New Roman"/>
                <w:color w:val="000000"/>
                <w:sz w:val="24"/>
                <w:szCs w:val="24"/>
              </w:rPr>
              <w:t xml:space="preserve">I этап – </w:t>
            </w:r>
            <w:proofErr w:type="gramStart"/>
            <w:r w:rsidRPr="00607B4E">
              <w:rPr>
                <w:rFonts w:ascii="Times New Roman" w:hAnsi="Times New Roman" w:cs="Times New Roman"/>
                <w:color w:val="000000"/>
                <w:sz w:val="24"/>
                <w:szCs w:val="24"/>
              </w:rPr>
              <w:t>подготови</w:t>
            </w:r>
            <w:r w:rsidR="006571FD">
              <w:rPr>
                <w:rFonts w:ascii="Times New Roman" w:hAnsi="Times New Roman" w:cs="Times New Roman"/>
                <w:color w:val="000000"/>
                <w:sz w:val="24"/>
                <w:szCs w:val="24"/>
              </w:rPr>
              <w:t>-</w:t>
            </w:r>
            <w:r w:rsidRPr="00607B4E">
              <w:rPr>
                <w:rFonts w:ascii="Times New Roman" w:hAnsi="Times New Roman" w:cs="Times New Roman"/>
                <w:color w:val="000000"/>
                <w:sz w:val="24"/>
                <w:szCs w:val="24"/>
              </w:rPr>
              <w:t>тельный</w:t>
            </w:r>
            <w:proofErr w:type="gramEnd"/>
            <w:r w:rsidRPr="00607B4E">
              <w:rPr>
                <w:rFonts w:ascii="Times New Roman" w:hAnsi="Times New Roman" w:cs="Times New Roman"/>
                <w:color w:val="000000"/>
                <w:sz w:val="24"/>
                <w:szCs w:val="24"/>
              </w:rPr>
              <w:t xml:space="preserve"> </w:t>
            </w:r>
          </w:p>
          <w:p w:rsidR="00607B4E" w:rsidRPr="00607B4E" w:rsidRDefault="00607B4E" w:rsidP="006571F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rPr>
            </w:pPr>
            <w:r w:rsidRPr="00607B4E">
              <w:rPr>
                <w:rFonts w:ascii="Times New Roman" w:hAnsi="Times New Roman" w:cs="Times New Roman"/>
                <w:i/>
                <w:color w:val="000000"/>
                <w:sz w:val="24"/>
                <w:szCs w:val="24"/>
              </w:rPr>
              <w:t>(</w:t>
            </w:r>
            <w:r w:rsidRPr="00607B4E">
              <w:rPr>
                <w:rFonts w:ascii="Times New Roman" w:hAnsi="Times New Roman" w:cs="Times New Roman"/>
                <w:i/>
                <w:iCs/>
                <w:color w:val="000000"/>
                <w:sz w:val="24"/>
                <w:szCs w:val="24"/>
              </w:rPr>
              <w:t>август-</w:t>
            </w:r>
            <w:r w:rsidR="006571FD">
              <w:rPr>
                <w:rFonts w:ascii="Times New Roman" w:hAnsi="Times New Roman" w:cs="Times New Roman"/>
                <w:i/>
                <w:iCs/>
                <w:color w:val="000000"/>
                <w:sz w:val="24"/>
                <w:szCs w:val="24"/>
              </w:rPr>
              <w:t>октябрь</w:t>
            </w:r>
            <w:r w:rsidRPr="00607B4E">
              <w:rPr>
                <w:rFonts w:ascii="Times New Roman" w:hAnsi="Times New Roman" w:cs="Times New Roman"/>
                <w:i/>
                <w:iCs/>
                <w:color w:val="000000"/>
                <w:sz w:val="24"/>
                <w:szCs w:val="24"/>
              </w:rPr>
              <w:t xml:space="preserve"> 2024</w:t>
            </w:r>
            <w:r w:rsidRPr="00607B4E">
              <w:rPr>
                <w:rFonts w:ascii="Times New Roman" w:hAnsi="Times New Roman" w:cs="Times New Roman"/>
                <w:i/>
                <w:color w:val="000000"/>
                <w:sz w:val="24"/>
                <w:szCs w:val="24"/>
              </w:rPr>
              <w:t>)</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07B4E" w:rsidRPr="006571FD" w:rsidRDefault="00607B4E" w:rsidP="00C54DD6">
            <w:pPr>
              <w:pStyle w:val="TableParagraph"/>
              <w:widowControl/>
              <w:numPr>
                <w:ilvl w:val="0"/>
                <w:numId w:val="6"/>
              </w:numPr>
              <w:tabs>
                <w:tab w:val="left" w:pos="427"/>
              </w:tabs>
              <w:autoSpaceDE/>
              <w:autoSpaceDN/>
              <w:spacing w:line="248" w:lineRule="exact"/>
              <w:ind w:right="140"/>
              <w:jc w:val="both"/>
              <w:rPr>
                <w:sz w:val="24"/>
              </w:rPr>
            </w:pPr>
            <w:r w:rsidRPr="006571FD">
              <w:rPr>
                <w:sz w:val="24"/>
              </w:rPr>
              <w:t>Анализ</w:t>
            </w:r>
            <w:r w:rsidR="006571FD" w:rsidRPr="006571FD">
              <w:rPr>
                <w:sz w:val="24"/>
              </w:rPr>
              <w:t xml:space="preserve"> </w:t>
            </w:r>
            <w:r w:rsidRPr="006571FD">
              <w:rPr>
                <w:sz w:val="24"/>
              </w:rPr>
              <w:t>результатов  самодиагностики  по  модели</w:t>
            </w:r>
            <w:r w:rsidR="006571FD">
              <w:rPr>
                <w:sz w:val="24"/>
              </w:rPr>
              <w:t xml:space="preserve"> </w:t>
            </w:r>
            <w:r w:rsidRPr="006571FD">
              <w:rPr>
                <w:sz w:val="24"/>
              </w:rPr>
              <w:t>«Школа</w:t>
            </w:r>
            <w:r w:rsidR="006571FD">
              <w:rPr>
                <w:sz w:val="24"/>
              </w:rPr>
              <w:t xml:space="preserve"> </w:t>
            </w:r>
            <w:r w:rsidRPr="006571FD">
              <w:rPr>
                <w:sz w:val="24"/>
              </w:rPr>
              <w:t>Минпросвещения</w:t>
            </w:r>
            <w:r w:rsidR="006571FD">
              <w:rPr>
                <w:sz w:val="24"/>
              </w:rPr>
              <w:t xml:space="preserve"> </w:t>
            </w:r>
            <w:r w:rsidRPr="006571FD">
              <w:rPr>
                <w:sz w:val="24"/>
              </w:rPr>
              <w:t>России»;</w:t>
            </w:r>
          </w:p>
          <w:p w:rsidR="00607B4E" w:rsidRPr="00607B4E" w:rsidRDefault="00607B4E" w:rsidP="00C54DD6">
            <w:pPr>
              <w:pStyle w:val="TableParagraph"/>
              <w:widowControl/>
              <w:numPr>
                <w:ilvl w:val="0"/>
                <w:numId w:val="6"/>
              </w:numPr>
              <w:tabs>
                <w:tab w:val="left" w:pos="427"/>
              </w:tabs>
              <w:autoSpaceDE/>
              <w:autoSpaceDN/>
              <w:spacing w:line="255" w:lineRule="exact"/>
              <w:ind w:right="140"/>
              <w:jc w:val="both"/>
              <w:rPr>
                <w:sz w:val="24"/>
              </w:rPr>
            </w:pPr>
            <w:r w:rsidRPr="00607B4E">
              <w:rPr>
                <w:sz w:val="24"/>
              </w:rPr>
              <w:t>Анализ потенциала</w:t>
            </w:r>
            <w:r w:rsidR="006571FD">
              <w:rPr>
                <w:sz w:val="24"/>
              </w:rPr>
              <w:t xml:space="preserve"> </w:t>
            </w:r>
            <w:r w:rsidRPr="00607B4E">
              <w:rPr>
                <w:sz w:val="24"/>
              </w:rPr>
              <w:t>развития</w:t>
            </w:r>
            <w:r w:rsidR="006571FD">
              <w:rPr>
                <w:sz w:val="24"/>
              </w:rPr>
              <w:t xml:space="preserve"> </w:t>
            </w:r>
            <w:r w:rsidRPr="00607B4E">
              <w:rPr>
                <w:sz w:val="24"/>
              </w:rPr>
              <w:t>школы;</w:t>
            </w:r>
          </w:p>
          <w:p w:rsidR="00607B4E" w:rsidRPr="00607B4E" w:rsidRDefault="00607B4E" w:rsidP="00C54DD6">
            <w:pPr>
              <w:pStyle w:val="TableParagraph"/>
              <w:widowControl/>
              <w:numPr>
                <w:ilvl w:val="0"/>
                <w:numId w:val="6"/>
              </w:numPr>
              <w:tabs>
                <w:tab w:val="left" w:pos="427"/>
              </w:tabs>
              <w:autoSpaceDE/>
              <w:autoSpaceDN/>
              <w:spacing w:line="223" w:lineRule="auto"/>
              <w:ind w:right="140"/>
              <w:jc w:val="both"/>
              <w:rPr>
                <w:sz w:val="24"/>
              </w:rPr>
            </w:pPr>
            <w:r w:rsidRPr="00607B4E">
              <w:rPr>
                <w:sz w:val="24"/>
              </w:rPr>
              <w:t>Определение стратегии развития и тактики перехода</w:t>
            </w:r>
            <w:r w:rsidR="006571FD">
              <w:rPr>
                <w:sz w:val="24"/>
              </w:rPr>
              <w:t xml:space="preserve"> </w:t>
            </w:r>
            <w:r w:rsidRPr="00607B4E">
              <w:rPr>
                <w:sz w:val="24"/>
              </w:rPr>
              <w:t>образовательной</w:t>
            </w:r>
            <w:r w:rsidR="006571FD">
              <w:rPr>
                <w:sz w:val="24"/>
              </w:rPr>
              <w:t xml:space="preserve"> </w:t>
            </w:r>
            <w:r w:rsidRPr="00607B4E">
              <w:rPr>
                <w:sz w:val="24"/>
              </w:rPr>
              <w:t>организации</w:t>
            </w:r>
            <w:r w:rsidR="006571FD">
              <w:rPr>
                <w:sz w:val="24"/>
              </w:rPr>
              <w:t xml:space="preserve"> </w:t>
            </w:r>
            <w:r w:rsidRPr="00607B4E">
              <w:rPr>
                <w:sz w:val="24"/>
              </w:rPr>
              <w:t>на</w:t>
            </w:r>
            <w:r w:rsidR="006571FD">
              <w:rPr>
                <w:sz w:val="24"/>
              </w:rPr>
              <w:t xml:space="preserve"> </w:t>
            </w:r>
            <w:r w:rsidRPr="00607B4E">
              <w:rPr>
                <w:sz w:val="24"/>
              </w:rPr>
              <w:t>следующий</w:t>
            </w:r>
            <w:r w:rsidR="006571FD">
              <w:rPr>
                <w:sz w:val="24"/>
              </w:rPr>
              <w:t xml:space="preserve"> </w:t>
            </w:r>
            <w:r w:rsidRPr="00607B4E">
              <w:rPr>
                <w:sz w:val="24"/>
              </w:rPr>
              <w:t>уровень</w:t>
            </w:r>
            <w:r w:rsidR="006571FD">
              <w:rPr>
                <w:sz w:val="24"/>
              </w:rPr>
              <w:t xml:space="preserve"> </w:t>
            </w:r>
            <w:r w:rsidRPr="00607B4E">
              <w:rPr>
                <w:sz w:val="24"/>
              </w:rPr>
              <w:t>соответствия</w:t>
            </w:r>
            <w:r w:rsidR="006571FD">
              <w:rPr>
                <w:sz w:val="24"/>
              </w:rPr>
              <w:t xml:space="preserve"> </w:t>
            </w:r>
            <w:r w:rsidRPr="00607B4E">
              <w:rPr>
                <w:sz w:val="24"/>
              </w:rPr>
              <w:t>модели «Школа</w:t>
            </w:r>
            <w:r w:rsidR="006571FD">
              <w:rPr>
                <w:sz w:val="24"/>
              </w:rPr>
              <w:t xml:space="preserve"> </w:t>
            </w:r>
            <w:r w:rsidRPr="00607B4E">
              <w:rPr>
                <w:sz w:val="24"/>
              </w:rPr>
              <w:t>Минпросвещения</w:t>
            </w:r>
            <w:r w:rsidR="006571FD">
              <w:rPr>
                <w:sz w:val="24"/>
              </w:rPr>
              <w:t xml:space="preserve"> </w:t>
            </w:r>
            <w:r w:rsidRPr="00607B4E">
              <w:rPr>
                <w:sz w:val="24"/>
              </w:rPr>
              <w:t>России»;</w:t>
            </w:r>
          </w:p>
          <w:p w:rsidR="00607B4E" w:rsidRPr="00607B4E" w:rsidRDefault="00607B4E" w:rsidP="00C54DD6">
            <w:pPr>
              <w:pStyle w:val="TableParagraph"/>
              <w:widowControl/>
              <w:numPr>
                <w:ilvl w:val="0"/>
                <w:numId w:val="6"/>
              </w:numPr>
              <w:tabs>
                <w:tab w:val="left" w:pos="427"/>
              </w:tabs>
              <w:autoSpaceDE/>
              <w:autoSpaceDN/>
              <w:spacing w:before="4" w:line="223" w:lineRule="auto"/>
              <w:ind w:right="140"/>
              <w:jc w:val="both"/>
              <w:rPr>
                <w:sz w:val="24"/>
              </w:rPr>
            </w:pPr>
            <w:r w:rsidRPr="00607B4E">
              <w:rPr>
                <w:sz w:val="24"/>
              </w:rPr>
              <w:t>Подготовка  и   корректировка   локальных   актов, обеспечивающих реализацию Программы развития;</w:t>
            </w:r>
          </w:p>
          <w:p w:rsidR="00607B4E" w:rsidRPr="006571FD" w:rsidRDefault="00607B4E" w:rsidP="00C54DD6">
            <w:pPr>
              <w:pStyle w:val="TableParagraph"/>
              <w:widowControl/>
              <w:numPr>
                <w:ilvl w:val="0"/>
                <w:numId w:val="6"/>
              </w:numPr>
              <w:tabs>
                <w:tab w:val="left" w:pos="427"/>
              </w:tabs>
              <w:autoSpaceDE/>
              <w:autoSpaceDN/>
              <w:spacing w:before="4" w:line="223" w:lineRule="auto"/>
              <w:ind w:right="140"/>
              <w:jc w:val="both"/>
              <w:rPr>
                <w:color w:val="000000"/>
                <w:sz w:val="24"/>
                <w:szCs w:val="24"/>
              </w:rPr>
            </w:pPr>
            <w:r w:rsidRPr="00607B4E">
              <w:rPr>
                <w:sz w:val="24"/>
              </w:rPr>
              <w:t>Информирование</w:t>
            </w:r>
            <w:r w:rsidR="00623068">
              <w:rPr>
                <w:sz w:val="24"/>
              </w:rPr>
              <w:t xml:space="preserve"> </w:t>
            </w:r>
            <w:r w:rsidRPr="00607B4E">
              <w:rPr>
                <w:sz w:val="24"/>
              </w:rPr>
              <w:t>родительской  общественности  об изменении</w:t>
            </w:r>
            <w:r w:rsidR="00623068">
              <w:rPr>
                <w:sz w:val="24"/>
              </w:rPr>
              <w:t xml:space="preserve"> </w:t>
            </w:r>
            <w:r w:rsidRPr="00607B4E">
              <w:rPr>
                <w:sz w:val="24"/>
              </w:rPr>
              <w:t>образовательной</w:t>
            </w:r>
            <w:r w:rsidR="00623068">
              <w:rPr>
                <w:sz w:val="24"/>
              </w:rPr>
              <w:t xml:space="preserve"> </w:t>
            </w:r>
            <w:r w:rsidRPr="00607B4E">
              <w:rPr>
                <w:sz w:val="24"/>
              </w:rPr>
              <w:t>деятельности</w:t>
            </w:r>
            <w:r w:rsidR="00623068">
              <w:rPr>
                <w:sz w:val="24"/>
              </w:rPr>
              <w:t xml:space="preserve"> </w:t>
            </w:r>
            <w:r w:rsidRPr="00607B4E">
              <w:rPr>
                <w:sz w:val="24"/>
              </w:rPr>
              <w:t>в</w:t>
            </w:r>
            <w:r w:rsidR="00623068">
              <w:rPr>
                <w:sz w:val="24"/>
              </w:rPr>
              <w:t xml:space="preserve"> </w:t>
            </w:r>
            <w:r w:rsidRPr="00607B4E">
              <w:rPr>
                <w:sz w:val="24"/>
              </w:rPr>
              <w:t>условиях</w:t>
            </w:r>
            <w:r w:rsidR="00623068">
              <w:rPr>
                <w:sz w:val="24"/>
              </w:rPr>
              <w:t xml:space="preserve"> </w:t>
            </w:r>
            <w:r w:rsidRPr="00607B4E">
              <w:rPr>
                <w:sz w:val="24"/>
              </w:rPr>
              <w:t>реализации</w:t>
            </w:r>
            <w:r w:rsidR="00623068">
              <w:rPr>
                <w:sz w:val="24"/>
              </w:rPr>
              <w:t xml:space="preserve"> </w:t>
            </w:r>
            <w:r w:rsidRPr="00607B4E">
              <w:rPr>
                <w:sz w:val="24"/>
              </w:rPr>
              <w:t>федерального</w:t>
            </w:r>
            <w:r w:rsidR="00623068">
              <w:rPr>
                <w:sz w:val="24"/>
              </w:rPr>
              <w:t xml:space="preserve"> </w:t>
            </w:r>
            <w:r w:rsidRPr="00607B4E">
              <w:rPr>
                <w:sz w:val="24"/>
              </w:rPr>
              <w:t>проекта</w:t>
            </w:r>
            <w:r w:rsidR="00623068">
              <w:rPr>
                <w:sz w:val="24"/>
              </w:rPr>
              <w:t xml:space="preserve"> </w:t>
            </w:r>
            <w:r w:rsidRPr="00607B4E">
              <w:rPr>
                <w:sz w:val="24"/>
              </w:rPr>
              <w:t>«Школа</w:t>
            </w:r>
            <w:r w:rsidR="00623068">
              <w:rPr>
                <w:sz w:val="24"/>
              </w:rPr>
              <w:t xml:space="preserve"> </w:t>
            </w:r>
            <w:r w:rsidRPr="00607B4E">
              <w:rPr>
                <w:sz w:val="24"/>
              </w:rPr>
              <w:t>Минпросвещения</w:t>
            </w:r>
            <w:r w:rsidR="00623068">
              <w:rPr>
                <w:sz w:val="24"/>
              </w:rPr>
              <w:t xml:space="preserve"> </w:t>
            </w:r>
            <w:r w:rsidRPr="00607B4E">
              <w:rPr>
                <w:sz w:val="24"/>
              </w:rPr>
              <w:t>России»</w:t>
            </w:r>
            <w:r w:rsidR="00623068">
              <w:rPr>
                <w:sz w:val="24"/>
              </w:rPr>
              <w:t xml:space="preserve"> </w:t>
            </w:r>
            <w:r w:rsidRPr="00607B4E">
              <w:rPr>
                <w:sz w:val="24"/>
              </w:rPr>
              <w:t>посредством</w:t>
            </w:r>
            <w:r w:rsidR="00623068">
              <w:rPr>
                <w:sz w:val="24"/>
              </w:rPr>
              <w:t xml:space="preserve"> </w:t>
            </w:r>
            <w:r w:rsidRPr="00607B4E">
              <w:rPr>
                <w:sz w:val="24"/>
              </w:rPr>
              <w:t>родительских</w:t>
            </w:r>
            <w:r w:rsidR="00623068">
              <w:rPr>
                <w:sz w:val="24"/>
              </w:rPr>
              <w:t xml:space="preserve"> </w:t>
            </w:r>
            <w:r w:rsidRPr="00607B4E">
              <w:rPr>
                <w:sz w:val="24"/>
              </w:rPr>
              <w:t>собраний,</w:t>
            </w:r>
            <w:r w:rsidR="00623068">
              <w:rPr>
                <w:sz w:val="24"/>
              </w:rPr>
              <w:t xml:space="preserve"> </w:t>
            </w:r>
            <w:r w:rsidRPr="00607B4E">
              <w:rPr>
                <w:sz w:val="24"/>
              </w:rPr>
              <w:t>родительских</w:t>
            </w:r>
            <w:r w:rsidR="00623068">
              <w:rPr>
                <w:sz w:val="24"/>
              </w:rPr>
              <w:t xml:space="preserve"> </w:t>
            </w:r>
            <w:r w:rsidRPr="00607B4E">
              <w:rPr>
                <w:sz w:val="24"/>
              </w:rPr>
              <w:t>чатов,</w:t>
            </w:r>
            <w:r w:rsidR="00623068">
              <w:rPr>
                <w:sz w:val="24"/>
              </w:rPr>
              <w:t xml:space="preserve"> </w:t>
            </w:r>
            <w:r w:rsidRPr="00607B4E">
              <w:rPr>
                <w:sz w:val="24"/>
              </w:rPr>
              <w:t>размещении</w:t>
            </w:r>
            <w:r w:rsidR="00623068">
              <w:rPr>
                <w:sz w:val="24"/>
              </w:rPr>
              <w:t xml:space="preserve"> </w:t>
            </w:r>
            <w:r w:rsidRPr="00607B4E">
              <w:rPr>
                <w:sz w:val="24"/>
              </w:rPr>
              <w:t>информации</w:t>
            </w:r>
            <w:r w:rsidR="00623068">
              <w:rPr>
                <w:sz w:val="24"/>
              </w:rPr>
              <w:t xml:space="preserve"> </w:t>
            </w:r>
            <w:r w:rsidRPr="006571FD">
              <w:rPr>
                <w:sz w:val="24"/>
              </w:rPr>
              <w:t>на</w:t>
            </w:r>
            <w:r w:rsidR="00623068">
              <w:rPr>
                <w:sz w:val="24"/>
              </w:rPr>
              <w:t xml:space="preserve"> </w:t>
            </w:r>
            <w:r w:rsidRPr="006571FD">
              <w:rPr>
                <w:sz w:val="24"/>
              </w:rPr>
              <w:t>сайте</w:t>
            </w:r>
            <w:r w:rsidR="00623068">
              <w:rPr>
                <w:sz w:val="24"/>
              </w:rPr>
              <w:t xml:space="preserve"> </w:t>
            </w:r>
            <w:r w:rsidRPr="006571FD">
              <w:rPr>
                <w:sz w:val="24"/>
              </w:rPr>
              <w:t>школы</w:t>
            </w:r>
          </w:p>
        </w:tc>
      </w:tr>
      <w:tr w:rsidR="00607B4E" w:rsidRPr="0075658D" w:rsidTr="004524A6">
        <w:trPr>
          <w:trHeight w:val="317"/>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623068">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color w:val="000000"/>
                <w:sz w:val="24"/>
                <w:szCs w:val="24"/>
              </w:rPr>
            </w:pPr>
            <w:r w:rsidRPr="00607B4E">
              <w:rPr>
                <w:rFonts w:ascii="Times New Roman" w:hAnsi="Times New Roman" w:cs="Times New Roman"/>
                <w:color w:val="000000"/>
                <w:sz w:val="24"/>
                <w:szCs w:val="24"/>
              </w:rPr>
              <w:t xml:space="preserve">II этап – реализация </w:t>
            </w:r>
            <w:r w:rsidRPr="00607B4E">
              <w:rPr>
                <w:rFonts w:ascii="Times New Roman" w:hAnsi="Times New Roman" w:cs="Times New Roman"/>
                <w:i/>
                <w:iCs/>
                <w:color w:val="000000"/>
                <w:sz w:val="24"/>
                <w:szCs w:val="24"/>
              </w:rPr>
              <w:t>(</w:t>
            </w:r>
            <w:r w:rsidR="00623068">
              <w:rPr>
                <w:rFonts w:ascii="Times New Roman" w:hAnsi="Times New Roman" w:cs="Times New Roman"/>
                <w:i/>
                <w:iCs/>
                <w:color w:val="000000"/>
                <w:sz w:val="24"/>
                <w:szCs w:val="24"/>
              </w:rPr>
              <w:t>ноябрь</w:t>
            </w:r>
            <w:r w:rsidRPr="00607B4E">
              <w:rPr>
                <w:rFonts w:ascii="Times New Roman" w:hAnsi="Times New Roman" w:cs="Times New Roman"/>
                <w:i/>
                <w:iCs/>
                <w:color w:val="000000"/>
                <w:sz w:val="24"/>
                <w:szCs w:val="24"/>
              </w:rPr>
              <w:t xml:space="preserve"> 2024-</w:t>
            </w:r>
            <w:r w:rsidR="00623068">
              <w:rPr>
                <w:rFonts w:ascii="Times New Roman" w:hAnsi="Times New Roman" w:cs="Times New Roman"/>
                <w:i/>
                <w:iCs/>
                <w:color w:val="000000"/>
                <w:sz w:val="24"/>
                <w:szCs w:val="24"/>
              </w:rPr>
              <w:t>август</w:t>
            </w:r>
            <w:r w:rsidRPr="00607B4E">
              <w:rPr>
                <w:rFonts w:ascii="Times New Roman" w:hAnsi="Times New Roman" w:cs="Times New Roman"/>
                <w:i/>
                <w:iCs/>
                <w:color w:val="000000"/>
                <w:sz w:val="24"/>
                <w:szCs w:val="24"/>
              </w:rPr>
              <w:t xml:space="preserve"> 2029)</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3068" w:rsidRPr="00623068" w:rsidRDefault="00623068" w:rsidP="00C54DD6">
            <w:pPr>
              <w:pStyle w:val="TableParagraph"/>
              <w:widowControl/>
              <w:numPr>
                <w:ilvl w:val="0"/>
                <w:numId w:val="6"/>
              </w:numPr>
              <w:pBdr>
                <w:top w:val="none" w:sz="4" w:space="0" w:color="000000"/>
                <w:left w:val="none" w:sz="4" w:space="0" w:color="000000"/>
                <w:bottom w:val="none" w:sz="4" w:space="0" w:color="000000"/>
                <w:right w:val="none" w:sz="4" w:space="0" w:color="000000"/>
              </w:pBdr>
              <w:tabs>
                <w:tab w:val="left" w:pos="427"/>
              </w:tabs>
              <w:autoSpaceDE/>
              <w:autoSpaceDN/>
              <w:spacing w:before="4" w:line="223" w:lineRule="auto"/>
              <w:ind w:right="140"/>
              <w:jc w:val="both"/>
              <w:rPr>
                <w:sz w:val="24"/>
                <w:szCs w:val="24"/>
              </w:rPr>
            </w:pPr>
            <w:r w:rsidRPr="00623068">
              <w:rPr>
                <w:sz w:val="24"/>
              </w:rPr>
              <w:t>Д</w:t>
            </w:r>
            <w:r w:rsidR="00607B4E" w:rsidRPr="00623068">
              <w:rPr>
                <w:sz w:val="24"/>
              </w:rPr>
              <w:t>остижение</w:t>
            </w:r>
            <w:r w:rsidRPr="00623068">
              <w:rPr>
                <w:sz w:val="24"/>
              </w:rPr>
              <w:t xml:space="preserve"> </w:t>
            </w:r>
            <w:r w:rsidR="00607B4E" w:rsidRPr="00623068">
              <w:rPr>
                <w:sz w:val="24"/>
              </w:rPr>
              <w:t>заявленных</w:t>
            </w:r>
            <w:r w:rsidRPr="00623068">
              <w:rPr>
                <w:sz w:val="24"/>
              </w:rPr>
              <w:t xml:space="preserve"> </w:t>
            </w:r>
            <w:r w:rsidR="00607B4E" w:rsidRPr="00623068">
              <w:rPr>
                <w:sz w:val="24"/>
              </w:rPr>
              <w:t>целевых</w:t>
            </w:r>
            <w:r w:rsidRPr="00623068">
              <w:rPr>
                <w:sz w:val="24"/>
              </w:rPr>
              <w:t xml:space="preserve"> </w:t>
            </w:r>
            <w:r w:rsidR="00607B4E" w:rsidRPr="00623068">
              <w:rPr>
                <w:sz w:val="24"/>
              </w:rPr>
              <w:t>показателей</w:t>
            </w:r>
            <w:r w:rsidRPr="00623068">
              <w:rPr>
                <w:sz w:val="24"/>
              </w:rPr>
              <w:t xml:space="preserve"> </w:t>
            </w:r>
            <w:r w:rsidR="00607B4E" w:rsidRPr="00623068">
              <w:rPr>
                <w:sz w:val="24"/>
              </w:rPr>
              <w:t>и</w:t>
            </w:r>
            <w:r w:rsidRPr="00623068">
              <w:rPr>
                <w:sz w:val="24"/>
              </w:rPr>
              <w:t xml:space="preserve"> </w:t>
            </w:r>
            <w:r w:rsidR="00607B4E" w:rsidRPr="00623068">
              <w:rPr>
                <w:sz w:val="24"/>
              </w:rPr>
              <w:t>индикаторов</w:t>
            </w:r>
            <w:r w:rsidRPr="00623068">
              <w:rPr>
                <w:sz w:val="24"/>
              </w:rPr>
              <w:t xml:space="preserve"> Проекта;</w:t>
            </w:r>
          </w:p>
          <w:p w:rsidR="00623068" w:rsidRPr="00623068" w:rsidRDefault="00623068" w:rsidP="00C54DD6">
            <w:pPr>
              <w:pStyle w:val="TableParagraph"/>
              <w:widowControl/>
              <w:numPr>
                <w:ilvl w:val="0"/>
                <w:numId w:val="6"/>
              </w:numPr>
              <w:pBdr>
                <w:top w:val="none" w:sz="4" w:space="0" w:color="000000"/>
                <w:left w:val="none" w:sz="4" w:space="0" w:color="000000"/>
                <w:bottom w:val="none" w:sz="4" w:space="0" w:color="000000"/>
                <w:right w:val="none" w:sz="4" w:space="0" w:color="000000"/>
              </w:pBdr>
              <w:tabs>
                <w:tab w:val="left" w:pos="427"/>
              </w:tabs>
              <w:autoSpaceDE/>
              <w:autoSpaceDN/>
              <w:spacing w:before="4" w:line="223" w:lineRule="auto"/>
              <w:ind w:right="140"/>
              <w:jc w:val="both"/>
              <w:rPr>
                <w:sz w:val="24"/>
                <w:szCs w:val="24"/>
              </w:rPr>
            </w:pPr>
            <w:r w:rsidRPr="00623068">
              <w:rPr>
                <w:sz w:val="24"/>
              </w:rPr>
              <w:t>Р</w:t>
            </w:r>
            <w:r w:rsidR="00607B4E" w:rsidRPr="00623068">
              <w:rPr>
                <w:sz w:val="24"/>
              </w:rPr>
              <w:t>еализация</w:t>
            </w:r>
            <w:r w:rsidRPr="00623068">
              <w:rPr>
                <w:sz w:val="24"/>
              </w:rPr>
              <w:t xml:space="preserve"> </w:t>
            </w:r>
            <w:r w:rsidR="00607B4E" w:rsidRPr="00623068">
              <w:rPr>
                <w:sz w:val="24"/>
              </w:rPr>
              <w:t xml:space="preserve">подпроектов </w:t>
            </w:r>
            <w:r w:rsidRPr="00623068">
              <w:rPr>
                <w:sz w:val="24"/>
              </w:rPr>
              <w:t>программы;</w:t>
            </w:r>
          </w:p>
          <w:p w:rsidR="00607B4E" w:rsidRPr="00623068" w:rsidRDefault="00623068" w:rsidP="00C54DD6">
            <w:pPr>
              <w:pStyle w:val="TableParagraph"/>
              <w:widowControl/>
              <w:numPr>
                <w:ilvl w:val="0"/>
                <w:numId w:val="6"/>
              </w:numPr>
              <w:pBdr>
                <w:top w:val="none" w:sz="4" w:space="0" w:color="000000"/>
                <w:left w:val="none" w:sz="4" w:space="0" w:color="000000"/>
                <w:bottom w:val="none" w:sz="4" w:space="0" w:color="000000"/>
                <w:right w:val="none" w:sz="4" w:space="0" w:color="000000"/>
              </w:pBdr>
              <w:tabs>
                <w:tab w:val="left" w:pos="427"/>
              </w:tabs>
              <w:autoSpaceDE/>
              <w:autoSpaceDN/>
              <w:spacing w:before="4" w:line="223" w:lineRule="auto"/>
              <w:ind w:right="140"/>
              <w:jc w:val="both"/>
              <w:rPr>
                <w:sz w:val="24"/>
                <w:szCs w:val="24"/>
              </w:rPr>
            </w:pPr>
            <w:r w:rsidRPr="00623068">
              <w:rPr>
                <w:sz w:val="24"/>
              </w:rPr>
              <w:t>П</w:t>
            </w:r>
            <w:r w:rsidR="00607B4E" w:rsidRPr="00623068">
              <w:rPr>
                <w:sz w:val="24"/>
              </w:rPr>
              <w:t>ромежуточный</w:t>
            </w:r>
            <w:r w:rsidRPr="00623068">
              <w:rPr>
                <w:sz w:val="24"/>
              </w:rPr>
              <w:t xml:space="preserve"> </w:t>
            </w:r>
            <w:r w:rsidR="00607B4E" w:rsidRPr="00623068">
              <w:rPr>
                <w:sz w:val="24"/>
              </w:rPr>
              <w:t>мониторинг</w:t>
            </w:r>
            <w:r w:rsidRPr="00623068">
              <w:rPr>
                <w:sz w:val="24"/>
              </w:rPr>
              <w:t xml:space="preserve"> </w:t>
            </w:r>
            <w:r w:rsidR="00607B4E" w:rsidRPr="00623068">
              <w:rPr>
                <w:sz w:val="24"/>
              </w:rPr>
              <w:t xml:space="preserve">реализации мероприятий программы, </w:t>
            </w:r>
            <w:r w:rsidRPr="00623068">
              <w:rPr>
                <w:sz w:val="24"/>
              </w:rPr>
              <w:t xml:space="preserve">ежегодная </w:t>
            </w:r>
            <w:r w:rsidR="00607B4E" w:rsidRPr="00623068">
              <w:rPr>
                <w:sz w:val="24"/>
              </w:rPr>
              <w:t>коррек</w:t>
            </w:r>
            <w:r w:rsidRPr="00623068">
              <w:rPr>
                <w:sz w:val="24"/>
              </w:rPr>
              <w:t>тировка программы</w:t>
            </w:r>
          </w:p>
        </w:tc>
      </w:tr>
      <w:tr w:rsidR="00607B4E" w:rsidRPr="0075658D" w:rsidTr="004524A6">
        <w:trPr>
          <w:trHeight w:val="317"/>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623068">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bCs/>
                <w:i/>
                <w:color w:val="000000"/>
                <w:sz w:val="24"/>
                <w:szCs w:val="24"/>
              </w:rPr>
            </w:pPr>
            <w:r w:rsidRPr="00607B4E">
              <w:rPr>
                <w:rFonts w:ascii="Times New Roman" w:hAnsi="Times New Roman" w:cs="Times New Roman"/>
                <w:color w:val="000000"/>
                <w:sz w:val="24"/>
                <w:szCs w:val="24"/>
              </w:rPr>
              <w:t xml:space="preserve">III этап – обобщающий </w:t>
            </w:r>
            <w:r w:rsidRPr="00607B4E">
              <w:rPr>
                <w:rFonts w:ascii="Times New Roman" w:hAnsi="Times New Roman" w:cs="Times New Roman"/>
                <w:i/>
                <w:iCs/>
                <w:color w:val="000000"/>
                <w:sz w:val="24"/>
                <w:szCs w:val="24"/>
              </w:rPr>
              <w:t>(</w:t>
            </w:r>
            <w:r w:rsidR="00623068">
              <w:rPr>
                <w:rFonts w:ascii="Times New Roman" w:hAnsi="Times New Roman" w:cs="Times New Roman"/>
                <w:i/>
                <w:iCs/>
                <w:color w:val="000000"/>
                <w:sz w:val="24"/>
                <w:szCs w:val="24"/>
              </w:rPr>
              <w:t>сентябрь</w:t>
            </w:r>
            <w:r w:rsidRPr="00607B4E">
              <w:rPr>
                <w:rFonts w:ascii="Times New Roman" w:hAnsi="Times New Roman" w:cs="Times New Roman"/>
                <w:i/>
                <w:iCs/>
                <w:color w:val="000000"/>
                <w:sz w:val="24"/>
                <w:szCs w:val="24"/>
              </w:rPr>
              <w:t xml:space="preserve"> 2029-</w:t>
            </w:r>
            <w:r w:rsidR="00623068">
              <w:rPr>
                <w:rFonts w:ascii="Times New Roman" w:hAnsi="Times New Roman" w:cs="Times New Roman"/>
                <w:i/>
                <w:iCs/>
                <w:color w:val="000000"/>
                <w:sz w:val="24"/>
                <w:szCs w:val="24"/>
              </w:rPr>
              <w:t>октябрь</w:t>
            </w:r>
            <w:r w:rsidRPr="00607B4E">
              <w:rPr>
                <w:rFonts w:ascii="Times New Roman" w:hAnsi="Times New Roman" w:cs="Times New Roman"/>
                <w:i/>
                <w:iCs/>
                <w:color w:val="000000"/>
                <w:sz w:val="24"/>
                <w:szCs w:val="24"/>
              </w:rPr>
              <w:t xml:space="preserve"> 2029)</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23068" w:rsidRPr="00623068" w:rsidRDefault="00E41728" w:rsidP="00C54DD6">
            <w:pPr>
              <w:pStyle w:val="TableParagraph"/>
              <w:widowControl/>
              <w:numPr>
                <w:ilvl w:val="0"/>
                <w:numId w:val="6"/>
              </w:numPr>
              <w:tabs>
                <w:tab w:val="left" w:pos="427"/>
              </w:tabs>
              <w:autoSpaceDE/>
              <w:autoSpaceDN/>
              <w:spacing w:before="4" w:line="223" w:lineRule="auto"/>
              <w:ind w:right="140"/>
              <w:jc w:val="both"/>
              <w:rPr>
                <w:color w:val="000000"/>
                <w:sz w:val="24"/>
                <w:szCs w:val="24"/>
              </w:rPr>
            </w:pPr>
            <w:r>
              <w:rPr>
                <w:sz w:val="24"/>
              </w:rPr>
              <w:t>И</w:t>
            </w:r>
            <w:r w:rsidR="00607B4E" w:rsidRPr="00623068">
              <w:rPr>
                <w:sz w:val="24"/>
              </w:rPr>
              <w:t xml:space="preserve">тоговый </w:t>
            </w:r>
            <w:r w:rsidR="00607B4E" w:rsidRPr="00607B4E">
              <w:rPr>
                <w:sz w:val="24"/>
              </w:rPr>
              <w:t>мониторинг реализации</w:t>
            </w:r>
            <w:r w:rsidR="00623068">
              <w:rPr>
                <w:sz w:val="24"/>
              </w:rPr>
              <w:t xml:space="preserve">   программы;</w:t>
            </w:r>
          </w:p>
          <w:p w:rsidR="00623068" w:rsidRPr="00623068" w:rsidRDefault="00E41728" w:rsidP="00C54DD6">
            <w:pPr>
              <w:pStyle w:val="TableParagraph"/>
              <w:widowControl/>
              <w:numPr>
                <w:ilvl w:val="0"/>
                <w:numId w:val="6"/>
              </w:numPr>
              <w:tabs>
                <w:tab w:val="left" w:pos="427"/>
              </w:tabs>
              <w:autoSpaceDE/>
              <w:autoSpaceDN/>
              <w:spacing w:before="4" w:line="223" w:lineRule="auto"/>
              <w:ind w:right="140"/>
              <w:jc w:val="both"/>
              <w:rPr>
                <w:color w:val="000000"/>
                <w:sz w:val="24"/>
                <w:szCs w:val="24"/>
              </w:rPr>
            </w:pPr>
            <w:r>
              <w:rPr>
                <w:sz w:val="24"/>
              </w:rPr>
              <w:t>А</w:t>
            </w:r>
            <w:r w:rsidR="00607B4E" w:rsidRPr="00607B4E">
              <w:rPr>
                <w:sz w:val="24"/>
              </w:rPr>
              <w:t>нализ</w:t>
            </w:r>
            <w:r w:rsidR="00623068">
              <w:rPr>
                <w:sz w:val="24"/>
              </w:rPr>
              <w:t xml:space="preserve"> </w:t>
            </w:r>
            <w:r w:rsidR="00607B4E" w:rsidRPr="00607B4E">
              <w:rPr>
                <w:sz w:val="24"/>
              </w:rPr>
              <w:t>динамики</w:t>
            </w:r>
            <w:r w:rsidR="00623068">
              <w:rPr>
                <w:sz w:val="24"/>
              </w:rPr>
              <w:t xml:space="preserve"> результатов;</w:t>
            </w:r>
          </w:p>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color w:val="000000"/>
                <w:sz w:val="24"/>
                <w:szCs w:val="24"/>
              </w:rPr>
            </w:pPr>
            <w:r>
              <w:rPr>
                <w:sz w:val="24"/>
              </w:rPr>
              <w:t>П</w:t>
            </w:r>
            <w:r w:rsidR="00607B4E" w:rsidRPr="00607B4E">
              <w:rPr>
                <w:sz w:val="24"/>
              </w:rPr>
              <w:t>роектирование</w:t>
            </w:r>
            <w:r w:rsidR="00623068">
              <w:rPr>
                <w:sz w:val="24"/>
              </w:rPr>
              <w:t xml:space="preserve"> </w:t>
            </w:r>
            <w:r w:rsidR="00607B4E" w:rsidRPr="00607B4E">
              <w:rPr>
                <w:sz w:val="24"/>
              </w:rPr>
              <w:t>стратегических</w:t>
            </w:r>
            <w:r w:rsidR="00623068">
              <w:rPr>
                <w:sz w:val="24"/>
              </w:rPr>
              <w:t xml:space="preserve"> </w:t>
            </w:r>
            <w:r w:rsidR="00607B4E" w:rsidRPr="00607B4E">
              <w:rPr>
                <w:sz w:val="24"/>
              </w:rPr>
              <w:t>перспектив</w:t>
            </w:r>
            <w:r w:rsidR="00623068">
              <w:rPr>
                <w:sz w:val="24"/>
              </w:rPr>
              <w:t xml:space="preserve"> </w:t>
            </w:r>
            <w:r w:rsidR="00607B4E" w:rsidRPr="00607B4E">
              <w:rPr>
                <w:sz w:val="24"/>
              </w:rPr>
              <w:t>развития</w:t>
            </w:r>
            <w:r w:rsidR="00623068">
              <w:rPr>
                <w:sz w:val="24"/>
              </w:rPr>
              <w:t xml:space="preserve"> </w:t>
            </w:r>
            <w:r w:rsidR="00607B4E" w:rsidRPr="00607B4E">
              <w:rPr>
                <w:sz w:val="24"/>
              </w:rPr>
              <w:t>общеобразовательной</w:t>
            </w:r>
            <w:r w:rsidR="00623068">
              <w:rPr>
                <w:sz w:val="24"/>
              </w:rPr>
              <w:t xml:space="preserve"> </w:t>
            </w:r>
            <w:r w:rsidR="00607B4E" w:rsidRPr="00607B4E">
              <w:rPr>
                <w:sz w:val="24"/>
              </w:rPr>
              <w:t>организации</w:t>
            </w:r>
          </w:p>
        </w:tc>
      </w:tr>
      <w:tr w:rsidR="00607B4E" w:rsidRPr="0075658D" w:rsidTr="004524A6">
        <w:trPr>
          <w:trHeight w:val="20"/>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F071F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607B4E">
              <w:rPr>
                <w:rFonts w:ascii="Times New Roman" w:hAnsi="Times New Roman" w:cs="Times New Roman"/>
                <w:color w:val="000000"/>
                <w:sz w:val="24"/>
                <w:szCs w:val="24"/>
              </w:rPr>
              <w:t>Порядок финансирования Программы развития</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sz w:val="24"/>
              </w:rPr>
            </w:pPr>
            <w:r>
              <w:rPr>
                <w:sz w:val="24"/>
              </w:rPr>
              <w:t>С</w:t>
            </w:r>
            <w:r w:rsidR="00607B4E" w:rsidRPr="00607B4E">
              <w:rPr>
                <w:sz w:val="24"/>
              </w:rPr>
              <w:t>убсидии</w:t>
            </w:r>
            <w:r>
              <w:rPr>
                <w:sz w:val="24"/>
              </w:rPr>
              <w:t xml:space="preserve"> </w:t>
            </w:r>
            <w:r w:rsidR="00607B4E" w:rsidRPr="00607B4E">
              <w:rPr>
                <w:sz w:val="24"/>
              </w:rPr>
              <w:t>на</w:t>
            </w:r>
            <w:r>
              <w:rPr>
                <w:sz w:val="24"/>
              </w:rPr>
              <w:t xml:space="preserve"> </w:t>
            </w:r>
            <w:r w:rsidR="00607B4E" w:rsidRPr="00607B4E">
              <w:rPr>
                <w:sz w:val="24"/>
              </w:rPr>
              <w:t>финансовое</w:t>
            </w:r>
            <w:r>
              <w:rPr>
                <w:sz w:val="24"/>
              </w:rPr>
              <w:t xml:space="preserve"> </w:t>
            </w:r>
            <w:r w:rsidR="00607B4E" w:rsidRPr="00607B4E">
              <w:rPr>
                <w:sz w:val="24"/>
              </w:rPr>
              <w:t>обеспечение</w:t>
            </w:r>
            <w:r>
              <w:rPr>
                <w:sz w:val="24"/>
              </w:rPr>
              <w:t xml:space="preserve"> </w:t>
            </w:r>
            <w:r w:rsidR="00607B4E" w:rsidRPr="00607B4E">
              <w:rPr>
                <w:sz w:val="24"/>
              </w:rPr>
              <w:t>выполнения</w:t>
            </w:r>
            <w:r>
              <w:rPr>
                <w:sz w:val="24"/>
              </w:rPr>
              <w:t xml:space="preserve"> </w:t>
            </w:r>
            <w:r w:rsidR="00607B4E" w:rsidRPr="00607B4E">
              <w:rPr>
                <w:sz w:val="24"/>
              </w:rPr>
              <w:t>муниципального</w:t>
            </w:r>
            <w:r>
              <w:rPr>
                <w:sz w:val="24"/>
              </w:rPr>
              <w:t xml:space="preserve"> задания;</w:t>
            </w:r>
          </w:p>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sz w:val="24"/>
              </w:rPr>
            </w:pPr>
            <w:r>
              <w:rPr>
                <w:sz w:val="24"/>
              </w:rPr>
              <w:t>Д</w:t>
            </w:r>
            <w:r w:rsidR="00607B4E" w:rsidRPr="00607B4E">
              <w:rPr>
                <w:sz w:val="24"/>
              </w:rPr>
              <w:t>оходы от оказания платных услуг</w:t>
            </w:r>
            <w:r>
              <w:rPr>
                <w:sz w:val="24"/>
              </w:rPr>
              <w:t>;</w:t>
            </w:r>
          </w:p>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sz w:val="24"/>
              </w:rPr>
            </w:pPr>
            <w:r>
              <w:rPr>
                <w:sz w:val="24"/>
              </w:rPr>
              <w:t>У</w:t>
            </w:r>
            <w:r w:rsidR="00607B4E" w:rsidRPr="00607B4E">
              <w:rPr>
                <w:sz w:val="24"/>
              </w:rPr>
              <w:t xml:space="preserve">частие в </w:t>
            </w:r>
            <w:proofErr w:type="spellStart"/>
            <w:r w:rsidR="00607B4E" w:rsidRPr="00607B4E">
              <w:rPr>
                <w:sz w:val="24"/>
              </w:rPr>
              <w:t>грантовых</w:t>
            </w:r>
            <w:proofErr w:type="spellEnd"/>
            <w:r>
              <w:rPr>
                <w:sz w:val="24"/>
              </w:rPr>
              <w:t xml:space="preserve"> </w:t>
            </w:r>
            <w:r w:rsidR="00607B4E" w:rsidRPr="00607B4E">
              <w:rPr>
                <w:sz w:val="24"/>
              </w:rPr>
              <w:t>проектах</w:t>
            </w:r>
          </w:p>
        </w:tc>
      </w:tr>
      <w:tr w:rsidR="00607B4E" w:rsidRPr="0075658D" w:rsidTr="004524A6">
        <w:trPr>
          <w:trHeight w:val="317"/>
        </w:trPr>
        <w:tc>
          <w:tcPr>
            <w:tcW w:w="954"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07B4E" w:rsidRPr="00607B4E" w:rsidRDefault="00607B4E" w:rsidP="00F071F0">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607B4E">
              <w:rPr>
                <w:rFonts w:ascii="Times New Roman" w:hAnsi="Times New Roman" w:cs="Times New Roman"/>
                <w:color w:val="000000"/>
                <w:sz w:val="24"/>
                <w:szCs w:val="24"/>
              </w:rPr>
              <w:t>Контроль реализации</w:t>
            </w:r>
          </w:p>
        </w:tc>
        <w:tc>
          <w:tcPr>
            <w:tcW w:w="4046"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sz w:val="24"/>
              </w:rPr>
            </w:pPr>
            <w:r>
              <w:rPr>
                <w:sz w:val="24"/>
              </w:rPr>
              <w:t>М</w:t>
            </w:r>
            <w:r w:rsidR="00607B4E" w:rsidRPr="00607B4E">
              <w:rPr>
                <w:sz w:val="24"/>
              </w:rPr>
              <w:t>ониторинг</w:t>
            </w:r>
            <w:r>
              <w:rPr>
                <w:sz w:val="24"/>
              </w:rPr>
              <w:t xml:space="preserve"> </w:t>
            </w:r>
            <w:r w:rsidR="00607B4E" w:rsidRPr="00607B4E">
              <w:rPr>
                <w:sz w:val="24"/>
              </w:rPr>
              <w:t>реализации</w:t>
            </w:r>
            <w:r>
              <w:rPr>
                <w:sz w:val="24"/>
              </w:rPr>
              <w:t xml:space="preserve"> </w:t>
            </w:r>
            <w:r w:rsidR="00607B4E" w:rsidRPr="00607B4E">
              <w:rPr>
                <w:sz w:val="24"/>
              </w:rPr>
              <w:t>Программы</w:t>
            </w:r>
            <w:r>
              <w:rPr>
                <w:sz w:val="24"/>
              </w:rPr>
              <w:t xml:space="preserve"> </w:t>
            </w:r>
            <w:r w:rsidR="00607B4E" w:rsidRPr="00607B4E">
              <w:rPr>
                <w:sz w:val="24"/>
              </w:rPr>
              <w:t xml:space="preserve">развития; </w:t>
            </w:r>
          </w:p>
          <w:p w:rsidR="00607B4E" w:rsidRPr="00E41728" w:rsidRDefault="00E41728" w:rsidP="00C54DD6">
            <w:pPr>
              <w:pStyle w:val="TableParagraph"/>
              <w:widowControl/>
              <w:numPr>
                <w:ilvl w:val="0"/>
                <w:numId w:val="6"/>
              </w:numPr>
              <w:tabs>
                <w:tab w:val="left" w:pos="427"/>
              </w:tabs>
              <w:autoSpaceDE/>
              <w:autoSpaceDN/>
              <w:spacing w:before="4" w:line="223" w:lineRule="auto"/>
              <w:ind w:right="140"/>
              <w:jc w:val="both"/>
              <w:rPr>
                <w:sz w:val="24"/>
              </w:rPr>
            </w:pPr>
            <w:r w:rsidRPr="00E41728">
              <w:rPr>
                <w:sz w:val="24"/>
              </w:rPr>
              <w:t>Е</w:t>
            </w:r>
            <w:r w:rsidR="00607B4E" w:rsidRPr="00E41728">
              <w:rPr>
                <w:sz w:val="24"/>
              </w:rPr>
              <w:t>жегодные  аналитические   отчеты   руководителей</w:t>
            </w:r>
            <w:r>
              <w:rPr>
                <w:sz w:val="24"/>
              </w:rPr>
              <w:t xml:space="preserve"> </w:t>
            </w:r>
            <w:r w:rsidR="00607B4E" w:rsidRPr="00E41728">
              <w:rPr>
                <w:sz w:val="24"/>
              </w:rPr>
              <w:t>подпроектов;</w:t>
            </w:r>
          </w:p>
          <w:p w:rsidR="00607B4E" w:rsidRPr="00607B4E" w:rsidRDefault="00E41728" w:rsidP="00C54DD6">
            <w:pPr>
              <w:pStyle w:val="TableParagraph"/>
              <w:widowControl/>
              <w:numPr>
                <w:ilvl w:val="0"/>
                <w:numId w:val="6"/>
              </w:numPr>
              <w:tabs>
                <w:tab w:val="left" w:pos="427"/>
              </w:tabs>
              <w:autoSpaceDE/>
              <w:autoSpaceDN/>
              <w:spacing w:before="4" w:line="223" w:lineRule="auto"/>
              <w:ind w:right="140"/>
              <w:jc w:val="both"/>
              <w:rPr>
                <w:color w:val="000000"/>
                <w:sz w:val="24"/>
                <w:szCs w:val="24"/>
              </w:rPr>
            </w:pPr>
            <w:r>
              <w:rPr>
                <w:sz w:val="24"/>
              </w:rPr>
              <w:t>П</w:t>
            </w:r>
            <w:r w:rsidR="00607B4E" w:rsidRPr="00607B4E">
              <w:rPr>
                <w:sz w:val="24"/>
              </w:rPr>
              <w:t>ринятие</w:t>
            </w:r>
            <w:r>
              <w:rPr>
                <w:sz w:val="24"/>
              </w:rPr>
              <w:t xml:space="preserve"> </w:t>
            </w:r>
            <w:r w:rsidR="00607B4E" w:rsidRPr="00607B4E">
              <w:rPr>
                <w:sz w:val="24"/>
              </w:rPr>
              <w:t>управленческих</w:t>
            </w:r>
            <w:r>
              <w:rPr>
                <w:sz w:val="24"/>
              </w:rPr>
              <w:t xml:space="preserve"> </w:t>
            </w:r>
            <w:r w:rsidR="00607B4E" w:rsidRPr="00607B4E">
              <w:rPr>
                <w:sz w:val="24"/>
              </w:rPr>
              <w:t>решений</w:t>
            </w:r>
            <w:r>
              <w:rPr>
                <w:sz w:val="24"/>
              </w:rPr>
              <w:t xml:space="preserve"> </w:t>
            </w:r>
            <w:r w:rsidR="00607B4E" w:rsidRPr="00607B4E">
              <w:rPr>
                <w:sz w:val="24"/>
              </w:rPr>
              <w:t>по</w:t>
            </w:r>
            <w:r>
              <w:rPr>
                <w:sz w:val="24"/>
              </w:rPr>
              <w:t xml:space="preserve"> </w:t>
            </w:r>
            <w:r w:rsidR="00607B4E" w:rsidRPr="00607B4E">
              <w:rPr>
                <w:sz w:val="24"/>
              </w:rPr>
              <w:t>конкретизации,</w:t>
            </w:r>
            <w:r>
              <w:rPr>
                <w:sz w:val="24"/>
              </w:rPr>
              <w:t xml:space="preserve"> корректировке</w:t>
            </w:r>
            <w:r w:rsidR="00607B4E" w:rsidRPr="00607B4E">
              <w:rPr>
                <w:sz w:val="24"/>
              </w:rPr>
              <w:t>, дополнению Программы развития на соответствие</w:t>
            </w:r>
            <w:r>
              <w:rPr>
                <w:sz w:val="24"/>
              </w:rPr>
              <w:t xml:space="preserve"> </w:t>
            </w:r>
            <w:r w:rsidR="00607B4E" w:rsidRPr="00607B4E">
              <w:rPr>
                <w:sz w:val="24"/>
              </w:rPr>
              <w:t>модели «Школы Минпросвещения России»</w:t>
            </w:r>
          </w:p>
        </w:tc>
      </w:tr>
    </w:tbl>
    <w:p w:rsidR="00957037" w:rsidRDefault="00957037" w:rsidP="00957037">
      <w:pPr>
        <w:pStyle w:val="a3"/>
        <w:widowControl w:val="0"/>
        <w:spacing w:after="0" w:line="276" w:lineRule="auto"/>
        <w:jc w:val="both"/>
        <w:rPr>
          <w:rFonts w:ascii="Times New Roman" w:eastAsia="Times New Roman" w:hAnsi="Times New Roman" w:cs="Times New Roman"/>
          <w:color w:val="000000"/>
          <w:sz w:val="28"/>
          <w:szCs w:val="28"/>
        </w:rPr>
        <w:sectPr w:rsidR="00957037" w:rsidSect="00A725C8">
          <w:headerReference w:type="default" r:id="rId11"/>
          <w:pgSz w:w="11906" w:h="16838"/>
          <w:pgMar w:top="851" w:right="567" w:bottom="851" w:left="1134" w:header="709" w:footer="709" w:gutter="0"/>
          <w:cols w:space="720"/>
          <w:titlePg/>
        </w:sectPr>
      </w:pPr>
    </w:p>
    <w:p w:rsidR="00957037" w:rsidRPr="00955C7D" w:rsidRDefault="00957037" w:rsidP="00957037">
      <w:pPr>
        <w:pStyle w:val="a3"/>
        <w:spacing w:line="276" w:lineRule="auto"/>
        <w:rPr>
          <w:rFonts w:ascii="Times New Roman" w:hAnsi="Times New Roman" w:cs="Times New Roman"/>
          <w:b/>
          <w:bCs/>
          <w:sz w:val="24"/>
          <w:szCs w:val="24"/>
        </w:rPr>
      </w:pPr>
      <w:r w:rsidRPr="00955C7D">
        <w:rPr>
          <w:rFonts w:ascii="Times New Roman" w:hAnsi="Times New Roman" w:cs="Times New Roman"/>
          <w:b/>
          <w:bCs/>
          <w:sz w:val="24"/>
          <w:szCs w:val="24"/>
        </w:rPr>
        <w:lastRenderedPageBreak/>
        <w:t>2. Информационная справка об ОО</w:t>
      </w:r>
    </w:p>
    <w:tbl>
      <w:tblPr>
        <w:tblStyle w:val="af1"/>
        <w:tblW w:w="5000" w:type="pct"/>
        <w:tblLook w:val="04A0" w:firstRow="1" w:lastRow="0" w:firstColumn="1" w:lastColumn="0" w:noHBand="0" w:noVBand="1"/>
      </w:tblPr>
      <w:tblGrid>
        <w:gridCol w:w="2674"/>
        <w:gridCol w:w="7747"/>
      </w:tblGrid>
      <w:tr w:rsidR="00957037" w:rsidRPr="0075658D" w:rsidTr="00F071F0">
        <w:tc>
          <w:tcPr>
            <w:tcW w:w="1283" w:type="pct"/>
          </w:tcPr>
          <w:p w:rsidR="00957037" w:rsidRPr="00955C7D" w:rsidRDefault="00957037" w:rsidP="00F071F0">
            <w:pPr>
              <w:widowControl w:val="0"/>
              <w:jc w:val="center"/>
              <w:rPr>
                <w:rFonts w:ascii="Times New Roman" w:hAnsi="Times New Roman" w:cs="Times New Roman"/>
                <w:b/>
                <w:sz w:val="24"/>
                <w:szCs w:val="24"/>
              </w:rPr>
            </w:pPr>
            <w:r w:rsidRPr="00955C7D">
              <w:rPr>
                <w:rFonts w:ascii="Times New Roman" w:hAnsi="Times New Roman" w:cs="Times New Roman"/>
                <w:b/>
                <w:sz w:val="24"/>
                <w:szCs w:val="24"/>
              </w:rPr>
              <w:t>Наименование</w:t>
            </w:r>
          </w:p>
        </w:tc>
        <w:tc>
          <w:tcPr>
            <w:tcW w:w="3717" w:type="pct"/>
          </w:tcPr>
          <w:p w:rsidR="00957037" w:rsidRPr="00955C7D" w:rsidRDefault="00957037" w:rsidP="00F071F0">
            <w:pPr>
              <w:widowControl w:val="0"/>
              <w:jc w:val="center"/>
              <w:rPr>
                <w:rFonts w:ascii="Times New Roman" w:hAnsi="Times New Roman" w:cs="Times New Roman"/>
                <w:b/>
                <w:sz w:val="24"/>
                <w:szCs w:val="24"/>
              </w:rPr>
            </w:pPr>
            <w:r w:rsidRPr="00955C7D">
              <w:rPr>
                <w:rFonts w:ascii="Times New Roman" w:hAnsi="Times New Roman" w:cs="Times New Roman"/>
                <w:b/>
                <w:sz w:val="24"/>
                <w:szCs w:val="24"/>
              </w:rPr>
              <w:t>Содержание</w:t>
            </w:r>
          </w:p>
        </w:tc>
      </w:tr>
      <w:tr w:rsidR="00957037" w:rsidRPr="00955C7D" w:rsidTr="00F071F0">
        <w:tc>
          <w:tcPr>
            <w:tcW w:w="1283"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Основные сведения об ОО</w:t>
            </w:r>
          </w:p>
        </w:tc>
        <w:tc>
          <w:tcPr>
            <w:tcW w:w="3717"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eastAsia="Calibri" w:hAnsi="Times New Roman" w:cs="Times New Roman"/>
                <w:sz w:val="24"/>
                <w:szCs w:val="24"/>
              </w:rPr>
              <w:t xml:space="preserve">Муниципальное бюджетное общеобразовательное учреждение «Средняя школа №28» </w:t>
            </w:r>
            <w:r w:rsidRPr="00955C7D">
              <w:rPr>
                <w:rFonts w:ascii="Times New Roman" w:hAnsi="Times New Roman" w:cs="Times New Roman"/>
                <w:sz w:val="24"/>
                <w:szCs w:val="24"/>
              </w:rPr>
              <w:t>(МБОУ «Средняя школа №28»)</w:t>
            </w:r>
          </w:p>
          <w:p w:rsidR="00957037" w:rsidRPr="00955C7D" w:rsidRDefault="00957037" w:rsidP="00F071F0">
            <w:pPr>
              <w:widowControl w:val="0"/>
              <w:jc w:val="both"/>
              <w:rPr>
                <w:rFonts w:ascii="Times New Roman" w:eastAsia="Calibri" w:hAnsi="Times New Roman" w:cs="Times New Roman"/>
                <w:sz w:val="24"/>
                <w:szCs w:val="24"/>
              </w:rPr>
            </w:pPr>
            <w:r w:rsidRPr="00955C7D">
              <w:rPr>
                <w:rFonts w:ascii="Times New Roman" w:hAnsi="Times New Roman" w:cs="Times New Roman"/>
                <w:sz w:val="24"/>
                <w:szCs w:val="24"/>
              </w:rPr>
              <w:t xml:space="preserve">Год  </w:t>
            </w:r>
            <w:r w:rsidRPr="00955C7D">
              <w:rPr>
                <w:rFonts w:ascii="Times New Roman" w:eastAsia="Calibri" w:hAnsi="Times New Roman" w:cs="Times New Roman"/>
                <w:sz w:val="24"/>
                <w:szCs w:val="24"/>
              </w:rPr>
              <w:t xml:space="preserve">создания -  в 1977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ИНН 2457023882</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eastAsia="Calibri" w:hAnsi="Times New Roman" w:cs="Times New Roman"/>
                <w:sz w:val="24"/>
                <w:szCs w:val="24"/>
              </w:rPr>
              <w:t xml:space="preserve">Учредитель:   Управление имущества Администрации г. Норильска. Школа функционирует в двух зданиях с единым составом участников образовательного процесса: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663318,Россия, Красноярский край, город Норильск, район Центральный, улица Талнахская, дом 42 – корпус 1;</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663318,Россия, Красноярский край, город Норильск, район Центральный, улица Талнахская, дом 54 – корпус 2;</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Сведения о лицензии: № 8247-л 24Л01 № 00014186</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Контакты: приемная (3919) 34-93-04</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bCs/>
                <w:sz w:val="24"/>
                <w:szCs w:val="24"/>
              </w:rPr>
              <w:t xml:space="preserve">Почта: </w:t>
            </w:r>
            <w:r w:rsidRPr="00955C7D">
              <w:rPr>
                <w:rFonts w:ascii="Times New Roman" w:hAnsi="Times New Roman" w:cs="Times New Roman"/>
                <w:bCs/>
                <w:sz w:val="24"/>
                <w:szCs w:val="24"/>
                <w:lang w:val="en-US"/>
              </w:rPr>
              <w:t>e</w:t>
            </w:r>
            <w:r w:rsidRPr="00955C7D">
              <w:rPr>
                <w:rFonts w:ascii="Times New Roman" w:hAnsi="Times New Roman" w:cs="Times New Roman"/>
                <w:bCs/>
                <w:sz w:val="24"/>
                <w:szCs w:val="24"/>
              </w:rPr>
              <w:t>-</w:t>
            </w:r>
            <w:r w:rsidRPr="00955C7D">
              <w:rPr>
                <w:rFonts w:ascii="Times New Roman" w:hAnsi="Times New Roman" w:cs="Times New Roman"/>
                <w:bCs/>
                <w:sz w:val="24"/>
                <w:szCs w:val="24"/>
                <w:lang w:val="de-DE"/>
              </w:rPr>
              <w:t>mail</w:t>
            </w:r>
            <w:r w:rsidRPr="00955C7D">
              <w:rPr>
                <w:rFonts w:ascii="Times New Roman" w:hAnsi="Times New Roman" w:cs="Times New Roman"/>
                <w:bCs/>
                <w:sz w:val="24"/>
                <w:szCs w:val="24"/>
              </w:rPr>
              <w:t>:</w:t>
            </w:r>
            <w:hyperlink r:id="rId12" w:history="1">
              <w:r w:rsidRPr="00955C7D">
                <w:rPr>
                  <w:rStyle w:val="af2"/>
                  <w:rFonts w:ascii="Times New Roman" w:hAnsi="Times New Roman" w:cs="Times New Roman"/>
                  <w:sz w:val="24"/>
                  <w:szCs w:val="24"/>
                  <w:lang w:val="en-US"/>
                </w:rPr>
                <w:t>moysosh</w:t>
              </w:r>
              <w:r w:rsidRPr="00955C7D">
                <w:rPr>
                  <w:rStyle w:val="af2"/>
                  <w:rFonts w:ascii="Times New Roman" w:hAnsi="Times New Roman" w:cs="Times New Roman"/>
                  <w:sz w:val="24"/>
                  <w:szCs w:val="24"/>
                </w:rPr>
                <w:t>28@</w:t>
              </w:r>
              <w:r w:rsidRPr="00955C7D">
                <w:rPr>
                  <w:rStyle w:val="af2"/>
                  <w:rFonts w:ascii="Times New Roman" w:hAnsi="Times New Roman" w:cs="Times New Roman"/>
                  <w:sz w:val="24"/>
                  <w:szCs w:val="24"/>
                  <w:lang w:val="en-US"/>
                </w:rPr>
                <w:t>yandex</w:t>
              </w:r>
              <w:r w:rsidRPr="00955C7D">
                <w:rPr>
                  <w:rStyle w:val="af2"/>
                  <w:rFonts w:ascii="Times New Roman" w:hAnsi="Times New Roman" w:cs="Times New Roman"/>
                  <w:sz w:val="24"/>
                  <w:szCs w:val="24"/>
                </w:rPr>
                <w:t>.</w:t>
              </w:r>
              <w:proofErr w:type="spellStart"/>
              <w:r w:rsidRPr="00955C7D">
                <w:rPr>
                  <w:rStyle w:val="af2"/>
                  <w:rFonts w:ascii="Times New Roman" w:hAnsi="Times New Roman" w:cs="Times New Roman"/>
                  <w:sz w:val="24"/>
                  <w:szCs w:val="24"/>
                  <w:lang w:val="en-US"/>
                </w:rPr>
                <w:t>ru</w:t>
              </w:r>
              <w:proofErr w:type="spellEnd"/>
            </w:hyperlink>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Официальный сайт: </w:t>
            </w:r>
            <w:r w:rsidRPr="00955C7D">
              <w:rPr>
                <w:rFonts w:ascii="Times New Roman" w:hAnsi="Times New Roman" w:cs="Times New Roman"/>
                <w:sz w:val="24"/>
                <w:szCs w:val="24"/>
                <w:lang w:val="en-US"/>
              </w:rPr>
              <w:t>https</w:t>
            </w:r>
            <w:r w:rsidRPr="00955C7D">
              <w:rPr>
                <w:rFonts w:ascii="Times New Roman" w:hAnsi="Times New Roman" w:cs="Times New Roman"/>
                <w:sz w:val="24"/>
                <w:szCs w:val="24"/>
              </w:rPr>
              <w:t>://</w:t>
            </w:r>
            <w:proofErr w:type="spellStart"/>
            <w:r w:rsidRPr="00955C7D">
              <w:rPr>
                <w:rFonts w:ascii="Times New Roman" w:hAnsi="Times New Roman" w:cs="Times New Roman"/>
                <w:sz w:val="24"/>
                <w:szCs w:val="24"/>
                <w:lang w:val="en-US"/>
              </w:rPr>
              <w:t>mboysosh</w:t>
            </w:r>
            <w:proofErr w:type="spellEnd"/>
            <w:r w:rsidRPr="00955C7D">
              <w:rPr>
                <w:rFonts w:ascii="Times New Roman" w:hAnsi="Times New Roman" w:cs="Times New Roman"/>
                <w:sz w:val="24"/>
                <w:szCs w:val="24"/>
              </w:rPr>
              <w:t>28.</w:t>
            </w:r>
            <w:proofErr w:type="spellStart"/>
            <w:r w:rsidRPr="00955C7D">
              <w:rPr>
                <w:rFonts w:ascii="Times New Roman" w:hAnsi="Times New Roman" w:cs="Times New Roman"/>
                <w:sz w:val="24"/>
                <w:szCs w:val="24"/>
                <w:lang w:val="en-US"/>
              </w:rPr>
              <w:t>gosuslugi</w:t>
            </w:r>
            <w:proofErr w:type="spellEnd"/>
            <w:r w:rsidRPr="00955C7D">
              <w:rPr>
                <w:rFonts w:ascii="Times New Roman" w:hAnsi="Times New Roman" w:cs="Times New Roman"/>
                <w:sz w:val="24"/>
                <w:szCs w:val="24"/>
              </w:rPr>
              <w:t>.</w:t>
            </w:r>
            <w:proofErr w:type="spellStart"/>
            <w:r w:rsidRPr="00955C7D">
              <w:rPr>
                <w:rFonts w:ascii="Times New Roman" w:hAnsi="Times New Roman" w:cs="Times New Roman"/>
                <w:sz w:val="24"/>
                <w:szCs w:val="24"/>
                <w:lang w:val="en-US"/>
              </w:rPr>
              <w:t>ru</w:t>
            </w:r>
            <w:proofErr w:type="spellEnd"/>
          </w:p>
        </w:tc>
      </w:tr>
      <w:tr w:rsidR="00957037" w:rsidRPr="00955C7D" w:rsidTr="00F071F0">
        <w:tc>
          <w:tcPr>
            <w:tcW w:w="1283" w:type="pct"/>
          </w:tcPr>
          <w:p w:rsidR="00957037" w:rsidRPr="00955C7D" w:rsidRDefault="00957037" w:rsidP="00F071F0">
            <w:pPr>
              <w:pStyle w:val="a3"/>
              <w:widowControl w:val="0"/>
              <w:ind w:left="0"/>
              <w:rPr>
                <w:rFonts w:ascii="Times New Roman" w:hAnsi="Times New Roman" w:cs="Times New Roman"/>
                <w:sz w:val="24"/>
                <w:szCs w:val="24"/>
              </w:rPr>
            </w:pPr>
            <w:r w:rsidRPr="00955C7D">
              <w:rPr>
                <w:rFonts w:ascii="Times New Roman" w:hAnsi="Times New Roman" w:cs="Times New Roman"/>
                <w:sz w:val="24"/>
                <w:szCs w:val="24"/>
              </w:rPr>
              <w:t xml:space="preserve">Сведения </w:t>
            </w:r>
            <w:r w:rsidRPr="00955C7D">
              <w:rPr>
                <w:rFonts w:ascii="Times New Roman" w:hAnsi="Times New Roman" w:cs="Times New Roman"/>
                <w:sz w:val="24"/>
                <w:szCs w:val="24"/>
              </w:rPr>
              <w:br/>
              <w:t xml:space="preserve">об </w:t>
            </w:r>
            <w:proofErr w:type="gramStart"/>
            <w:r w:rsidRPr="00955C7D">
              <w:rPr>
                <w:rFonts w:ascii="Times New Roman" w:hAnsi="Times New Roman" w:cs="Times New Roman"/>
                <w:sz w:val="24"/>
                <w:szCs w:val="24"/>
              </w:rPr>
              <w:t>обучающихся</w:t>
            </w:r>
            <w:proofErr w:type="gramEnd"/>
          </w:p>
        </w:tc>
        <w:tc>
          <w:tcPr>
            <w:tcW w:w="3717" w:type="pct"/>
          </w:tcPr>
          <w:p w:rsidR="00957037" w:rsidRPr="00955C7D" w:rsidRDefault="00957037" w:rsidP="00F071F0">
            <w:pPr>
              <w:rPr>
                <w:rFonts w:ascii="Times New Roman" w:hAnsi="Times New Roman" w:cs="Times New Roman"/>
                <w:sz w:val="24"/>
                <w:szCs w:val="24"/>
              </w:rPr>
            </w:pPr>
            <w:r w:rsidRPr="00955C7D">
              <w:rPr>
                <w:rFonts w:ascii="Times New Roman" w:hAnsi="Times New Roman" w:cs="Times New Roman"/>
                <w:sz w:val="24"/>
                <w:szCs w:val="24"/>
              </w:rPr>
              <w:t>Начальное общее образование: 427 детей;</w:t>
            </w:r>
          </w:p>
          <w:p w:rsidR="00957037" w:rsidRPr="00955C7D" w:rsidRDefault="00957037" w:rsidP="00F071F0">
            <w:pPr>
              <w:rPr>
                <w:rFonts w:ascii="Times New Roman" w:hAnsi="Times New Roman" w:cs="Times New Roman"/>
                <w:sz w:val="24"/>
                <w:szCs w:val="24"/>
              </w:rPr>
            </w:pPr>
            <w:r w:rsidRPr="00955C7D">
              <w:rPr>
                <w:rFonts w:ascii="Times New Roman" w:hAnsi="Times New Roman" w:cs="Times New Roman"/>
                <w:sz w:val="24"/>
                <w:szCs w:val="24"/>
              </w:rPr>
              <w:t>Основное общее образование:  521 детей;</w:t>
            </w:r>
          </w:p>
          <w:p w:rsidR="00957037" w:rsidRPr="00955C7D" w:rsidRDefault="00957037" w:rsidP="00F071F0">
            <w:pPr>
              <w:rPr>
                <w:rFonts w:ascii="Times New Roman" w:hAnsi="Times New Roman" w:cs="Times New Roman"/>
                <w:sz w:val="24"/>
                <w:szCs w:val="24"/>
              </w:rPr>
            </w:pPr>
            <w:r w:rsidRPr="00955C7D">
              <w:rPr>
                <w:rFonts w:ascii="Times New Roman" w:hAnsi="Times New Roman" w:cs="Times New Roman"/>
                <w:sz w:val="24"/>
                <w:szCs w:val="24"/>
              </w:rPr>
              <w:t>Среднее общее образование:    89 детей.</w:t>
            </w:r>
          </w:p>
          <w:p w:rsidR="00957037" w:rsidRPr="00955C7D" w:rsidRDefault="00957037" w:rsidP="00F071F0">
            <w:pPr>
              <w:pStyle w:val="a3"/>
              <w:widowControl w:val="0"/>
              <w:ind w:left="0"/>
              <w:rPr>
                <w:rFonts w:ascii="Times New Roman" w:hAnsi="Times New Roman" w:cs="Times New Roman"/>
                <w:sz w:val="24"/>
                <w:szCs w:val="24"/>
              </w:rPr>
            </w:pPr>
            <w:r w:rsidRPr="00955C7D">
              <w:rPr>
                <w:rFonts w:ascii="Times New Roman" w:eastAsia="Calibri" w:hAnsi="Times New Roman" w:cs="Times New Roman"/>
                <w:sz w:val="24"/>
                <w:szCs w:val="24"/>
              </w:rPr>
              <w:t>В рамках инклюзивного образования по адаптированным образовательным программам обучается 77 детей с ОВЗ, 29 детей-инвалидов.</w:t>
            </w:r>
          </w:p>
        </w:tc>
      </w:tr>
      <w:tr w:rsidR="00957037" w:rsidRPr="00955C7D" w:rsidTr="00F071F0">
        <w:tc>
          <w:tcPr>
            <w:tcW w:w="1283"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957037" w:rsidRPr="00955C7D" w:rsidRDefault="00957037" w:rsidP="00F071F0">
            <w:pPr>
              <w:shd w:val="clear" w:color="auto" w:fill="FFFFFF"/>
              <w:ind w:firstLine="709"/>
              <w:contextualSpacing/>
              <w:jc w:val="both"/>
              <w:rPr>
                <w:rFonts w:ascii="Times New Roman" w:hAnsi="Times New Roman" w:cs="Times New Roman"/>
                <w:sz w:val="24"/>
                <w:szCs w:val="24"/>
              </w:rPr>
            </w:pPr>
            <w:r w:rsidRPr="00955C7D">
              <w:rPr>
                <w:rFonts w:ascii="Times New Roman" w:eastAsia="Calibri" w:hAnsi="Times New Roman" w:cs="Times New Roman"/>
                <w:sz w:val="24"/>
                <w:szCs w:val="24"/>
              </w:rPr>
              <w:t xml:space="preserve">Управление осуществляется в соответствии с законодательством РФ на принципах демократичности, открытости, самоуправления и соуправления. Формами самоуправления и соуправления  в ОУ являются: Управляющий совет, педагогический совет, общее собрание работников, научно-методический совет, актив старшеклассников школы,  школьные методические объединения, комиссии по распределению стимулирующих выплат из краевого и местного бюджетов. Обратная связь реализуется через ежегодное анкетирование педагогом-психологом педагогов, учащихся и родителей с целью </w:t>
            </w:r>
            <w:proofErr w:type="gramStart"/>
            <w:r w:rsidRPr="00955C7D">
              <w:rPr>
                <w:rFonts w:ascii="Times New Roman" w:eastAsia="Calibri" w:hAnsi="Times New Roman" w:cs="Times New Roman"/>
                <w:sz w:val="24"/>
                <w:szCs w:val="24"/>
              </w:rPr>
              <w:t>выявления оценки качества работы администрации</w:t>
            </w:r>
            <w:proofErr w:type="gramEnd"/>
            <w:r w:rsidRPr="00955C7D">
              <w:rPr>
                <w:rFonts w:ascii="Times New Roman" w:eastAsia="Calibri" w:hAnsi="Times New Roman" w:cs="Times New Roman"/>
                <w:sz w:val="24"/>
                <w:szCs w:val="24"/>
              </w:rPr>
              <w:t xml:space="preserve"> школы, уровня участия данных категорий в управлении школой, замечаний и предложений по различным направлениям деятельности образовательного учреждения. Ежегодно руководители школьных методических объединений   представляют анализ работы по своим направлениям деятельности на итоговом педагогическом совете.</w:t>
            </w:r>
          </w:p>
          <w:p w:rsidR="00957037" w:rsidRPr="00955C7D" w:rsidRDefault="00957037" w:rsidP="00F071F0">
            <w:pPr>
              <w:ind w:firstLine="551"/>
              <w:jc w:val="both"/>
              <w:rPr>
                <w:rFonts w:ascii="Times New Roman" w:hAnsi="Times New Roman" w:cs="Times New Roman"/>
                <w:sz w:val="24"/>
                <w:szCs w:val="24"/>
              </w:rPr>
            </w:pPr>
            <w:r w:rsidRPr="00955C7D">
              <w:rPr>
                <w:rFonts w:ascii="Times New Roman" w:hAnsi="Times New Roman" w:cs="Times New Roman"/>
                <w:sz w:val="24"/>
                <w:szCs w:val="24"/>
              </w:rPr>
              <w:t xml:space="preserve">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На уровне начального  общего образования реализуется  программа «Школа России», введены курсы по формированию функциональной грамотности обучающихся (в том числе финансовой грамотности), занятия, связанные с реализацией особых интеллектуальных и социокультурных потребностей обучающихся («Учусь создавать проект», «Каллиграфия»), занятия «Подвижные игры», которые формируют общие представления о физической культуре и спорте. В соответствии с ФГОС НОО учащиеся к концу начальной школы должны обладать </w:t>
            </w:r>
            <w:proofErr w:type="gramStart"/>
            <w:r w:rsidRPr="00955C7D">
              <w:rPr>
                <w:rFonts w:ascii="Times New Roman" w:hAnsi="Times New Roman" w:cs="Times New Roman"/>
                <w:sz w:val="24"/>
                <w:szCs w:val="24"/>
              </w:rPr>
              <w:t>ИКТ-компетентностью</w:t>
            </w:r>
            <w:proofErr w:type="gramEnd"/>
            <w:r w:rsidRPr="00955C7D">
              <w:rPr>
                <w:rFonts w:ascii="Times New Roman" w:hAnsi="Times New Roman" w:cs="Times New Roman"/>
                <w:sz w:val="24"/>
                <w:szCs w:val="24"/>
              </w:rPr>
              <w:t>, достаточной для дальнейшего обучения. В связи с этим в рамках внеурочной деятельности в 2-4 классах реализуется курс «Информатики».</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lastRenderedPageBreak/>
              <w:t xml:space="preserve">            Для </w:t>
            </w:r>
            <w:proofErr w:type="gramStart"/>
            <w:r w:rsidRPr="00955C7D">
              <w:rPr>
                <w:rFonts w:ascii="Times New Roman" w:hAnsi="Times New Roman" w:cs="Times New Roman"/>
                <w:sz w:val="24"/>
                <w:szCs w:val="24"/>
              </w:rPr>
              <w:t>обучающихся</w:t>
            </w:r>
            <w:proofErr w:type="gramEnd"/>
            <w:r w:rsidRPr="00955C7D">
              <w:rPr>
                <w:rFonts w:ascii="Times New Roman" w:hAnsi="Times New Roman" w:cs="Times New Roman"/>
                <w:sz w:val="24"/>
                <w:szCs w:val="24"/>
              </w:rPr>
              <w:t xml:space="preserve"> с ОВЗ реализуются адаптированные общеобразовательные программы: АООП ТНР (5.1), АООП ТНР (5.2), АООП ЗПР (7.1), АООП ЗПР (7.2), АООП РАС (8.1), АООП РАС (8.2), АОП ПФО, АОП НОДА.</w:t>
            </w: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С целью формирования у учащихся финансовой и читательской грамотности с 5 по 8 класс введен курс «Учимся для жизни».</w:t>
            </w: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 xml:space="preserve">В 5-6 классах вводится изучение предмета “Информатика” по 1 часу в неделю за счет </w:t>
            </w:r>
            <w:r w:rsidRPr="00955C7D">
              <w:rPr>
                <w:rFonts w:ascii="Times New Roman" w:hAnsi="Times New Roman" w:cs="Times New Roman"/>
                <w:sz w:val="24"/>
                <w:szCs w:val="24"/>
              </w:rPr>
              <w:t>части учебного плана, формируемой участниками образовательных отношений</w:t>
            </w:r>
            <w:r w:rsidRPr="00955C7D">
              <w:rPr>
                <w:rFonts w:ascii="Times New Roman" w:eastAsia="Calibri" w:hAnsi="Times New Roman" w:cs="Times New Roman"/>
                <w:color w:val="000000" w:themeColor="text1"/>
                <w:sz w:val="24"/>
                <w:szCs w:val="24"/>
              </w:rPr>
              <w:t xml:space="preserve">. </w:t>
            </w: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 xml:space="preserve">Учебный план 9-х классов дополнен специально разработанными учебными курсами, обеспечивающими интересы и потребности участников образовательных отношений в соответствии с адаптивно - </w:t>
            </w:r>
            <w:proofErr w:type="spellStart"/>
            <w:r w:rsidRPr="00955C7D">
              <w:rPr>
                <w:rFonts w:ascii="Times New Roman" w:eastAsia="Calibri" w:hAnsi="Times New Roman" w:cs="Times New Roman"/>
                <w:color w:val="000000" w:themeColor="text1"/>
                <w:sz w:val="24"/>
                <w:szCs w:val="24"/>
              </w:rPr>
              <w:t>предпрофильными</w:t>
            </w:r>
            <w:proofErr w:type="spellEnd"/>
            <w:r w:rsidRPr="00955C7D">
              <w:rPr>
                <w:rFonts w:ascii="Times New Roman" w:eastAsia="Calibri" w:hAnsi="Times New Roman" w:cs="Times New Roman"/>
                <w:color w:val="000000" w:themeColor="text1"/>
                <w:sz w:val="24"/>
                <w:szCs w:val="24"/>
              </w:rPr>
              <w:t xml:space="preserve"> направлениями, а так же направленными на подготовку учащихся к государственной итоговой аттестации: «Избранные вопросы математики», «Практикум по русскому языку», «Задачи повышенной трудности по физике», «Подготовка к итоговому собеседованию по русскому языку», «История в фактах и противоречиях», «Человек и его здоровье», «Решение задач по химии».</w:t>
            </w:r>
          </w:p>
          <w:p w:rsidR="00957037" w:rsidRPr="00955C7D" w:rsidRDefault="00957037" w:rsidP="00F071F0">
            <w:pPr>
              <w:shd w:val="clear" w:color="auto" w:fill="FFFFFF"/>
              <w:ind w:firstLine="709"/>
              <w:jc w:val="both"/>
              <w:rPr>
                <w:rFonts w:ascii="Times New Roman" w:eastAsia="Calibri" w:hAnsi="Times New Roman" w:cs="Times New Roman"/>
                <w:color w:val="00B050"/>
                <w:sz w:val="24"/>
                <w:szCs w:val="24"/>
              </w:rPr>
            </w:pPr>
            <w:proofErr w:type="gramStart"/>
            <w:r w:rsidRPr="00955C7D">
              <w:rPr>
                <w:rFonts w:ascii="Times New Roman" w:eastAsia="Calibri" w:hAnsi="Times New Roman" w:cs="Times New Roman"/>
                <w:color w:val="000000" w:themeColor="text1"/>
                <w:sz w:val="24"/>
                <w:szCs w:val="24"/>
              </w:rPr>
              <w:t>В целях обогащения содержания образования и развития обучающихся, формирования у обучающихся опыта самоопределения и самореализации, организации внеурочной деятельности обучающихся в учебный план ООО включены следующие дополнительные курсы:</w:t>
            </w:r>
            <w:proofErr w:type="gramEnd"/>
            <w:r w:rsidRPr="00955C7D">
              <w:rPr>
                <w:rFonts w:ascii="Times New Roman" w:eastAsia="Calibri" w:hAnsi="Times New Roman" w:cs="Times New Roman"/>
                <w:color w:val="000000" w:themeColor="text1"/>
                <w:sz w:val="24"/>
                <w:szCs w:val="24"/>
              </w:rPr>
              <w:t xml:space="preserve"> «Социальные и экономические проблемы современного общества», «Коммерческая география. Россия и мировой рынок», «История в фактах и противоречиях», «Информационная безопасность»</w:t>
            </w:r>
            <w:r w:rsidRPr="00955C7D">
              <w:rPr>
                <w:rFonts w:ascii="Times New Roman" w:eastAsia="Calibri" w:hAnsi="Times New Roman" w:cs="Times New Roman"/>
                <w:color w:val="00B050"/>
                <w:sz w:val="24"/>
                <w:szCs w:val="24"/>
              </w:rPr>
              <w:t>.</w:t>
            </w:r>
          </w:p>
          <w:p w:rsidR="00957037" w:rsidRPr="00955C7D" w:rsidRDefault="00957037" w:rsidP="00F071F0">
            <w:pPr>
              <w:shd w:val="clear" w:color="auto" w:fill="FFFFFF"/>
              <w:ind w:firstLine="709"/>
              <w:jc w:val="both"/>
              <w:rPr>
                <w:rFonts w:ascii="Times New Roman" w:eastAsia="Calibri" w:hAnsi="Times New Roman" w:cs="Times New Roman"/>
                <w:color w:val="00B050"/>
                <w:sz w:val="24"/>
                <w:szCs w:val="24"/>
              </w:rPr>
            </w:pPr>
            <w:r w:rsidRPr="00955C7D">
              <w:rPr>
                <w:rFonts w:ascii="Times New Roman" w:hAnsi="Times New Roman" w:cs="Times New Roman"/>
                <w:sz w:val="24"/>
                <w:szCs w:val="24"/>
              </w:rPr>
              <w:t xml:space="preserve">По результатам анкетирования родителей (законных представителей) и учащихся 10-11 классов школа обеспечивает реализацию учебных планов через профильные группы и ИУП: </w:t>
            </w:r>
            <w:proofErr w:type="gramStart"/>
            <w:r w:rsidRPr="00955C7D">
              <w:rPr>
                <w:rFonts w:ascii="Times New Roman" w:hAnsi="Times New Roman" w:cs="Times New Roman"/>
                <w:sz w:val="24"/>
                <w:szCs w:val="24"/>
              </w:rPr>
              <w:t>универсальный</w:t>
            </w:r>
            <w:proofErr w:type="gramEnd"/>
            <w:r w:rsidRPr="00955C7D">
              <w:rPr>
                <w:rFonts w:ascii="Times New Roman" w:hAnsi="Times New Roman" w:cs="Times New Roman"/>
                <w:sz w:val="24"/>
                <w:szCs w:val="24"/>
              </w:rPr>
              <w:t xml:space="preserve">, информационно-технологический, физико–математический,  химико–биологический. В интересах обучающихся и их родителей (законных представителей) в учебный план каждого профиля включено изучение двух учебных предметов на углубленном уровне. А также разработаны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Предметная область «Физическая культура» учебного план</w:t>
            </w:r>
            <w:proofErr w:type="gramStart"/>
            <w:r w:rsidRPr="00955C7D">
              <w:rPr>
                <w:rFonts w:ascii="Times New Roman" w:eastAsia="Calibri" w:hAnsi="Times New Roman" w:cs="Times New Roman"/>
                <w:color w:val="000000" w:themeColor="text1"/>
                <w:sz w:val="24"/>
                <w:szCs w:val="24"/>
              </w:rPr>
              <w:t>а ООО</w:t>
            </w:r>
            <w:proofErr w:type="gramEnd"/>
            <w:r w:rsidRPr="00955C7D">
              <w:rPr>
                <w:rFonts w:ascii="Times New Roman" w:eastAsia="Calibri" w:hAnsi="Times New Roman" w:cs="Times New Roman"/>
                <w:color w:val="000000" w:themeColor="text1"/>
                <w:sz w:val="24"/>
                <w:szCs w:val="24"/>
              </w:rPr>
              <w:t xml:space="preserve"> представлена учебными предметами «Физическая культура» - 2 часа в неделю (обязательная часть учебного плана) и «Физическая культура (ОФП)» - 1 час в неделю (за счет часов внеурочной деятельности). </w:t>
            </w: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Курс «Основы безопасности и защиты Род</w:t>
            </w:r>
            <w:r w:rsidRPr="00955C7D">
              <w:rPr>
                <w:rFonts w:ascii="Times New Roman" w:eastAsia="Calibri" w:hAnsi="Times New Roman" w:cs="Times New Roman"/>
                <w:vanish/>
                <w:color w:val="000000" w:themeColor="text1"/>
                <w:sz w:val="24"/>
                <w:szCs w:val="24"/>
              </w:rPr>
              <w:t>од</w:t>
            </w:r>
            <w:r w:rsidRPr="00955C7D">
              <w:rPr>
                <w:rFonts w:ascii="Times New Roman" w:eastAsia="Calibri" w:hAnsi="Times New Roman" w:cs="Times New Roman"/>
                <w:color w:val="000000" w:themeColor="text1"/>
                <w:sz w:val="24"/>
                <w:szCs w:val="24"/>
              </w:rPr>
              <w:t>ины» - 2 часа в неделю в 10 классе, так как курс заканчивается учебными сборами, результаты которых являются определяющими при итоговой аттестации по данному предмету.</w:t>
            </w:r>
          </w:p>
          <w:p w:rsidR="00957037" w:rsidRPr="00955C7D" w:rsidRDefault="00957037" w:rsidP="00F071F0">
            <w:pPr>
              <w:shd w:val="clear" w:color="auto" w:fill="FFFFFF"/>
              <w:jc w:val="both"/>
              <w:rPr>
                <w:rFonts w:ascii="Times New Roman" w:eastAsia="Calibri" w:hAnsi="Times New Roman" w:cs="Times New Roman"/>
                <w:vanish/>
                <w:color w:val="000000" w:themeColor="text1"/>
                <w:sz w:val="24"/>
                <w:szCs w:val="24"/>
              </w:rPr>
            </w:pPr>
          </w:p>
          <w:p w:rsidR="00957037" w:rsidRPr="00955C7D" w:rsidRDefault="00957037" w:rsidP="00F071F0">
            <w:pPr>
              <w:shd w:val="clear" w:color="auto" w:fill="FFFFFF"/>
              <w:ind w:firstLine="709"/>
              <w:jc w:val="both"/>
              <w:rPr>
                <w:rFonts w:ascii="Times New Roman" w:eastAsia="Calibri"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t>В 10-11 классах реализуются предметно–ориентированные (элективные) курсы: «Практикум по русскому языку», «Филологический анализ художественного текста», «Решение математических задач», «Подготовка к олимпиадам»; репетиционные (факультативные) курсы: «Подготовка к ЕГЭ по обществознанию», «Подготовка к ЕГЭ по биологии», «Подготовка к ЕГЭ по химии», «Подготовка к ЕГЭ по литературе», «Мифы и рифы экзамена по истории», «Приемы решения задач по электродинамики»; познавательно – развивающие курсы: «МХК», «Информационная безопасность», «Финансовая грамотность».</w:t>
            </w:r>
          </w:p>
          <w:p w:rsidR="00957037" w:rsidRPr="00955C7D" w:rsidRDefault="00957037" w:rsidP="00F071F0">
            <w:pPr>
              <w:shd w:val="clear" w:color="auto" w:fill="FFFFFF"/>
              <w:ind w:firstLine="709"/>
              <w:jc w:val="both"/>
              <w:rPr>
                <w:rFonts w:ascii="Times New Roman" w:hAnsi="Times New Roman" w:cs="Times New Roman"/>
                <w:color w:val="000000" w:themeColor="text1"/>
                <w:sz w:val="24"/>
                <w:szCs w:val="24"/>
              </w:rPr>
            </w:pPr>
            <w:r w:rsidRPr="00955C7D">
              <w:rPr>
                <w:rFonts w:ascii="Times New Roman" w:eastAsia="Calibri" w:hAnsi="Times New Roman" w:cs="Times New Roman"/>
                <w:color w:val="000000" w:themeColor="text1"/>
                <w:sz w:val="24"/>
                <w:szCs w:val="24"/>
              </w:rPr>
              <w:lastRenderedPageBreak/>
              <w:t>В ООО и СОО за счет часов дополнительного образования и внеурочной деятельности реализуются программы туристко-краеведческой и психолого-педагогической направленности: открыты специальные профессионально – ориентированные образовательные группы на базе 8, 10, 11 классов.</w:t>
            </w:r>
          </w:p>
          <w:p w:rsidR="00957037" w:rsidRPr="00955C7D" w:rsidRDefault="00957037" w:rsidP="00F071F0">
            <w:pPr>
              <w:shd w:val="clear" w:color="auto" w:fill="FFFFFF"/>
              <w:ind w:firstLine="709"/>
              <w:jc w:val="both"/>
              <w:rPr>
                <w:rFonts w:ascii="Times New Roman" w:hAnsi="Times New Roman" w:cs="Times New Roman"/>
                <w:bCs/>
                <w:color w:val="000000" w:themeColor="text1"/>
                <w:sz w:val="24"/>
                <w:szCs w:val="24"/>
              </w:rPr>
            </w:pPr>
            <w:r w:rsidRPr="00955C7D">
              <w:rPr>
                <w:rFonts w:ascii="Times New Roman" w:hAnsi="Times New Roman" w:cs="Times New Roman"/>
                <w:bCs/>
                <w:color w:val="000000" w:themeColor="text1"/>
                <w:sz w:val="24"/>
                <w:szCs w:val="24"/>
              </w:rPr>
              <w:t xml:space="preserve">Профориентация осуществляется через </w:t>
            </w:r>
            <w:r w:rsidRPr="00955C7D">
              <w:rPr>
                <w:rFonts w:ascii="Times New Roman" w:eastAsia="Calibri" w:hAnsi="Times New Roman" w:cs="Times New Roman"/>
                <w:bCs/>
                <w:color w:val="000000" w:themeColor="text1"/>
                <w:sz w:val="24"/>
                <w:szCs w:val="24"/>
              </w:rPr>
              <w:t>выделение в вариативной части УП ОУ часов на профориентационные элективные курсы ПОК в 9 классах (знакомство обучающихся с миром профессий); реализация курса внеурочной деятельности «Россия – мои горизонты» в 6-8, 10-11 классах</w:t>
            </w:r>
            <w:r w:rsidRPr="00955C7D">
              <w:rPr>
                <w:rFonts w:ascii="Times New Roman" w:hAnsi="Times New Roman" w:cs="Times New Roman"/>
                <w:bCs/>
                <w:color w:val="000000" w:themeColor="text1"/>
                <w:sz w:val="24"/>
                <w:szCs w:val="24"/>
              </w:rPr>
              <w:t xml:space="preserve">. </w:t>
            </w:r>
            <w:proofErr w:type="gramStart"/>
            <w:r w:rsidRPr="00955C7D">
              <w:rPr>
                <w:rFonts w:ascii="Times New Roman" w:hAnsi="Times New Roman" w:cs="Times New Roman"/>
                <w:bCs/>
                <w:color w:val="000000" w:themeColor="text1"/>
                <w:sz w:val="24"/>
                <w:szCs w:val="24"/>
              </w:rPr>
              <w:t>В рамках внеурочной деятельности реализуются краткосрочные предметно-ориентированные курсы по интересам, помогающие обучающимся определиться с выбором профильных предметов и дальнейшей траектории обучения.</w:t>
            </w:r>
            <w:proofErr w:type="gramEnd"/>
          </w:p>
          <w:p w:rsidR="00957037" w:rsidRPr="00955C7D" w:rsidRDefault="00957037" w:rsidP="00F071F0">
            <w:pPr>
              <w:widowControl w:val="0"/>
              <w:ind w:firstLine="551"/>
              <w:jc w:val="both"/>
              <w:rPr>
                <w:rFonts w:ascii="Times New Roman" w:hAnsi="Times New Roman" w:cs="Times New Roman"/>
                <w:sz w:val="24"/>
                <w:szCs w:val="24"/>
              </w:rPr>
            </w:pPr>
            <w:r w:rsidRPr="00955C7D">
              <w:rPr>
                <w:rFonts w:ascii="Times New Roman" w:hAnsi="Times New Roman" w:cs="Times New Roman"/>
                <w:sz w:val="24"/>
                <w:szCs w:val="24"/>
              </w:rPr>
              <w:t>Дополнительное образование реализуется через обучение по 33 общеразвивающим программам туристско-краеведческой (1), технической (5), культурологической (2), военно-патриотической (3), художественной (8), физкультурно-спортивной (8) и социально-гуманитарной (6) направленностей.</w:t>
            </w:r>
          </w:p>
          <w:p w:rsidR="00957037" w:rsidRPr="00955C7D" w:rsidRDefault="00957037" w:rsidP="00F071F0">
            <w:pPr>
              <w:shd w:val="clear" w:color="auto" w:fill="FFFFFF"/>
              <w:tabs>
                <w:tab w:val="left" w:pos="0"/>
                <w:tab w:val="left" w:pos="180"/>
              </w:tabs>
              <w:ind w:firstLine="851"/>
              <w:jc w:val="both"/>
              <w:rPr>
                <w:rFonts w:ascii="Times New Roman" w:hAnsi="Times New Roman" w:cs="Times New Roman"/>
                <w:bCs/>
                <w:sz w:val="24"/>
                <w:szCs w:val="24"/>
              </w:rPr>
            </w:pPr>
            <w:r w:rsidRPr="00955C7D">
              <w:rPr>
                <w:rFonts w:ascii="Times New Roman" w:eastAsia="Calibri" w:hAnsi="Times New Roman" w:cs="Times New Roman"/>
                <w:bCs/>
                <w:sz w:val="24"/>
                <w:szCs w:val="24"/>
              </w:rPr>
              <w:t xml:space="preserve">Одним из приоритетных направлений деятельности ОУ является развитие информационно-методической системы школы. В целях улучшения ее качества в школе созданы методические объединения, которые курируют руководители МО. В целях активизации обмена педагогическим опытом периодически меняются подходы к формированию школьных методических объединений: по предметным циклам, по методическим темам, по осваиваемым технологиям, по творческим группам, по применяемым педагогическим подходам к особым категориям детей. </w:t>
            </w:r>
            <w:r w:rsidRPr="00955C7D">
              <w:rPr>
                <w:rFonts w:ascii="Times New Roman" w:eastAsia="Calibri" w:hAnsi="Times New Roman" w:cs="Times New Roman"/>
                <w:sz w:val="24"/>
                <w:szCs w:val="24"/>
              </w:rPr>
              <w:t xml:space="preserve">Методическая работа реализуется согласно плану работы на учебный год и регулируется научно-методическим советом, в состав которого входят администрация школы и руководители методических объединений.  </w:t>
            </w:r>
            <w:r w:rsidRPr="00955C7D">
              <w:rPr>
                <w:rFonts w:ascii="Times New Roman" w:eastAsia="Calibri" w:hAnsi="Times New Roman" w:cs="Times New Roman"/>
                <w:bCs/>
                <w:sz w:val="24"/>
                <w:szCs w:val="24"/>
              </w:rPr>
              <w:t>В течение года в школе осуществлялось наставничество в разных направлениях, в том числе молодых педагогов</w:t>
            </w:r>
            <w:r w:rsidRPr="00955C7D">
              <w:rPr>
                <w:rFonts w:ascii="Times New Roman" w:hAnsi="Times New Roman" w:cs="Times New Roman"/>
                <w:bCs/>
                <w:sz w:val="24"/>
                <w:szCs w:val="24"/>
              </w:rPr>
              <w:t>.</w:t>
            </w:r>
          </w:p>
          <w:p w:rsidR="00957037" w:rsidRPr="00955C7D" w:rsidRDefault="00957037" w:rsidP="00F071F0">
            <w:pPr>
              <w:shd w:val="clear" w:color="auto" w:fill="FFFFFF"/>
              <w:tabs>
                <w:tab w:val="left" w:pos="0"/>
                <w:tab w:val="left" w:pos="180"/>
              </w:tabs>
              <w:ind w:firstLine="851"/>
              <w:jc w:val="both"/>
              <w:rPr>
                <w:rFonts w:ascii="Times New Roman" w:hAnsi="Times New Roman" w:cs="Times New Roman"/>
                <w:sz w:val="24"/>
                <w:szCs w:val="24"/>
              </w:rPr>
            </w:pPr>
            <w:r w:rsidRPr="00955C7D">
              <w:rPr>
                <w:rFonts w:ascii="Times New Roman" w:eastAsia="Calibri" w:hAnsi="Times New Roman" w:cs="Times New Roman"/>
                <w:bCs/>
                <w:sz w:val="24"/>
                <w:szCs w:val="24"/>
              </w:rPr>
              <w:t>Педагоги внедряют в свою практику различные педагогические технологии и подходы, наиболее востребованные: т</w:t>
            </w:r>
            <w:r w:rsidRPr="00955C7D">
              <w:rPr>
                <w:rFonts w:ascii="Times New Roman" w:eastAsia="Calibri" w:hAnsi="Times New Roman" w:cs="Times New Roman"/>
                <w:bCs/>
                <w:iCs/>
                <w:sz w:val="24"/>
                <w:szCs w:val="24"/>
              </w:rPr>
              <w:t xml:space="preserve">ехнология деятельностного метода Л.Г. Петерсон, </w:t>
            </w:r>
            <w:r w:rsidRPr="00955C7D">
              <w:rPr>
                <w:rFonts w:ascii="Times New Roman" w:eastAsia="Calibri" w:hAnsi="Times New Roman" w:cs="Times New Roman"/>
                <w:sz w:val="24"/>
                <w:szCs w:val="24"/>
              </w:rPr>
              <w:t>технология критического мышления, система инновационной оценки портфолио, технология дистанционного обучения, игровые технологии П.Н. Никитина, технология здоровьесбережения В.Ф. Базарного</w:t>
            </w:r>
            <w:r w:rsidRPr="00955C7D">
              <w:rPr>
                <w:rFonts w:ascii="Times New Roman" w:hAnsi="Times New Roman" w:cs="Times New Roman"/>
                <w:sz w:val="24"/>
                <w:szCs w:val="24"/>
              </w:rPr>
              <w:t>.</w:t>
            </w:r>
          </w:p>
          <w:p w:rsidR="00957037" w:rsidRPr="00955C7D" w:rsidRDefault="00957037" w:rsidP="00F071F0">
            <w:pPr>
              <w:pStyle w:val="a3"/>
              <w:ind w:left="0" w:firstLine="709"/>
              <w:rPr>
                <w:rFonts w:ascii="Times New Roman" w:eastAsia="Calibri" w:hAnsi="Times New Roman" w:cs="Times New Roman"/>
                <w:sz w:val="24"/>
                <w:szCs w:val="24"/>
              </w:rPr>
            </w:pPr>
            <w:r w:rsidRPr="00955C7D">
              <w:rPr>
                <w:rFonts w:ascii="Times New Roman" w:eastAsia="Calibri" w:hAnsi="Times New Roman" w:cs="Times New Roman"/>
                <w:sz w:val="24"/>
                <w:szCs w:val="24"/>
              </w:rPr>
              <w:t xml:space="preserve">МБОУ «СШ № 28» размещается в 2 зданиях. </w:t>
            </w:r>
            <w:proofErr w:type="gramStart"/>
            <w:r w:rsidRPr="00955C7D">
              <w:rPr>
                <w:rFonts w:ascii="Times New Roman" w:eastAsia="Calibri" w:hAnsi="Times New Roman" w:cs="Times New Roman"/>
                <w:sz w:val="24"/>
                <w:szCs w:val="24"/>
              </w:rPr>
              <w:t>Материально – техническую базу школы составляют 67 учебных кабинетов, в том числе специализированные: кабинет психолога - 3, кабинеты логопеда - 6, дефектолога - 1, кабинет физики, кабинет химии, кабинеты информатики - 3, кабинет биологии, географии, истории, обслуживающего труда для девочек, мастерская для мальчиков.</w:t>
            </w:r>
            <w:proofErr w:type="gramEnd"/>
            <w:r w:rsidRPr="00955C7D">
              <w:rPr>
                <w:rFonts w:ascii="Times New Roman" w:eastAsia="Calibri" w:hAnsi="Times New Roman" w:cs="Times New Roman"/>
                <w:sz w:val="24"/>
                <w:szCs w:val="24"/>
              </w:rPr>
              <w:t xml:space="preserve"> В школе функционируют: спортивные залы - 3, спортивно-игровые зоны - 3, кабинет хореографии - 1, актовые залы - 2, ИБЦ -1, библиотека - 1, зоны открытой библиотеки – 2; столовые – 2.</w:t>
            </w:r>
          </w:p>
          <w:p w:rsidR="00957037" w:rsidRPr="00955C7D" w:rsidRDefault="00957037" w:rsidP="00F071F0">
            <w:pPr>
              <w:pStyle w:val="a3"/>
              <w:ind w:left="0" w:firstLine="709"/>
              <w:rPr>
                <w:rFonts w:ascii="Times New Roman" w:eastAsia="Calibri" w:hAnsi="Times New Roman" w:cs="Times New Roman"/>
                <w:sz w:val="24"/>
                <w:szCs w:val="24"/>
              </w:rPr>
            </w:pPr>
            <w:r w:rsidRPr="00955C7D">
              <w:rPr>
                <w:rFonts w:ascii="Times New Roman" w:eastAsia="Calibri" w:hAnsi="Times New Roman" w:cs="Times New Roman"/>
                <w:sz w:val="24"/>
                <w:szCs w:val="24"/>
              </w:rPr>
              <w:t xml:space="preserve">Образовательный процесс обеспечен необходимым учебным оборудованием. В отчетном году закуплено: лабораторное оборудование для биологии, наглядные пособия и стенды для предметных кабинетов и рекреаций школы, проводится плановая замена учебной мебели. </w:t>
            </w:r>
          </w:p>
          <w:p w:rsidR="00957037" w:rsidRPr="00955C7D" w:rsidRDefault="00957037" w:rsidP="00F071F0">
            <w:pPr>
              <w:pStyle w:val="a3"/>
              <w:ind w:left="0" w:firstLine="709"/>
              <w:rPr>
                <w:rFonts w:ascii="Times New Roman" w:eastAsia="Calibri" w:hAnsi="Times New Roman" w:cs="Times New Roman"/>
                <w:sz w:val="24"/>
                <w:szCs w:val="24"/>
              </w:rPr>
            </w:pPr>
            <w:r w:rsidRPr="00955C7D">
              <w:rPr>
                <w:rFonts w:ascii="Times New Roman" w:eastAsia="Calibri" w:hAnsi="Times New Roman" w:cs="Times New Roman"/>
                <w:sz w:val="24"/>
                <w:szCs w:val="24"/>
              </w:rPr>
              <w:t xml:space="preserve">Количество персональных компьютеров – 127 шт., мультимедийное оборудование – 58 шт. В отчетном году закуплено 10 </w:t>
            </w:r>
            <w:r w:rsidRPr="00955C7D">
              <w:rPr>
                <w:rFonts w:ascii="Times New Roman" w:eastAsia="Calibri" w:hAnsi="Times New Roman" w:cs="Times New Roman"/>
                <w:sz w:val="24"/>
                <w:szCs w:val="24"/>
              </w:rPr>
              <w:lastRenderedPageBreak/>
              <w:t xml:space="preserve">единиц мультимедийного оборудования (для плановой замены). </w:t>
            </w:r>
          </w:p>
          <w:p w:rsidR="00957037" w:rsidRPr="00955C7D" w:rsidRDefault="00957037" w:rsidP="00F071F0">
            <w:pPr>
              <w:widowControl w:val="0"/>
              <w:jc w:val="both"/>
              <w:rPr>
                <w:rFonts w:ascii="Times New Roman" w:eastAsia="Calibri" w:hAnsi="Times New Roman" w:cs="Times New Roman"/>
                <w:sz w:val="24"/>
                <w:szCs w:val="24"/>
              </w:rPr>
            </w:pPr>
            <w:r w:rsidRPr="00955C7D">
              <w:rPr>
                <w:rFonts w:ascii="Times New Roman" w:eastAsia="Calibri" w:hAnsi="Times New Roman" w:cs="Times New Roman"/>
                <w:sz w:val="24"/>
                <w:szCs w:val="24"/>
              </w:rPr>
              <w:t xml:space="preserve">Продолжается работа по формированию современной образовательной среды: создан Театральный дворик, зона активного отдыха, музыкальная зона, зона Центра детских инициатив, расширена экспозиция музея, зона </w:t>
            </w:r>
            <w:r w:rsidRPr="00955C7D">
              <w:rPr>
                <w:rFonts w:ascii="Times New Roman" w:hAnsi="Times New Roman" w:cs="Times New Roman"/>
                <w:sz w:val="24"/>
                <w:szCs w:val="24"/>
              </w:rPr>
              <w:t>«</w:t>
            </w:r>
            <w:r w:rsidRPr="00955C7D">
              <w:rPr>
                <w:rFonts w:ascii="Times New Roman" w:eastAsia="Calibri" w:hAnsi="Times New Roman" w:cs="Times New Roman"/>
                <w:sz w:val="24"/>
                <w:szCs w:val="24"/>
              </w:rPr>
              <w:t>Таймыр – мой край</w:t>
            </w:r>
            <w:r w:rsidRPr="00955C7D">
              <w:rPr>
                <w:rFonts w:ascii="Times New Roman" w:hAnsi="Times New Roman" w:cs="Times New Roman"/>
                <w:sz w:val="24"/>
                <w:szCs w:val="24"/>
              </w:rPr>
              <w:t>», скалодром,</w:t>
            </w:r>
            <w:r w:rsidRPr="00955C7D">
              <w:rPr>
                <w:rFonts w:ascii="Times New Roman" w:eastAsia="Calibri" w:hAnsi="Times New Roman" w:cs="Times New Roman"/>
                <w:sz w:val="24"/>
                <w:szCs w:val="24"/>
              </w:rPr>
              <w:t xml:space="preserve"> зона для Центра детских инициатив</w:t>
            </w:r>
            <w:r w:rsidRPr="00955C7D">
              <w:rPr>
                <w:rFonts w:ascii="Times New Roman" w:hAnsi="Times New Roman" w:cs="Times New Roman"/>
                <w:sz w:val="24"/>
                <w:szCs w:val="24"/>
              </w:rPr>
              <w:t xml:space="preserve">  оборудован кабинет естествознания и информационно-библиотечный центр 1 корпуса</w:t>
            </w:r>
            <w:r w:rsidRPr="00955C7D">
              <w:rPr>
                <w:rFonts w:ascii="Times New Roman" w:eastAsia="Calibri" w:hAnsi="Times New Roman" w:cs="Times New Roman"/>
                <w:sz w:val="24"/>
                <w:szCs w:val="24"/>
              </w:rPr>
              <w:t>.</w:t>
            </w:r>
          </w:p>
          <w:p w:rsidR="00957037" w:rsidRPr="00955C7D" w:rsidRDefault="00957037" w:rsidP="00F071F0">
            <w:pPr>
              <w:widowControl w:val="0"/>
              <w:jc w:val="both"/>
              <w:rPr>
                <w:rFonts w:ascii="Times New Roman" w:eastAsia="Calibri" w:hAnsi="Times New Roman" w:cs="Times New Roman"/>
                <w:sz w:val="24"/>
                <w:szCs w:val="24"/>
              </w:rPr>
            </w:pPr>
            <w:r w:rsidRPr="00955C7D">
              <w:rPr>
                <w:rFonts w:ascii="Times New Roman" w:eastAsia="Calibri" w:hAnsi="Times New Roman" w:cs="Times New Roman"/>
                <w:sz w:val="24"/>
                <w:szCs w:val="24"/>
              </w:rPr>
              <w:t xml:space="preserve">          Созданы условия для приема горячего питания (завтрак, обед, полдник). Охват горячим питанием составляет 1-4 классы – 100%, 5-11 классы - 74%.</w:t>
            </w:r>
          </w:p>
          <w:p w:rsidR="00957037" w:rsidRPr="00955C7D" w:rsidRDefault="00957037" w:rsidP="00F071F0">
            <w:pPr>
              <w:pStyle w:val="a3"/>
              <w:ind w:left="0" w:firstLine="709"/>
              <w:rPr>
                <w:rFonts w:ascii="Times New Roman" w:eastAsia="Calibri" w:hAnsi="Times New Roman" w:cs="Times New Roman"/>
                <w:sz w:val="24"/>
                <w:szCs w:val="24"/>
              </w:rPr>
            </w:pPr>
            <w:proofErr w:type="gramStart"/>
            <w:r w:rsidRPr="00955C7D">
              <w:rPr>
                <w:rFonts w:ascii="Times New Roman" w:eastAsia="Calibri" w:hAnsi="Times New Roman" w:cs="Times New Roman"/>
                <w:sz w:val="24"/>
                <w:szCs w:val="24"/>
              </w:rPr>
              <w:t>В образовательном учреждении соблюдаются меры по противопожарной и антитеррористической безопасности, имеется автоматическая пожарная сигнализация в рабочем состоянии, в наличии все средства пожаротушения, имеется тревожная кнопка, установлено видеонаблюдение (1 корпус: 8 наружных и 21 внутренняя; 2 корпус: 6 наружных и 20 внутренних), заключены договора с МУП «ТПО «</w:t>
            </w:r>
            <w:proofErr w:type="spellStart"/>
            <w:r w:rsidRPr="00955C7D">
              <w:rPr>
                <w:rFonts w:ascii="Times New Roman" w:eastAsia="Calibri" w:hAnsi="Times New Roman" w:cs="Times New Roman"/>
                <w:sz w:val="24"/>
                <w:szCs w:val="24"/>
              </w:rPr>
              <w:t>ТоргСервис</w:t>
            </w:r>
            <w:proofErr w:type="spellEnd"/>
            <w:r w:rsidRPr="00955C7D">
              <w:rPr>
                <w:rFonts w:ascii="Times New Roman" w:eastAsia="Calibri" w:hAnsi="Times New Roman" w:cs="Times New Roman"/>
                <w:sz w:val="24"/>
                <w:szCs w:val="24"/>
              </w:rPr>
              <w:t>» на обслуживание видеонаблюдения, АПС.</w:t>
            </w:r>
            <w:proofErr w:type="gramEnd"/>
          </w:p>
          <w:p w:rsidR="00957037" w:rsidRPr="00955C7D" w:rsidRDefault="00957037" w:rsidP="00F071F0">
            <w:pPr>
              <w:pStyle w:val="a3"/>
              <w:ind w:left="0" w:firstLine="709"/>
              <w:rPr>
                <w:rFonts w:ascii="Times New Roman" w:eastAsia="Calibri" w:hAnsi="Times New Roman" w:cs="Times New Roman"/>
                <w:sz w:val="24"/>
                <w:szCs w:val="24"/>
              </w:rPr>
            </w:pPr>
            <w:r w:rsidRPr="00955C7D">
              <w:rPr>
                <w:rFonts w:ascii="Times New Roman" w:eastAsia="Calibri" w:hAnsi="Times New Roman" w:cs="Times New Roman"/>
                <w:sz w:val="24"/>
                <w:szCs w:val="24"/>
              </w:rPr>
              <w:t>С центральной стороны здания школы выставлено металлическое ограждение, территория имеет асфальтовое покрытие. Уличное освещение осуществляется по периметру школы в соответствии с графиком.</w:t>
            </w:r>
          </w:p>
          <w:p w:rsidR="00957037" w:rsidRPr="00955C7D" w:rsidRDefault="00957037" w:rsidP="00F97B16">
            <w:pPr>
              <w:pStyle w:val="a3"/>
              <w:ind w:left="0" w:firstLine="709"/>
              <w:rPr>
                <w:rFonts w:ascii="Times New Roman" w:hAnsi="Times New Roman" w:cs="Times New Roman"/>
                <w:sz w:val="24"/>
                <w:szCs w:val="24"/>
              </w:rPr>
            </w:pPr>
            <w:r w:rsidRPr="00955C7D">
              <w:rPr>
                <w:rFonts w:ascii="Times New Roman" w:eastAsia="Calibri" w:hAnsi="Times New Roman" w:cs="Times New Roman"/>
                <w:sz w:val="24"/>
                <w:szCs w:val="24"/>
              </w:rPr>
              <w:t xml:space="preserve">Крыльцо 1 корпуса и фасад 2 корпуса требуют ремонта. </w:t>
            </w:r>
          </w:p>
        </w:tc>
      </w:tr>
      <w:tr w:rsidR="00957037" w:rsidRPr="00955C7D" w:rsidTr="00F071F0">
        <w:tc>
          <w:tcPr>
            <w:tcW w:w="1283" w:type="pct"/>
          </w:tcPr>
          <w:p w:rsidR="00957037" w:rsidRPr="00955C7D" w:rsidRDefault="00957037" w:rsidP="00F071F0">
            <w:pPr>
              <w:widowControl w:val="0"/>
              <w:rPr>
                <w:rFonts w:ascii="Times New Roman" w:hAnsi="Times New Roman" w:cs="Times New Roman"/>
                <w:sz w:val="24"/>
                <w:szCs w:val="24"/>
              </w:rPr>
            </w:pPr>
            <w:r w:rsidRPr="00955C7D">
              <w:rPr>
                <w:rFonts w:ascii="Times New Roman" w:hAnsi="Times New Roman" w:cs="Times New Roman"/>
                <w:sz w:val="24"/>
                <w:szCs w:val="24"/>
              </w:rPr>
              <w:lastRenderedPageBreak/>
              <w:t>Сведения о режиме деятельности</w:t>
            </w:r>
          </w:p>
        </w:tc>
        <w:tc>
          <w:tcPr>
            <w:tcW w:w="3717"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eastAsia="Calibri" w:hAnsi="Times New Roman" w:cs="Times New Roman"/>
                <w:sz w:val="24"/>
                <w:szCs w:val="24"/>
              </w:rPr>
              <w:t xml:space="preserve">     Обучение проводится в одну смену. Уроки начинаются в 9.00. Внеклассные мероприятия, факультативы и индивидуальные занятия проводятся во внеурочное время согласно расписанию. Школа работает в 1 смену по шестидневной рабочей неделе для 9-11 классов, по пятидневной неделе для 1-8 классов. Продолжительность уроков  40 минут, для первых классов в период адаптации – 35 минут.</w:t>
            </w:r>
          </w:p>
          <w:p w:rsidR="00957037" w:rsidRPr="00955C7D" w:rsidRDefault="00957037" w:rsidP="00F071F0">
            <w:pPr>
              <w:shd w:val="clear" w:color="auto" w:fill="FFFFFF"/>
              <w:autoSpaceDE w:val="0"/>
              <w:autoSpaceDN w:val="0"/>
              <w:adjustRightInd w:val="0"/>
              <w:jc w:val="both"/>
              <w:rPr>
                <w:rFonts w:ascii="Times New Roman" w:hAnsi="Times New Roman" w:cs="Times New Roman"/>
                <w:sz w:val="24"/>
                <w:szCs w:val="24"/>
              </w:rPr>
            </w:pPr>
            <w:r w:rsidRPr="00955C7D">
              <w:rPr>
                <w:rFonts w:ascii="Times New Roman" w:hAnsi="Times New Roman" w:cs="Times New Roman"/>
                <w:sz w:val="24"/>
                <w:szCs w:val="24"/>
              </w:rPr>
              <w:t xml:space="preserve">      Р</w:t>
            </w:r>
            <w:r w:rsidRPr="00955C7D">
              <w:rPr>
                <w:rFonts w:ascii="Times New Roman" w:eastAsia="Calibri" w:hAnsi="Times New Roman" w:cs="Times New Roman"/>
                <w:sz w:val="24"/>
                <w:szCs w:val="24"/>
              </w:rPr>
              <w:t>асписание уроков строится с учетом хода дневной и недельной кривой умственной работоспособности обучающихся, продолжительность перемен между уроками составляет от 10 до 20 минут (для приема пищи)</w:t>
            </w:r>
            <w:r w:rsidRPr="00955C7D">
              <w:rPr>
                <w:rFonts w:ascii="Times New Roman" w:hAnsi="Times New Roman" w:cs="Times New Roman"/>
                <w:sz w:val="24"/>
                <w:szCs w:val="24"/>
              </w:rPr>
              <w:t xml:space="preserve">. </w:t>
            </w:r>
          </w:p>
        </w:tc>
      </w:tr>
      <w:tr w:rsidR="00957037" w:rsidRPr="00955C7D" w:rsidTr="00F071F0">
        <w:tc>
          <w:tcPr>
            <w:tcW w:w="1283" w:type="pct"/>
          </w:tcPr>
          <w:p w:rsidR="00957037" w:rsidRPr="00955C7D" w:rsidRDefault="00957037" w:rsidP="00F071F0">
            <w:pPr>
              <w:widowControl w:val="0"/>
              <w:rPr>
                <w:rFonts w:ascii="Times New Roman" w:hAnsi="Times New Roman" w:cs="Times New Roman"/>
                <w:sz w:val="24"/>
                <w:szCs w:val="24"/>
              </w:rPr>
            </w:pPr>
            <w:r w:rsidRPr="00955C7D">
              <w:rPr>
                <w:rFonts w:ascii="Times New Roman" w:hAnsi="Times New Roman" w:cs="Times New Roman"/>
                <w:sz w:val="24"/>
                <w:szCs w:val="24"/>
              </w:rPr>
              <w:t>Сведения о работниках ОО</w:t>
            </w:r>
          </w:p>
        </w:tc>
        <w:tc>
          <w:tcPr>
            <w:tcW w:w="3717"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Общее количество работников – 132 чел.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Количество педагогических работников – 87 чел.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Учителя – 69 чел.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Педагоги-психологи – 3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Учителя-логопеды – 5 чел. (1 совместитель)</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Учителя-дефектологи – 2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Социальные педагоги – 2 чел.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Педагоги дополнительного образования – 5 чел.</w:t>
            </w:r>
          </w:p>
          <w:p w:rsidR="00957037" w:rsidRPr="00955C7D" w:rsidRDefault="00957037" w:rsidP="00F071F0">
            <w:pPr>
              <w:widowControl w:val="0"/>
              <w:jc w:val="both"/>
              <w:rPr>
                <w:rFonts w:ascii="Times New Roman" w:hAnsi="Times New Roman" w:cs="Times New Roman"/>
                <w:sz w:val="24"/>
                <w:szCs w:val="24"/>
              </w:rPr>
            </w:pPr>
            <w:proofErr w:type="spellStart"/>
            <w:r w:rsidRPr="00955C7D">
              <w:rPr>
                <w:rFonts w:ascii="Times New Roman" w:hAnsi="Times New Roman" w:cs="Times New Roman"/>
                <w:sz w:val="24"/>
                <w:szCs w:val="24"/>
              </w:rPr>
              <w:t>Тьюторы</w:t>
            </w:r>
            <w:proofErr w:type="spellEnd"/>
            <w:r w:rsidRPr="00955C7D">
              <w:rPr>
                <w:rFonts w:ascii="Times New Roman" w:hAnsi="Times New Roman" w:cs="Times New Roman"/>
                <w:sz w:val="24"/>
                <w:szCs w:val="24"/>
              </w:rPr>
              <w:t xml:space="preserve"> – 3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Воспитатели – 1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Преподаватель-организатор безопасности и защиты Родины – 1чел. </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Работники, имеющие государственные награды – 1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Педагоги, имеющие ведомственные награды – 4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Работники с высшим образованием – 73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Учителя, имеющие первую квалификационную категорию – 35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Учителя, имеющие высшую квалификационную категорию – 28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Выпускники школы, работающие в ОО – 6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Молодые специалисты – 6 чел.</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Средний возраст педагогов – 42 года.</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Педагогические вакансии закрыты на 98% (имеется открытая вакансия тьютора), средняя нагрузка педагогов 1,7 ставки</w:t>
            </w:r>
          </w:p>
        </w:tc>
      </w:tr>
      <w:tr w:rsidR="00957037" w:rsidRPr="00955C7D" w:rsidTr="00F071F0">
        <w:tc>
          <w:tcPr>
            <w:tcW w:w="1283"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lastRenderedPageBreak/>
              <w:t>Наличие социальных партнеров</w:t>
            </w:r>
          </w:p>
        </w:tc>
        <w:tc>
          <w:tcPr>
            <w:tcW w:w="3717" w:type="pct"/>
          </w:tcPr>
          <w:p w:rsidR="00957037" w:rsidRPr="00955C7D" w:rsidRDefault="00957037" w:rsidP="00F071F0">
            <w:pPr>
              <w:pStyle w:val="1"/>
              <w:ind w:left="20" w:hanging="33"/>
              <w:jc w:val="both"/>
              <w:outlineLvl w:val="0"/>
              <w:rPr>
                <w:rFonts w:ascii="Times New Roman" w:hAnsi="Times New Roman" w:cs="Times New Roman"/>
                <w:sz w:val="24"/>
                <w:szCs w:val="24"/>
              </w:rPr>
            </w:pPr>
            <w:r w:rsidRPr="00955C7D">
              <w:rPr>
                <w:rFonts w:ascii="Times New Roman" w:hAnsi="Times New Roman" w:cs="Times New Roman"/>
                <w:sz w:val="24"/>
                <w:szCs w:val="24"/>
              </w:rPr>
              <w:t xml:space="preserve">       </w:t>
            </w:r>
            <w:proofErr w:type="gramStart"/>
            <w:r w:rsidRPr="00955C7D">
              <w:rPr>
                <w:rFonts w:ascii="Times New Roman" w:hAnsi="Times New Roman" w:cs="Times New Roman"/>
                <w:sz w:val="24"/>
                <w:szCs w:val="24"/>
              </w:rPr>
              <w:t xml:space="preserve">Сотрудничество с социальными партнёрами осуществляется в направлениях профориентации и деятельности СПОК туристического и психолого-педагогического направлений: взаимодействие с   ПТК ГОУ ВПО «Заполярный государственный университет им. Н.М. Федоровского»; БОУ СПО «Норильский медицинский техникум»;   Сибирский федеральный университет, МОО «Студенческая Ассоциация </w:t>
            </w:r>
            <w:proofErr w:type="spellStart"/>
            <w:r w:rsidRPr="00955C7D">
              <w:rPr>
                <w:rFonts w:ascii="Times New Roman" w:hAnsi="Times New Roman" w:cs="Times New Roman"/>
                <w:sz w:val="24"/>
                <w:szCs w:val="24"/>
              </w:rPr>
              <w:t>Аурум</w:t>
            </w:r>
            <w:proofErr w:type="spellEnd"/>
            <w:r w:rsidRPr="00955C7D">
              <w:rPr>
                <w:rFonts w:ascii="Times New Roman" w:hAnsi="Times New Roman" w:cs="Times New Roman"/>
                <w:sz w:val="24"/>
                <w:szCs w:val="24"/>
              </w:rPr>
              <w:t>», Муниципальное бюджетное учреждение дополнительного образования «Станция Юных Техников», Центр развития туризма, городские музеи г. Норильска и г. Дудинки;</w:t>
            </w:r>
            <w:proofErr w:type="gramEnd"/>
            <w:r w:rsidRPr="00955C7D">
              <w:rPr>
                <w:rFonts w:ascii="Times New Roman" w:hAnsi="Times New Roman" w:cs="Times New Roman"/>
                <w:sz w:val="24"/>
                <w:szCs w:val="24"/>
              </w:rPr>
              <w:t xml:space="preserve">   организация профориентационных экскурсий с целью ознакомления с условиями работы на предприятиях:   имиджевый центр «Арена», ТОФ, пожарную часть, металлургический завод «Надежда», Молочный завод, музей ОВД, в Корпоративный университет, «</w:t>
            </w:r>
            <w:proofErr w:type="spellStart"/>
            <w:r w:rsidRPr="00955C7D">
              <w:rPr>
                <w:rFonts w:ascii="Times New Roman" w:hAnsi="Times New Roman" w:cs="Times New Roman"/>
                <w:sz w:val="24"/>
                <w:szCs w:val="24"/>
              </w:rPr>
              <w:t>Горархив</w:t>
            </w:r>
            <w:proofErr w:type="spellEnd"/>
            <w:r w:rsidRPr="00955C7D">
              <w:rPr>
                <w:rFonts w:ascii="Times New Roman" w:hAnsi="Times New Roman" w:cs="Times New Roman"/>
                <w:sz w:val="24"/>
                <w:szCs w:val="24"/>
              </w:rPr>
              <w:t>» и др.</w:t>
            </w:r>
          </w:p>
        </w:tc>
      </w:tr>
      <w:tr w:rsidR="00957037" w:rsidRPr="00955C7D" w:rsidTr="00955C7D">
        <w:trPr>
          <w:trHeight w:val="8638"/>
        </w:trPr>
        <w:tc>
          <w:tcPr>
            <w:tcW w:w="1283" w:type="pct"/>
          </w:tcPr>
          <w:p w:rsidR="00957037" w:rsidRPr="00955C7D" w:rsidRDefault="00957037" w:rsidP="00F071F0">
            <w:pPr>
              <w:widowControl w:val="0"/>
              <w:rPr>
                <w:rFonts w:ascii="Times New Roman" w:hAnsi="Times New Roman" w:cs="Times New Roman"/>
                <w:sz w:val="24"/>
                <w:szCs w:val="24"/>
              </w:rPr>
            </w:pPr>
            <w:r w:rsidRPr="00955C7D">
              <w:rPr>
                <w:rFonts w:ascii="Times New Roman" w:hAnsi="Times New Roman" w:cs="Times New Roman"/>
                <w:sz w:val="24"/>
                <w:szCs w:val="24"/>
              </w:rPr>
              <w:t xml:space="preserve">Краткое описание достижений ОО за </w:t>
            </w:r>
            <w:proofErr w:type="gramStart"/>
            <w:r w:rsidRPr="00955C7D">
              <w:rPr>
                <w:rFonts w:ascii="Times New Roman" w:hAnsi="Times New Roman" w:cs="Times New Roman"/>
                <w:sz w:val="24"/>
                <w:szCs w:val="24"/>
              </w:rPr>
              <w:t>предыдущие</w:t>
            </w:r>
            <w:proofErr w:type="gramEnd"/>
            <w:r w:rsidRPr="00955C7D">
              <w:rPr>
                <w:rFonts w:ascii="Times New Roman" w:hAnsi="Times New Roman" w:cs="Times New Roman"/>
                <w:sz w:val="24"/>
                <w:szCs w:val="24"/>
              </w:rPr>
              <w:t xml:space="preserve"> 3 года</w:t>
            </w:r>
          </w:p>
        </w:tc>
        <w:tc>
          <w:tcPr>
            <w:tcW w:w="3717" w:type="pct"/>
          </w:tcPr>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Высокий профессионализм педагогического коллектива  отмечен в рейтингах, конкурсах, фестивалях разного уровня:</w:t>
            </w:r>
          </w:p>
          <w:p w:rsidR="00957037" w:rsidRPr="00955C7D" w:rsidRDefault="00957037" w:rsidP="00F071F0">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2024г. </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Муниципальный конкурс «Цифровой мир школы»: победитель</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Муниципальный конкурс «Свежий ветер»: лучшая наставническая пара, призёр</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Муниципальный конкурс «Лучший психолог»: призёр</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2023г.</w:t>
            </w:r>
          </w:p>
          <w:p w:rsidR="00957037" w:rsidRPr="00955C7D" w:rsidRDefault="00957037" w:rsidP="00C54DD6">
            <w:pPr>
              <w:pStyle w:val="1"/>
              <w:numPr>
                <w:ilvl w:val="0"/>
                <w:numId w:val="7"/>
              </w:numPr>
              <w:shd w:val="clear" w:color="auto" w:fill="FFFFFF"/>
              <w:spacing w:before="0" w:after="0"/>
              <w:textAlignment w:val="baseline"/>
              <w:outlineLvl w:val="0"/>
              <w:rPr>
                <w:rFonts w:ascii="Times New Roman" w:eastAsia="Calibri" w:hAnsi="Times New Roman" w:cs="Times New Roman"/>
                <w:b/>
                <w:sz w:val="24"/>
                <w:szCs w:val="24"/>
              </w:rPr>
            </w:pPr>
            <w:r w:rsidRPr="00955C7D">
              <w:rPr>
                <w:rFonts w:ascii="Times New Roman" w:hAnsi="Times New Roman" w:cs="Times New Roman"/>
                <w:sz w:val="24"/>
                <w:szCs w:val="24"/>
              </w:rPr>
              <w:t xml:space="preserve">Муниципальный рейтинг ОУ: 1 место </w:t>
            </w:r>
          </w:p>
          <w:p w:rsidR="00957037" w:rsidRPr="00955C7D" w:rsidRDefault="00957037" w:rsidP="00C54DD6">
            <w:pPr>
              <w:pStyle w:val="1"/>
              <w:numPr>
                <w:ilvl w:val="0"/>
                <w:numId w:val="7"/>
              </w:numPr>
              <w:shd w:val="clear" w:color="auto" w:fill="FFFFFF"/>
              <w:spacing w:before="0" w:after="0"/>
              <w:textAlignment w:val="baseline"/>
              <w:outlineLvl w:val="0"/>
              <w:rPr>
                <w:rFonts w:ascii="Times New Roman" w:eastAsia="Calibri" w:hAnsi="Times New Roman" w:cs="Times New Roman"/>
                <w:b/>
                <w:sz w:val="24"/>
                <w:szCs w:val="24"/>
              </w:rPr>
            </w:pPr>
            <w:r w:rsidRPr="00955C7D">
              <w:rPr>
                <w:rFonts w:ascii="Times New Roman" w:hAnsi="Times New Roman" w:cs="Times New Roman"/>
                <w:sz w:val="24"/>
                <w:szCs w:val="24"/>
              </w:rPr>
              <w:t xml:space="preserve">Муниципальный конкурс </w:t>
            </w:r>
            <w:r w:rsidRPr="00955C7D">
              <w:rPr>
                <w:rFonts w:ascii="Times New Roman" w:eastAsia="Calibri" w:hAnsi="Times New Roman" w:cs="Times New Roman"/>
                <w:sz w:val="24"/>
                <w:szCs w:val="24"/>
              </w:rPr>
              <w:t>«Современный урок: PRO-функциональная грамотность»: 2 победителя, 1 призёр</w:t>
            </w:r>
          </w:p>
          <w:p w:rsidR="00957037" w:rsidRPr="00955C7D" w:rsidRDefault="00957037" w:rsidP="00C54DD6">
            <w:pPr>
              <w:pStyle w:val="1"/>
              <w:numPr>
                <w:ilvl w:val="0"/>
                <w:numId w:val="7"/>
              </w:numPr>
              <w:shd w:val="clear" w:color="auto" w:fill="FFFFFF"/>
              <w:spacing w:before="0" w:after="0"/>
              <w:textAlignment w:val="baseline"/>
              <w:outlineLvl w:val="0"/>
              <w:rPr>
                <w:rFonts w:ascii="Times New Roman" w:eastAsia="Calibri" w:hAnsi="Times New Roman" w:cs="Times New Roman"/>
                <w:b/>
                <w:sz w:val="24"/>
                <w:szCs w:val="24"/>
              </w:rPr>
            </w:pPr>
            <w:r w:rsidRPr="00955C7D">
              <w:rPr>
                <w:rFonts w:ascii="Times New Roman" w:hAnsi="Times New Roman" w:cs="Times New Roman"/>
                <w:sz w:val="24"/>
                <w:szCs w:val="24"/>
              </w:rPr>
              <w:t>Грант «Мир новых возможностей»: победитель</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2022г.</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«Учитель года»: лауреат</w:t>
            </w:r>
          </w:p>
          <w:p w:rsidR="00957037" w:rsidRPr="00955C7D" w:rsidRDefault="00957037" w:rsidP="00955C7D">
            <w:pPr>
              <w:widowControl w:val="0"/>
              <w:jc w:val="both"/>
              <w:rPr>
                <w:rFonts w:ascii="Times New Roman" w:hAnsi="Times New Roman" w:cs="Times New Roman"/>
                <w:sz w:val="24"/>
                <w:szCs w:val="24"/>
              </w:rPr>
            </w:pPr>
            <w:r w:rsidRPr="00955C7D">
              <w:rPr>
                <w:rFonts w:ascii="Times New Roman" w:hAnsi="Times New Roman" w:cs="Times New Roman"/>
                <w:sz w:val="24"/>
                <w:szCs w:val="24"/>
              </w:rPr>
              <w:t xml:space="preserve">Результаты </w:t>
            </w:r>
            <w:proofErr w:type="gramStart"/>
            <w:r w:rsidRPr="00955C7D">
              <w:rPr>
                <w:rFonts w:ascii="Times New Roman" w:hAnsi="Times New Roman" w:cs="Times New Roman"/>
                <w:sz w:val="24"/>
                <w:szCs w:val="24"/>
              </w:rPr>
              <w:t>обучающихся</w:t>
            </w:r>
            <w:proofErr w:type="gramEnd"/>
            <w:r w:rsidRPr="00955C7D">
              <w:rPr>
                <w:rFonts w:ascii="Times New Roman" w:hAnsi="Times New Roman" w:cs="Times New Roman"/>
                <w:sz w:val="24"/>
                <w:szCs w:val="24"/>
              </w:rPr>
              <w:t xml:space="preserve"> за последние 3 года:</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Аттестат особого образца в 9 классах: 23</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Золотая медаль в 11 классах: 15</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Серебряная медаль в 11 классах: 2</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Количество выпускников, получивших на ЕГЭ 100 баллов: 3</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 xml:space="preserve">Количество </w:t>
            </w:r>
            <w:proofErr w:type="spellStart"/>
            <w:r w:rsidRPr="00955C7D">
              <w:rPr>
                <w:rFonts w:ascii="Times New Roman" w:hAnsi="Times New Roman" w:cs="Times New Roman"/>
                <w:sz w:val="24"/>
                <w:szCs w:val="24"/>
              </w:rPr>
              <w:t>высокобалльников</w:t>
            </w:r>
            <w:proofErr w:type="spellEnd"/>
            <w:r w:rsidRPr="00955C7D">
              <w:rPr>
                <w:rFonts w:ascii="Times New Roman" w:hAnsi="Times New Roman" w:cs="Times New Roman"/>
                <w:sz w:val="24"/>
                <w:szCs w:val="24"/>
              </w:rPr>
              <w:t xml:space="preserve"> (2024 год) – 7 </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Всероссийская олимпиада школьников: 32 призёра и 18 победителей муниципального уровня, 6 призёров и 3 победителя регионального уровня</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Премия Главы города: 3 лауреата 1 степени, 2 лауреата 2 степени, 2 лауреата 3 степени</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Краевой форум «Научный конвент»: 2 победителя</w:t>
            </w:r>
          </w:p>
          <w:p w:rsidR="00957037" w:rsidRPr="00955C7D" w:rsidRDefault="00957037" w:rsidP="00C54DD6">
            <w:pPr>
              <w:pStyle w:val="a3"/>
              <w:widowControl w:val="0"/>
              <w:numPr>
                <w:ilvl w:val="0"/>
                <w:numId w:val="7"/>
              </w:numPr>
              <w:jc w:val="both"/>
              <w:rPr>
                <w:rFonts w:ascii="Times New Roman" w:hAnsi="Times New Roman" w:cs="Times New Roman"/>
                <w:sz w:val="24"/>
                <w:szCs w:val="24"/>
              </w:rPr>
            </w:pPr>
            <w:r w:rsidRPr="00955C7D">
              <w:rPr>
                <w:rFonts w:ascii="Times New Roman" w:hAnsi="Times New Roman" w:cs="Times New Roman"/>
                <w:sz w:val="24"/>
                <w:szCs w:val="24"/>
              </w:rPr>
              <w:t>Международная конференция «</w:t>
            </w:r>
            <w:proofErr w:type="spellStart"/>
            <w:r w:rsidRPr="00955C7D">
              <w:rPr>
                <w:rFonts w:ascii="Times New Roman" w:hAnsi="Times New Roman" w:cs="Times New Roman"/>
                <w:sz w:val="24"/>
                <w:szCs w:val="24"/>
              </w:rPr>
              <w:t>МаксиУм</w:t>
            </w:r>
            <w:proofErr w:type="spellEnd"/>
            <w:r w:rsidRPr="00955C7D">
              <w:rPr>
                <w:rFonts w:ascii="Times New Roman" w:hAnsi="Times New Roman" w:cs="Times New Roman"/>
                <w:sz w:val="24"/>
                <w:szCs w:val="24"/>
              </w:rPr>
              <w:t>» (входит в федерльный перечень): 3 победителя, 3 призёра</w:t>
            </w:r>
          </w:p>
          <w:p w:rsidR="00957037" w:rsidRPr="00955C7D" w:rsidRDefault="00957037" w:rsidP="00C54DD6">
            <w:pPr>
              <w:pStyle w:val="a3"/>
              <w:widowControl w:val="0"/>
              <w:numPr>
                <w:ilvl w:val="0"/>
                <w:numId w:val="7"/>
              </w:numPr>
              <w:jc w:val="both"/>
              <w:rPr>
                <w:rFonts w:ascii="Times New Roman" w:hAnsi="Times New Roman" w:cs="Times New Roman"/>
                <w:color w:val="FF0000"/>
                <w:sz w:val="24"/>
                <w:szCs w:val="24"/>
              </w:rPr>
            </w:pPr>
            <w:r w:rsidRPr="00955C7D">
              <w:rPr>
                <w:rFonts w:ascii="Times New Roman" w:hAnsi="Times New Roman" w:cs="Times New Roman"/>
                <w:sz w:val="24"/>
                <w:szCs w:val="24"/>
              </w:rPr>
              <w:t>Городская Спартакиада школьников «Школьная спортивная лига» 2024г.: 2 место</w:t>
            </w:r>
          </w:p>
        </w:tc>
      </w:tr>
    </w:tbl>
    <w:p w:rsidR="00F97B16" w:rsidRDefault="00F97B16" w:rsidP="00957037">
      <w:pPr>
        <w:ind w:right="172"/>
        <w:rPr>
          <w:rFonts w:ascii="Times New Roman" w:hAnsi="Times New Roman" w:cs="Times New Roman"/>
          <w:sz w:val="24"/>
          <w:szCs w:val="24"/>
        </w:rPr>
        <w:sectPr w:rsidR="00F97B16" w:rsidSect="00607B4E">
          <w:pgSz w:w="11906" w:h="16838"/>
          <w:pgMar w:top="851" w:right="567" w:bottom="851" w:left="1134" w:header="708" w:footer="708" w:gutter="0"/>
          <w:cols w:space="720"/>
        </w:sectPr>
      </w:pPr>
    </w:p>
    <w:p w:rsidR="00F97B16" w:rsidRPr="00C714DD" w:rsidRDefault="00F97B16" w:rsidP="00F97B16">
      <w:pPr>
        <w:pStyle w:val="110"/>
        <w:tabs>
          <w:tab w:val="left" w:pos="544"/>
          <w:tab w:val="left" w:pos="4132"/>
          <w:tab w:val="left" w:pos="5163"/>
          <w:tab w:val="left" w:pos="6463"/>
          <w:tab w:val="left" w:pos="7859"/>
          <w:tab w:val="left" w:pos="8286"/>
        </w:tabs>
        <w:ind w:left="259" w:right="172" w:firstLine="0"/>
        <w:rPr>
          <w:b w:val="0"/>
          <w:sz w:val="26"/>
        </w:rPr>
      </w:pPr>
      <w:r>
        <w:lastRenderedPageBreak/>
        <w:t xml:space="preserve">3. </w:t>
      </w:r>
      <w:r w:rsidRPr="00C714DD">
        <w:t>Проблемно-ориентированный</w:t>
      </w:r>
      <w:r w:rsidRPr="00C714DD">
        <w:tab/>
        <w:t>анализ</w:t>
      </w:r>
      <w:r w:rsidRPr="00C714DD">
        <w:tab/>
        <w:t>текущего</w:t>
      </w:r>
      <w:r w:rsidRPr="00C714DD">
        <w:tab/>
        <w:t>состояния</w:t>
      </w:r>
      <w:r w:rsidRPr="00C714DD">
        <w:tab/>
        <w:t>и</w:t>
      </w:r>
      <w:r w:rsidRPr="00C714DD">
        <w:tab/>
      </w:r>
      <w:r w:rsidRPr="00C714DD">
        <w:rPr>
          <w:spacing w:val="-1"/>
        </w:rPr>
        <w:t>результатов</w:t>
      </w:r>
      <w:r>
        <w:rPr>
          <w:spacing w:val="-1"/>
        </w:rPr>
        <w:t xml:space="preserve"> </w:t>
      </w:r>
      <w:r w:rsidRPr="00C714DD">
        <w:rPr>
          <w:spacing w:val="-57"/>
        </w:rPr>
        <w:t xml:space="preserve"> </w:t>
      </w:r>
      <w:r w:rsidRPr="00C714DD">
        <w:t>самодиагностики.</w:t>
      </w:r>
    </w:p>
    <w:p w:rsidR="00F97B16" w:rsidRPr="00914DB4" w:rsidRDefault="00F97B16" w:rsidP="00C54DD6">
      <w:pPr>
        <w:pStyle w:val="a3"/>
        <w:widowControl w:val="0"/>
        <w:numPr>
          <w:ilvl w:val="1"/>
          <w:numId w:val="8"/>
        </w:numPr>
        <w:tabs>
          <w:tab w:val="left" w:pos="688"/>
          <w:tab w:val="left" w:pos="2183"/>
          <w:tab w:val="left" w:pos="4270"/>
          <w:tab w:val="left" w:pos="5872"/>
          <w:tab w:val="left" w:pos="6755"/>
          <w:tab w:val="left" w:pos="8275"/>
        </w:tabs>
        <w:autoSpaceDE w:val="0"/>
        <w:autoSpaceDN w:val="0"/>
        <w:spacing w:before="184" w:after="0" w:line="240" w:lineRule="auto"/>
        <w:ind w:left="259" w:right="173"/>
        <w:contextualSpacing w:val="0"/>
        <w:rPr>
          <w:rFonts w:ascii="Times New Roman" w:hAnsi="Times New Roman" w:cs="Times New Roman"/>
          <w:b/>
          <w:sz w:val="24"/>
        </w:rPr>
      </w:pPr>
      <w:r>
        <w:rPr>
          <w:rFonts w:ascii="Times New Roman" w:hAnsi="Times New Roman" w:cs="Times New Roman"/>
          <w:b/>
          <w:sz w:val="24"/>
        </w:rPr>
        <w:t xml:space="preserve">3.1 </w:t>
      </w:r>
      <w:r w:rsidRPr="00914DB4">
        <w:rPr>
          <w:rFonts w:ascii="Times New Roman" w:hAnsi="Times New Roman" w:cs="Times New Roman"/>
          <w:b/>
          <w:sz w:val="24"/>
        </w:rPr>
        <w:t>Результаты</w:t>
      </w:r>
      <w:r w:rsidRPr="00914DB4">
        <w:rPr>
          <w:rFonts w:ascii="Times New Roman" w:hAnsi="Times New Roman" w:cs="Times New Roman"/>
          <w:b/>
          <w:sz w:val="24"/>
        </w:rPr>
        <w:tab/>
        <w:t>самодиагностики:</w:t>
      </w:r>
    </w:p>
    <w:p w:rsidR="00F97B16" w:rsidRPr="00C714DD" w:rsidRDefault="00F97B16" w:rsidP="00F97B16">
      <w:pPr>
        <w:pStyle w:val="aff2"/>
        <w:spacing w:before="4" w:after="1"/>
        <w:rPr>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5579"/>
        <w:gridCol w:w="768"/>
        <w:gridCol w:w="2645"/>
      </w:tblGrid>
      <w:tr w:rsidR="00F97B16" w:rsidRPr="00EF4F89" w:rsidTr="00F071F0">
        <w:trPr>
          <w:trHeight w:val="277"/>
        </w:trPr>
        <w:tc>
          <w:tcPr>
            <w:tcW w:w="519" w:type="dxa"/>
          </w:tcPr>
          <w:p w:rsidR="00F97B16" w:rsidRPr="00EF4F89" w:rsidRDefault="00F97B16" w:rsidP="00F071F0">
            <w:pPr>
              <w:pStyle w:val="TableParagraph"/>
              <w:spacing w:line="258" w:lineRule="exact"/>
              <w:ind w:left="10"/>
              <w:jc w:val="center"/>
              <w:rPr>
                <w:b/>
                <w:sz w:val="24"/>
              </w:rPr>
            </w:pPr>
            <w:r w:rsidRPr="00EF4F89">
              <w:rPr>
                <w:b/>
                <w:sz w:val="24"/>
              </w:rPr>
              <w:t>№</w:t>
            </w:r>
          </w:p>
        </w:tc>
        <w:tc>
          <w:tcPr>
            <w:tcW w:w="5579" w:type="dxa"/>
          </w:tcPr>
          <w:p w:rsidR="00F97B16" w:rsidRPr="00EF4F89" w:rsidRDefault="00F97B16" w:rsidP="00F071F0">
            <w:pPr>
              <w:pStyle w:val="TableParagraph"/>
              <w:spacing w:line="258" w:lineRule="exact"/>
              <w:ind w:left="2232" w:right="2215"/>
              <w:jc w:val="center"/>
              <w:rPr>
                <w:b/>
                <w:sz w:val="24"/>
              </w:rPr>
            </w:pPr>
            <w:proofErr w:type="spellStart"/>
            <w:r w:rsidRPr="00EF4F89">
              <w:rPr>
                <w:b/>
                <w:sz w:val="24"/>
              </w:rPr>
              <w:t>Критерий</w:t>
            </w:r>
            <w:proofErr w:type="spellEnd"/>
          </w:p>
        </w:tc>
        <w:tc>
          <w:tcPr>
            <w:tcW w:w="768" w:type="dxa"/>
          </w:tcPr>
          <w:p w:rsidR="00F97B16" w:rsidRPr="00EF4F89" w:rsidRDefault="00F97B16" w:rsidP="00F071F0">
            <w:pPr>
              <w:pStyle w:val="TableParagraph"/>
              <w:spacing w:line="258" w:lineRule="exact"/>
              <w:ind w:left="92" w:right="77"/>
              <w:jc w:val="center"/>
              <w:rPr>
                <w:b/>
                <w:sz w:val="24"/>
              </w:rPr>
            </w:pPr>
            <w:proofErr w:type="spellStart"/>
            <w:r w:rsidRPr="00EF4F89">
              <w:rPr>
                <w:b/>
                <w:sz w:val="24"/>
              </w:rPr>
              <w:t>Балл</w:t>
            </w:r>
            <w:proofErr w:type="spellEnd"/>
          </w:p>
        </w:tc>
        <w:tc>
          <w:tcPr>
            <w:tcW w:w="2645" w:type="dxa"/>
          </w:tcPr>
          <w:p w:rsidR="00F97B16" w:rsidRPr="00EF4F89" w:rsidRDefault="00F97B16" w:rsidP="00F071F0">
            <w:pPr>
              <w:pStyle w:val="TableParagraph"/>
              <w:spacing w:line="258" w:lineRule="exact"/>
              <w:ind w:left="87" w:right="78"/>
              <w:jc w:val="center"/>
              <w:rPr>
                <w:b/>
                <w:sz w:val="24"/>
              </w:rPr>
            </w:pPr>
            <w:proofErr w:type="spellStart"/>
            <w:r w:rsidRPr="00EF4F89">
              <w:rPr>
                <w:b/>
                <w:sz w:val="24"/>
              </w:rPr>
              <w:t>Уровень</w:t>
            </w:r>
            <w:proofErr w:type="spellEnd"/>
            <w:r w:rsidRPr="00EF4F89">
              <w:rPr>
                <w:b/>
                <w:spacing w:val="-3"/>
                <w:sz w:val="24"/>
              </w:rPr>
              <w:t xml:space="preserve"> </w:t>
            </w:r>
            <w:proofErr w:type="spellStart"/>
            <w:r w:rsidRPr="00EF4F89">
              <w:rPr>
                <w:b/>
                <w:sz w:val="24"/>
              </w:rPr>
              <w:t>соответствия</w:t>
            </w:r>
            <w:proofErr w:type="spellEnd"/>
          </w:p>
        </w:tc>
      </w:tr>
      <w:tr w:rsidR="00F97B16" w:rsidRPr="00EF4F89" w:rsidTr="00F071F0">
        <w:trPr>
          <w:trHeight w:val="273"/>
        </w:trPr>
        <w:tc>
          <w:tcPr>
            <w:tcW w:w="519" w:type="dxa"/>
          </w:tcPr>
          <w:p w:rsidR="00F97B16" w:rsidRPr="00EF4F89" w:rsidRDefault="00F97B16" w:rsidP="00F071F0">
            <w:pPr>
              <w:pStyle w:val="TableParagraph"/>
              <w:spacing w:line="253" w:lineRule="exact"/>
              <w:ind w:left="13"/>
              <w:jc w:val="center"/>
              <w:rPr>
                <w:sz w:val="24"/>
              </w:rPr>
            </w:pPr>
            <w:r w:rsidRPr="00EF4F89">
              <w:rPr>
                <w:sz w:val="24"/>
              </w:rPr>
              <w:t>1</w:t>
            </w:r>
          </w:p>
        </w:tc>
        <w:tc>
          <w:tcPr>
            <w:tcW w:w="5579" w:type="dxa"/>
          </w:tcPr>
          <w:p w:rsidR="00F97B16" w:rsidRPr="00EF4F89" w:rsidRDefault="00F97B16" w:rsidP="00F071F0">
            <w:pPr>
              <w:pStyle w:val="TableParagraph"/>
              <w:spacing w:line="253" w:lineRule="exact"/>
              <w:ind w:left="110"/>
              <w:rPr>
                <w:sz w:val="24"/>
              </w:rPr>
            </w:pPr>
            <w:proofErr w:type="spellStart"/>
            <w:r w:rsidRPr="00EF4F89">
              <w:rPr>
                <w:sz w:val="24"/>
              </w:rPr>
              <w:t>Магистральное</w:t>
            </w:r>
            <w:proofErr w:type="spellEnd"/>
            <w:r w:rsidRPr="00EF4F89">
              <w:rPr>
                <w:spacing w:val="-8"/>
                <w:sz w:val="24"/>
              </w:rPr>
              <w:t xml:space="preserve"> </w:t>
            </w:r>
            <w:r w:rsidRPr="00EF4F89">
              <w:rPr>
                <w:spacing w:val="-8"/>
                <w:sz w:val="24"/>
                <w:lang w:val="ru-RU"/>
              </w:rPr>
              <w:t xml:space="preserve"> </w:t>
            </w:r>
            <w:proofErr w:type="spellStart"/>
            <w:r w:rsidRPr="00EF4F89">
              <w:rPr>
                <w:sz w:val="24"/>
              </w:rPr>
              <w:t>направление</w:t>
            </w:r>
            <w:proofErr w:type="spellEnd"/>
            <w:r w:rsidRPr="00EF4F89">
              <w:rPr>
                <w:sz w:val="24"/>
                <w:lang w:val="ru-RU"/>
              </w:rPr>
              <w:t xml:space="preserve"> </w:t>
            </w:r>
            <w:r w:rsidRPr="00EF4F89">
              <w:rPr>
                <w:spacing w:val="-2"/>
                <w:sz w:val="24"/>
              </w:rPr>
              <w:t xml:space="preserve"> </w:t>
            </w:r>
            <w:proofErr w:type="spellStart"/>
            <w:r w:rsidRPr="00EF4F89">
              <w:rPr>
                <w:sz w:val="24"/>
              </w:rPr>
              <w:t>Знание</w:t>
            </w:r>
            <w:proofErr w:type="spellEnd"/>
            <w:r w:rsidRPr="00EF4F89">
              <w:rPr>
                <w:sz w:val="24"/>
              </w:rPr>
              <w:t>»</w:t>
            </w:r>
          </w:p>
        </w:tc>
        <w:tc>
          <w:tcPr>
            <w:tcW w:w="768" w:type="dxa"/>
          </w:tcPr>
          <w:p w:rsidR="00F97B16" w:rsidRPr="00EF4F89" w:rsidRDefault="00F97B16" w:rsidP="00F071F0">
            <w:pPr>
              <w:pStyle w:val="TableParagraph"/>
              <w:spacing w:line="253" w:lineRule="exact"/>
              <w:ind w:left="87" w:right="77"/>
              <w:jc w:val="center"/>
              <w:rPr>
                <w:sz w:val="24"/>
                <w:lang w:val="ru-RU"/>
              </w:rPr>
            </w:pPr>
            <w:r w:rsidRPr="00EF4F89">
              <w:rPr>
                <w:sz w:val="24"/>
                <w:lang w:val="ru-RU"/>
              </w:rPr>
              <w:t>41</w:t>
            </w:r>
          </w:p>
        </w:tc>
        <w:tc>
          <w:tcPr>
            <w:tcW w:w="2645" w:type="dxa"/>
          </w:tcPr>
          <w:p w:rsidR="00F97B16" w:rsidRPr="00EF4F89" w:rsidRDefault="00F97B16" w:rsidP="00F071F0">
            <w:pPr>
              <w:pStyle w:val="TableParagraph"/>
              <w:spacing w:line="253" w:lineRule="exact"/>
              <w:ind w:left="87" w:right="77"/>
              <w:jc w:val="center"/>
              <w:rPr>
                <w:sz w:val="24"/>
                <w:lang w:val="ru-RU"/>
              </w:rPr>
            </w:pPr>
            <w:r w:rsidRPr="00EF4F89">
              <w:rPr>
                <w:sz w:val="24"/>
                <w:lang w:val="ru-RU"/>
              </w:rPr>
              <w:t>Высокий 37-49</w:t>
            </w:r>
          </w:p>
        </w:tc>
      </w:tr>
      <w:tr w:rsidR="00F97B16" w:rsidRPr="00EF4F89" w:rsidTr="00F071F0">
        <w:trPr>
          <w:trHeight w:val="273"/>
        </w:trPr>
        <w:tc>
          <w:tcPr>
            <w:tcW w:w="519" w:type="dxa"/>
          </w:tcPr>
          <w:p w:rsidR="00F97B16" w:rsidRPr="00EF4F89" w:rsidRDefault="00F97B16" w:rsidP="00F071F0">
            <w:pPr>
              <w:pStyle w:val="TableParagraph"/>
              <w:spacing w:line="253" w:lineRule="exact"/>
              <w:ind w:left="13"/>
              <w:jc w:val="center"/>
              <w:rPr>
                <w:sz w:val="24"/>
              </w:rPr>
            </w:pPr>
            <w:r w:rsidRPr="00EF4F89">
              <w:rPr>
                <w:sz w:val="24"/>
              </w:rPr>
              <w:t>2</w:t>
            </w:r>
          </w:p>
        </w:tc>
        <w:tc>
          <w:tcPr>
            <w:tcW w:w="5579" w:type="dxa"/>
          </w:tcPr>
          <w:p w:rsidR="00F97B16" w:rsidRPr="00EF4F89" w:rsidRDefault="00F97B16" w:rsidP="00F071F0">
            <w:pPr>
              <w:pStyle w:val="TableParagraph"/>
              <w:spacing w:line="253" w:lineRule="exact"/>
              <w:ind w:left="110"/>
              <w:rPr>
                <w:sz w:val="24"/>
              </w:rPr>
            </w:pPr>
            <w:proofErr w:type="spellStart"/>
            <w:r w:rsidRPr="00EF4F89">
              <w:rPr>
                <w:sz w:val="24"/>
              </w:rPr>
              <w:t>Магистральное</w:t>
            </w:r>
            <w:proofErr w:type="spellEnd"/>
            <w:r w:rsidRPr="00EF4F89">
              <w:rPr>
                <w:spacing w:val="-7"/>
                <w:sz w:val="24"/>
              </w:rPr>
              <w:t xml:space="preserve"> </w:t>
            </w:r>
            <w:proofErr w:type="spellStart"/>
            <w:r w:rsidRPr="00EF4F89">
              <w:rPr>
                <w:sz w:val="24"/>
              </w:rPr>
              <w:t>направление</w:t>
            </w:r>
            <w:proofErr w:type="spellEnd"/>
            <w:r w:rsidRPr="00EF4F89">
              <w:rPr>
                <w:spacing w:val="-2"/>
                <w:sz w:val="24"/>
              </w:rPr>
              <w:t xml:space="preserve"> </w:t>
            </w:r>
            <w:r w:rsidRPr="00EF4F89">
              <w:rPr>
                <w:sz w:val="24"/>
              </w:rPr>
              <w:t>«</w:t>
            </w:r>
            <w:proofErr w:type="spellStart"/>
            <w:r w:rsidRPr="00EF4F89">
              <w:rPr>
                <w:sz w:val="24"/>
              </w:rPr>
              <w:t>Здоровье</w:t>
            </w:r>
            <w:proofErr w:type="spellEnd"/>
            <w:r w:rsidRPr="00EF4F89">
              <w:rPr>
                <w:sz w:val="24"/>
              </w:rPr>
              <w:t>»</w:t>
            </w:r>
          </w:p>
        </w:tc>
        <w:tc>
          <w:tcPr>
            <w:tcW w:w="768" w:type="dxa"/>
          </w:tcPr>
          <w:p w:rsidR="00F97B16" w:rsidRPr="00EF4F89" w:rsidRDefault="00F97B16" w:rsidP="00F071F0">
            <w:pPr>
              <w:pStyle w:val="TableParagraph"/>
              <w:spacing w:line="253" w:lineRule="exact"/>
              <w:ind w:left="87" w:right="77"/>
              <w:jc w:val="center"/>
              <w:rPr>
                <w:sz w:val="24"/>
                <w:lang w:val="ru-RU"/>
              </w:rPr>
            </w:pPr>
            <w:r w:rsidRPr="00EF4F89">
              <w:rPr>
                <w:sz w:val="24"/>
                <w:lang w:val="ru-RU"/>
              </w:rPr>
              <w:t>21</w:t>
            </w:r>
          </w:p>
        </w:tc>
        <w:tc>
          <w:tcPr>
            <w:tcW w:w="2645" w:type="dxa"/>
          </w:tcPr>
          <w:p w:rsidR="00F97B16" w:rsidRPr="00EF4F89" w:rsidRDefault="00F97B16" w:rsidP="00F071F0">
            <w:pPr>
              <w:pStyle w:val="TableParagraph"/>
              <w:spacing w:line="253" w:lineRule="exact"/>
              <w:ind w:left="87" w:right="77"/>
              <w:jc w:val="center"/>
              <w:rPr>
                <w:sz w:val="24"/>
                <w:lang w:val="ru-RU"/>
              </w:rPr>
            </w:pPr>
            <w:r w:rsidRPr="00EF4F89">
              <w:rPr>
                <w:sz w:val="24"/>
                <w:lang w:val="ru-RU"/>
              </w:rPr>
              <w:t>Высокий 21-24</w:t>
            </w:r>
          </w:p>
        </w:tc>
      </w:tr>
      <w:tr w:rsidR="00F97B16" w:rsidRPr="00EF4F89" w:rsidTr="00F071F0">
        <w:trPr>
          <w:trHeight w:val="277"/>
        </w:trPr>
        <w:tc>
          <w:tcPr>
            <w:tcW w:w="519" w:type="dxa"/>
          </w:tcPr>
          <w:p w:rsidR="00F97B16" w:rsidRPr="00EF4F89" w:rsidRDefault="00F97B16" w:rsidP="00F071F0">
            <w:pPr>
              <w:pStyle w:val="TableParagraph"/>
              <w:spacing w:line="258" w:lineRule="exact"/>
              <w:ind w:left="13"/>
              <w:jc w:val="center"/>
              <w:rPr>
                <w:sz w:val="24"/>
              </w:rPr>
            </w:pPr>
            <w:r w:rsidRPr="00EF4F89">
              <w:rPr>
                <w:sz w:val="24"/>
              </w:rPr>
              <w:t>3</w:t>
            </w:r>
          </w:p>
        </w:tc>
        <w:tc>
          <w:tcPr>
            <w:tcW w:w="5579" w:type="dxa"/>
          </w:tcPr>
          <w:p w:rsidR="00F97B16" w:rsidRPr="00EF4F89" w:rsidRDefault="00F97B16" w:rsidP="00F071F0">
            <w:pPr>
              <w:pStyle w:val="TableParagraph"/>
              <w:spacing w:line="258" w:lineRule="exact"/>
              <w:ind w:left="110"/>
              <w:rPr>
                <w:sz w:val="24"/>
              </w:rPr>
            </w:pPr>
            <w:proofErr w:type="spellStart"/>
            <w:r w:rsidRPr="00EF4F89">
              <w:rPr>
                <w:sz w:val="24"/>
              </w:rPr>
              <w:t>Магистральное</w:t>
            </w:r>
            <w:proofErr w:type="spellEnd"/>
            <w:r w:rsidRPr="00EF4F89">
              <w:rPr>
                <w:spacing w:val="-7"/>
                <w:sz w:val="24"/>
              </w:rPr>
              <w:t xml:space="preserve"> </w:t>
            </w:r>
            <w:proofErr w:type="spellStart"/>
            <w:r w:rsidRPr="00EF4F89">
              <w:rPr>
                <w:sz w:val="24"/>
              </w:rPr>
              <w:t>направление</w:t>
            </w:r>
            <w:proofErr w:type="spellEnd"/>
            <w:r w:rsidRPr="00EF4F89">
              <w:rPr>
                <w:spacing w:val="-2"/>
                <w:sz w:val="24"/>
              </w:rPr>
              <w:t xml:space="preserve"> </w:t>
            </w:r>
            <w:r w:rsidRPr="00EF4F89">
              <w:rPr>
                <w:sz w:val="24"/>
              </w:rPr>
              <w:t>«</w:t>
            </w:r>
            <w:proofErr w:type="spellStart"/>
            <w:r w:rsidRPr="00EF4F89">
              <w:rPr>
                <w:sz w:val="24"/>
              </w:rPr>
              <w:t>Творчество</w:t>
            </w:r>
            <w:proofErr w:type="spellEnd"/>
            <w:r w:rsidRPr="00EF4F89">
              <w:rPr>
                <w:sz w:val="24"/>
              </w:rPr>
              <w:t>»</w:t>
            </w:r>
          </w:p>
        </w:tc>
        <w:tc>
          <w:tcPr>
            <w:tcW w:w="768"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28</w:t>
            </w:r>
          </w:p>
        </w:tc>
        <w:tc>
          <w:tcPr>
            <w:tcW w:w="2645"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Высокий 25-29</w:t>
            </w:r>
          </w:p>
        </w:tc>
      </w:tr>
      <w:tr w:rsidR="00F97B16" w:rsidRPr="00EF4F89" w:rsidTr="00F071F0">
        <w:trPr>
          <w:trHeight w:val="273"/>
        </w:trPr>
        <w:tc>
          <w:tcPr>
            <w:tcW w:w="519" w:type="dxa"/>
          </w:tcPr>
          <w:p w:rsidR="00F97B16" w:rsidRPr="00EF4F89" w:rsidRDefault="00F97B16" w:rsidP="00F071F0">
            <w:pPr>
              <w:pStyle w:val="TableParagraph"/>
              <w:spacing w:line="254" w:lineRule="exact"/>
              <w:ind w:left="13"/>
              <w:jc w:val="center"/>
              <w:rPr>
                <w:sz w:val="24"/>
              </w:rPr>
            </w:pPr>
            <w:r w:rsidRPr="00EF4F89">
              <w:rPr>
                <w:sz w:val="24"/>
              </w:rPr>
              <w:t>4</w:t>
            </w:r>
          </w:p>
        </w:tc>
        <w:tc>
          <w:tcPr>
            <w:tcW w:w="5579" w:type="dxa"/>
          </w:tcPr>
          <w:p w:rsidR="00F97B16" w:rsidRPr="00EF4F89" w:rsidRDefault="00F97B16" w:rsidP="00F071F0">
            <w:pPr>
              <w:pStyle w:val="TableParagraph"/>
              <w:spacing w:line="254" w:lineRule="exact"/>
              <w:ind w:left="110"/>
              <w:rPr>
                <w:sz w:val="24"/>
              </w:rPr>
            </w:pPr>
            <w:proofErr w:type="spellStart"/>
            <w:r w:rsidRPr="00EF4F89">
              <w:rPr>
                <w:sz w:val="24"/>
              </w:rPr>
              <w:t>Магистральное</w:t>
            </w:r>
            <w:proofErr w:type="spellEnd"/>
            <w:r w:rsidRPr="00EF4F89">
              <w:rPr>
                <w:spacing w:val="-8"/>
                <w:sz w:val="24"/>
              </w:rPr>
              <w:t xml:space="preserve"> </w:t>
            </w:r>
            <w:proofErr w:type="spellStart"/>
            <w:r w:rsidRPr="00EF4F89">
              <w:rPr>
                <w:sz w:val="24"/>
              </w:rPr>
              <w:t>направление</w:t>
            </w:r>
            <w:proofErr w:type="spellEnd"/>
            <w:r w:rsidRPr="00EF4F89">
              <w:rPr>
                <w:spacing w:val="-2"/>
                <w:sz w:val="24"/>
              </w:rPr>
              <w:t xml:space="preserve"> </w:t>
            </w:r>
            <w:r w:rsidRPr="00EF4F89">
              <w:rPr>
                <w:sz w:val="24"/>
              </w:rPr>
              <w:t>«</w:t>
            </w:r>
            <w:proofErr w:type="spellStart"/>
            <w:r w:rsidRPr="00EF4F89">
              <w:rPr>
                <w:sz w:val="24"/>
              </w:rPr>
              <w:t>Воспитание</w:t>
            </w:r>
            <w:proofErr w:type="spellEnd"/>
            <w:r w:rsidRPr="00EF4F89">
              <w:rPr>
                <w:sz w:val="24"/>
              </w:rPr>
              <w:t>»</w:t>
            </w:r>
          </w:p>
        </w:tc>
        <w:tc>
          <w:tcPr>
            <w:tcW w:w="768" w:type="dxa"/>
          </w:tcPr>
          <w:p w:rsidR="00F97B16" w:rsidRPr="00EF4F89" w:rsidRDefault="00F97B16" w:rsidP="00F071F0">
            <w:pPr>
              <w:pStyle w:val="TableParagraph"/>
              <w:spacing w:line="254" w:lineRule="exact"/>
              <w:ind w:left="87" w:right="77"/>
              <w:jc w:val="center"/>
              <w:rPr>
                <w:sz w:val="24"/>
                <w:lang w:val="ru-RU"/>
              </w:rPr>
            </w:pPr>
            <w:r w:rsidRPr="00EF4F89">
              <w:rPr>
                <w:sz w:val="24"/>
                <w:lang w:val="ru-RU"/>
              </w:rPr>
              <w:t>18</w:t>
            </w:r>
          </w:p>
        </w:tc>
        <w:tc>
          <w:tcPr>
            <w:tcW w:w="2645" w:type="dxa"/>
          </w:tcPr>
          <w:p w:rsidR="00F97B16" w:rsidRPr="00EF4F89" w:rsidRDefault="00F97B16" w:rsidP="00F071F0">
            <w:pPr>
              <w:pStyle w:val="TableParagraph"/>
              <w:spacing w:line="254" w:lineRule="exact"/>
              <w:ind w:left="87" w:right="78"/>
              <w:jc w:val="center"/>
              <w:rPr>
                <w:sz w:val="24"/>
                <w:lang w:val="ru-RU"/>
              </w:rPr>
            </w:pPr>
            <w:r w:rsidRPr="00EF4F89">
              <w:rPr>
                <w:sz w:val="24"/>
                <w:u w:val="single"/>
                <w:lang w:val="ru-RU"/>
              </w:rPr>
              <w:t>Средний</w:t>
            </w:r>
            <w:r w:rsidRPr="00EF4F89">
              <w:rPr>
                <w:sz w:val="24"/>
                <w:lang w:val="ru-RU"/>
              </w:rPr>
              <w:t xml:space="preserve"> 20-22</w:t>
            </w:r>
          </w:p>
        </w:tc>
      </w:tr>
      <w:tr w:rsidR="00F97B16" w:rsidRPr="00EF4F89" w:rsidTr="00F071F0">
        <w:trPr>
          <w:trHeight w:val="278"/>
        </w:trPr>
        <w:tc>
          <w:tcPr>
            <w:tcW w:w="519" w:type="dxa"/>
          </w:tcPr>
          <w:p w:rsidR="00F97B16" w:rsidRPr="00EF4F89" w:rsidRDefault="00F97B16" w:rsidP="00F071F0">
            <w:pPr>
              <w:pStyle w:val="TableParagraph"/>
              <w:spacing w:line="258" w:lineRule="exact"/>
              <w:ind w:left="13"/>
              <w:jc w:val="center"/>
              <w:rPr>
                <w:sz w:val="24"/>
              </w:rPr>
            </w:pPr>
            <w:r w:rsidRPr="00EF4F89">
              <w:rPr>
                <w:sz w:val="24"/>
              </w:rPr>
              <w:t>5</w:t>
            </w:r>
          </w:p>
        </w:tc>
        <w:tc>
          <w:tcPr>
            <w:tcW w:w="5579" w:type="dxa"/>
          </w:tcPr>
          <w:p w:rsidR="00F97B16" w:rsidRPr="00EF4F89" w:rsidRDefault="00F97B16" w:rsidP="00F071F0">
            <w:pPr>
              <w:pStyle w:val="TableParagraph"/>
              <w:spacing w:line="258" w:lineRule="exact"/>
              <w:ind w:left="110"/>
              <w:rPr>
                <w:sz w:val="24"/>
              </w:rPr>
            </w:pPr>
            <w:proofErr w:type="spellStart"/>
            <w:r w:rsidRPr="00EF4F89">
              <w:rPr>
                <w:sz w:val="24"/>
              </w:rPr>
              <w:t>Магистральное</w:t>
            </w:r>
            <w:proofErr w:type="spellEnd"/>
            <w:r w:rsidRPr="00EF4F89">
              <w:rPr>
                <w:spacing w:val="-8"/>
                <w:sz w:val="24"/>
              </w:rPr>
              <w:t xml:space="preserve"> </w:t>
            </w:r>
            <w:proofErr w:type="spellStart"/>
            <w:r w:rsidRPr="00EF4F89">
              <w:rPr>
                <w:sz w:val="24"/>
              </w:rPr>
              <w:t>направление</w:t>
            </w:r>
            <w:proofErr w:type="spellEnd"/>
            <w:r w:rsidRPr="00EF4F89">
              <w:rPr>
                <w:spacing w:val="-3"/>
                <w:sz w:val="24"/>
              </w:rPr>
              <w:t xml:space="preserve"> </w:t>
            </w:r>
            <w:r w:rsidRPr="00EF4F89">
              <w:rPr>
                <w:sz w:val="24"/>
              </w:rPr>
              <w:t>«Профориентация»</w:t>
            </w:r>
          </w:p>
        </w:tc>
        <w:tc>
          <w:tcPr>
            <w:tcW w:w="768"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12</w:t>
            </w:r>
          </w:p>
        </w:tc>
        <w:tc>
          <w:tcPr>
            <w:tcW w:w="2645" w:type="dxa"/>
          </w:tcPr>
          <w:p w:rsidR="00F97B16" w:rsidRPr="00EF4F89" w:rsidRDefault="00F97B16" w:rsidP="00F071F0">
            <w:pPr>
              <w:pStyle w:val="TableParagraph"/>
              <w:spacing w:line="258" w:lineRule="exact"/>
              <w:ind w:left="87" w:right="78"/>
              <w:jc w:val="center"/>
              <w:rPr>
                <w:sz w:val="24"/>
                <w:lang w:val="ru-RU"/>
              </w:rPr>
            </w:pPr>
            <w:r w:rsidRPr="00EF4F89">
              <w:rPr>
                <w:sz w:val="24"/>
                <w:lang w:val="ru-RU"/>
              </w:rPr>
              <w:t>Высокий 12-14</w:t>
            </w:r>
          </w:p>
        </w:tc>
      </w:tr>
      <w:tr w:rsidR="00F97B16" w:rsidRPr="00EF4F89" w:rsidTr="00F071F0">
        <w:trPr>
          <w:trHeight w:val="278"/>
        </w:trPr>
        <w:tc>
          <w:tcPr>
            <w:tcW w:w="519" w:type="dxa"/>
          </w:tcPr>
          <w:p w:rsidR="00F97B16" w:rsidRPr="00EF4F89" w:rsidRDefault="00F97B16" w:rsidP="00F071F0">
            <w:pPr>
              <w:pStyle w:val="TableParagraph"/>
              <w:spacing w:line="258" w:lineRule="exact"/>
              <w:ind w:left="13"/>
              <w:jc w:val="center"/>
              <w:rPr>
                <w:sz w:val="24"/>
              </w:rPr>
            </w:pPr>
            <w:r w:rsidRPr="00EF4F89">
              <w:rPr>
                <w:sz w:val="24"/>
              </w:rPr>
              <w:t>6</w:t>
            </w:r>
          </w:p>
        </w:tc>
        <w:tc>
          <w:tcPr>
            <w:tcW w:w="5579" w:type="dxa"/>
          </w:tcPr>
          <w:p w:rsidR="00F97B16" w:rsidRPr="00EF4F89" w:rsidRDefault="00F97B16" w:rsidP="00F071F0">
            <w:pPr>
              <w:pStyle w:val="TableParagraph"/>
              <w:spacing w:line="258" w:lineRule="exact"/>
              <w:ind w:left="110"/>
              <w:rPr>
                <w:sz w:val="24"/>
                <w:lang w:val="ru-RU"/>
              </w:rPr>
            </w:pPr>
            <w:r w:rsidRPr="00EF4F89">
              <w:rPr>
                <w:sz w:val="24"/>
                <w:lang w:val="ru-RU"/>
              </w:rPr>
              <w:t>Ключевое</w:t>
            </w:r>
            <w:r w:rsidRPr="00EF4F89">
              <w:rPr>
                <w:spacing w:val="-5"/>
                <w:sz w:val="24"/>
                <w:lang w:val="ru-RU"/>
              </w:rPr>
              <w:t xml:space="preserve"> </w:t>
            </w:r>
            <w:r w:rsidRPr="00EF4F89">
              <w:rPr>
                <w:sz w:val="24"/>
                <w:lang w:val="ru-RU"/>
              </w:rPr>
              <w:t>условие</w:t>
            </w:r>
            <w:r w:rsidRPr="00EF4F89">
              <w:rPr>
                <w:spacing w:val="-4"/>
                <w:sz w:val="24"/>
                <w:lang w:val="ru-RU"/>
              </w:rPr>
              <w:t xml:space="preserve"> </w:t>
            </w:r>
            <w:r w:rsidRPr="00EF4F89">
              <w:rPr>
                <w:sz w:val="24"/>
                <w:lang w:val="ru-RU"/>
              </w:rPr>
              <w:t>«Учитель.</w:t>
            </w:r>
            <w:r w:rsidRPr="00EF4F89">
              <w:rPr>
                <w:spacing w:val="-2"/>
                <w:sz w:val="24"/>
                <w:lang w:val="ru-RU"/>
              </w:rPr>
              <w:t xml:space="preserve"> </w:t>
            </w:r>
            <w:r w:rsidRPr="00EF4F89">
              <w:rPr>
                <w:sz w:val="24"/>
                <w:lang w:val="ru-RU"/>
              </w:rPr>
              <w:t>Школьная</w:t>
            </w:r>
            <w:r w:rsidRPr="00EF4F89">
              <w:rPr>
                <w:spacing w:val="-2"/>
                <w:sz w:val="24"/>
                <w:lang w:val="ru-RU"/>
              </w:rPr>
              <w:t xml:space="preserve"> </w:t>
            </w:r>
            <w:r w:rsidRPr="00EF4F89">
              <w:rPr>
                <w:sz w:val="24"/>
                <w:lang w:val="ru-RU"/>
              </w:rPr>
              <w:t>команда»</w:t>
            </w:r>
          </w:p>
        </w:tc>
        <w:tc>
          <w:tcPr>
            <w:tcW w:w="768"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29</w:t>
            </w:r>
          </w:p>
        </w:tc>
        <w:tc>
          <w:tcPr>
            <w:tcW w:w="2645"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Высокий 27-31</w:t>
            </w:r>
          </w:p>
        </w:tc>
      </w:tr>
      <w:tr w:rsidR="00F97B16" w:rsidRPr="00EF4F89" w:rsidTr="00F071F0">
        <w:trPr>
          <w:trHeight w:val="277"/>
        </w:trPr>
        <w:tc>
          <w:tcPr>
            <w:tcW w:w="519" w:type="dxa"/>
          </w:tcPr>
          <w:p w:rsidR="00F97B16" w:rsidRPr="00EF4F89" w:rsidRDefault="00F97B16" w:rsidP="00F071F0">
            <w:pPr>
              <w:pStyle w:val="TableParagraph"/>
              <w:spacing w:line="258" w:lineRule="exact"/>
              <w:ind w:left="13"/>
              <w:jc w:val="center"/>
              <w:rPr>
                <w:sz w:val="24"/>
              </w:rPr>
            </w:pPr>
            <w:r w:rsidRPr="00EF4F89">
              <w:rPr>
                <w:sz w:val="24"/>
              </w:rPr>
              <w:t>7</w:t>
            </w:r>
          </w:p>
        </w:tc>
        <w:tc>
          <w:tcPr>
            <w:tcW w:w="5579" w:type="dxa"/>
          </w:tcPr>
          <w:p w:rsidR="00F97B16" w:rsidRPr="00EF4F89" w:rsidRDefault="00F97B16" w:rsidP="00F071F0">
            <w:pPr>
              <w:pStyle w:val="TableParagraph"/>
              <w:spacing w:line="258" w:lineRule="exact"/>
              <w:ind w:left="110"/>
              <w:rPr>
                <w:sz w:val="24"/>
              </w:rPr>
            </w:pPr>
            <w:proofErr w:type="spellStart"/>
            <w:r w:rsidRPr="00EF4F89">
              <w:rPr>
                <w:sz w:val="24"/>
              </w:rPr>
              <w:t>Ключевое</w:t>
            </w:r>
            <w:proofErr w:type="spellEnd"/>
            <w:r w:rsidRPr="00EF4F89">
              <w:rPr>
                <w:spacing w:val="-3"/>
                <w:sz w:val="24"/>
              </w:rPr>
              <w:t xml:space="preserve"> </w:t>
            </w:r>
            <w:proofErr w:type="spellStart"/>
            <w:r w:rsidRPr="00EF4F89">
              <w:rPr>
                <w:sz w:val="24"/>
              </w:rPr>
              <w:t>условие</w:t>
            </w:r>
            <w:proofErr w:type="spellEnd"/>
            <w:r w:rsidRPr="00EF4F89">
              <w:rPr>
                <w:spacing w:val="-2"/>
                <w:sz w:val="24"/>
              </w:rPr>
              <w:t xml:space="preserve"> </w:t>
            </w:r>
            <w:r w:rsidRPr="00EF4F89">
              <w:rPr>
                <w:sz w:val="24"/>
              </w:rPr>
              <w:t>«</w:t>
            </w:r>
            <w:proofErr w:type="spellStart"/>
            <w:r w:rsidRPr="00EF4F89">
              <w:rPr>
                <w:sz w:val="24"/>
              </w:rPr>
              <w:t>Образовательная</w:t>
            </w:r>
            <w:proofErr w:type="spellEnd"/>
            <w:r w:rsidRPr="00EF4F89">
              <w:rPr>
                <w:sz w:val="24"/>
              </w:rPr>
              <w:t xml:space="preserve"> </w:t>
            </w:r>
            <w:proofErr w:type="spellStart"/>
            <w:r w:rsidRPr="00EF4F89">
              <w:rPr>
                <w:sz w:val="24"/>
              </w:rPr>
              <w:t>среда</w:t>
            </w:r>
            <w:proofErr w:type="spellEnd"/>
            <w:r w:rsidRPr="00EF4F89">
              <w:rPr>
                <w:sz w:val="24"/>
              </w:rPr>
              <w:t>»</w:t>
            </w:r>
          </w:p>
        </w:tc>
        <w:tc>
          <w:tcPr>
            <w:tcW w:w="768"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18</w:t>
            </w:r>
          </w:p>
        </w:tc>
        <w:tc>
          <w:tcPr>
            <w:tcW w:w="2645" w:type="dxa"/>
          </w:tcPr>
          <w:p w:rsidR="00F97B16" w:rsidRPr="00EF4F89" w:rsidRDefault="00F97B16" w:rsidP="00F071F0">
            <w:pPr>
              <w:pStyle w:val="TableParagraph"/>
              <w:spacing w:line="258" w:lineRule="exact"/>
              <w:ind w:left="87" w:right="78"/>
              <w:jc w:val="center"/>
              <w:rPr>
                <w:sz w:val="24"/>
                <w:lang w:val="ru-RU"/>
              </w:rPr>
            </w:pPr>
            <w:r w:rsidRPr="00EF4F89">
              <w:rPr>
                <w:sz w:val="24"/>
                <w:lang w:val="ru-RU"/>
              </w:rPr>
              <w:t>Высокий 17-19</w:t>
            </w:r>
          </w:p>
        </w:tc>
      </w:tr>
      <w:tr w:rsidR="00F97B16" w:rsidRPr="00EF4F89" w:rsidTr="00F071F0">
        <w:trPr>
          <w:trHeight w:val="277"/>
        </w:trPr>
        <w:tc>
          <w:tcPr>
            <w:tcW w:w="519" w:type="dxa"/>
          </w:tcPr>
          <w:p w:rsidR="00F97B16" w:rsidRPr="00EF4F89" w:rsidRDefault="00F97B16" w:rsidP="00F071F0">
            <w:pPr>
              <w:pStyle w:val="TableParagraph"/>
              <w:spacing w:line="258" w:lineRule="exact"/>
              <w:ind w:left="13"/>
              <w:jc w:val="center"/>
              <w:rPr>
                <w:sz w:val="24"/>
              </w:rPr>
            </w:pPr>
            <w:r w:rsidRPr="00EF4F89">
              <w:rPr>
                <w:sz w:val="24"/>
              </w:rPr>
              <w:t>8</w:t>
            </w:r>
          </w:p>
        </w:tc>
        <w:tc>
          <w:tcPr>
            <w:tcW w:w="5579" w:type="dxa"/>
          </w:tcPr>
          <w:p w:rsidR="00F97B16" w:rsidRPr="00EF4F89" w:rsidRDefault="00F97B16" w:rsidP="00F071F0">
            <w:pPr>
              <w:pStyle w:val="TableParagraph"/>
              <w:spacing w:line="258" w:lineRule="exact"/>
              <w:ind w:left="110"/>
              <w:rPr>
                <w:sz w:val="24"/>
              </w:rPr>
            </w:pPr>
            <w:proofErr w:type="spellStart"/>
            <w:r w:rsidRPr="00EF4F89">
              <w:rPr>
                <w:sz w:val="24"/>
              </w:rPr>
              <w:t>Ключевое</w:t>
            </w:r>
            <w:proofErr w:type="spellEnd"/>
            <w:r w:rsidRPr="00EF4F89">
              <w:rPr>
                <w:spacing w:val="-2"/>
                <w:sz w:val="24"/>
              </w:rPr>
              <w:t xml:space="preserve"> </w:t>
            </w:r>
            <w:proofErr w:type="spellStart"/>
            <w:r w:rsidRPr="00EF4F89">
              <w:rPr>
                <w:sz w:val="24"/>
              </w:rPr>
              <w:t>условие</w:t>
            </w:r>
            <w:proofErr w:type="spellEnd"/>
            <w:r w:rsidRPr="00EF4F89">
              <w:rPr>
                <w:spacing w:val="-2"/>
                <w:sz w:val="24"/>
              </w:rPr>
              <w:t xml:space="preserve"> </w:t>
            </w:r>
            <w:r w:rsidRPr="00EF4F89">
              <w:rPr>
                <w:sz w:val="24"/>
              </w:rPr>
              <w:t>«</w:t>
            </w:r>
            <w:proofErr w:type="spellStart"/>
            <w:r w:rsidRPr="00EF4F89">
              <w:rPr>
                <w:sz w:val="24"/>
              </w:rPr>
              <w:t>Школьный</w:t>
            </w:r>
            <w:proofErr w:type="spellEnd"/>
            <w:r w:rsidRPr="00EF4F89">
              <w:rPr>
                <w:spacing w:val="-4"/>
                <w:sz w:val="24"/>
              </w:rPr>
              <w:t xml:space="preserve"> </w:t>
            </w:r>
            <w:proofErr w:type="spellStart"/>
            <w:r w:rsidRPr="00EF4F89">
              <w:rPr>
                <w:sz w:val="24"/>
              </w:rPr>
              <w:t>климат</w:t>
            </w:r>
            <w:proofErr w:type="spellEnd"/>
            <w:r w:rsidRPr="00EF4F89">
              <w:rPr>
                <w:sz w:val="24"/>
              </w:rPr>
              <w:t>»</w:t>
            </w:r>
          </w:p>
        </w:tc>
        <w:tc>
          <w:tcPr>
            <w:tcW w:w="768" w:type="dxa"/>
          </w:tcPr>
          <w:p w:rsidR="00F97B16" w:rsidRPr="00EF4F89" w:rsidRDefault="00F97B16" w:rsidP="00F071F0">
            <w:pPr>
              <w:pStyle w:val="TableParagraph"/>
              <w:spacing w:line="258" w:lineRule="exact"/>
              <w:ind w:left="87" w:right="77"/>
              <w:jc w:val="center"/>
              <w:rPr>
                <w:sz w:val="24"/>
                <w:lang w:val="ru-RU"/>
              </w:rPr>
            </w:pPr>
            <w:r w:rsidRPr="00EF4F89">
              <w:rPr>
                <w:sz w:val="24"/>
                <w:lang w:val="ru-RU"/>
              </w:rPr>
              <w:t>18</w:t>
            </w:r>
          </w:p>
        </w:tc>
        <w:tc>
          <w:tcPr>
            <w:tcW w:w="2645" w:type="dxa"/>
          </w:tcPr>
          <w:p w:rsidR="00F97B16" w:rsidRPr="00EF4F89" w:rsidRDefault="00F97B16" w:rsidP="00F071F0">
            <w:pPr>
              <w:pStyle w:val="TableParagraph"/>
              <w:spacing w:line="258" w:lineRule="exact"/>
              <w:ind w:left="87" w:right="78"/>
              <w:jc w:val="center"/>
              <w:rPr>
                <w:sz w:val="24"/>
                <w:lang w:val="ru-RU"/>
              </w:rPr>
            </w:pPr>
            <w:r w:rsidRPr="00EF4F89">
              <w:rPr>
                <w:sz w:val="24"/>
                <w:lang w:val="ru-RU"/>
              </w:rPr>
              <w:t>Высокий 16-21</w:t>
            </w:r>
          </w:p>
        </w:tc>
      </w:tr>
      <w:tr w:rsidR="00F97B16" w:rsidRPr="00EF4F89" w:rsidTr="00F071F0">
        <w:trPr>
          <w:trHeight w:val="278"/>
        </w:trPr>
        <w:tc>
          <w:tcPr>
            <w:tcW w:w="519" w:type="dxa"/>
          </w:tcPr>
          <w:p w:rsidR="00F97B16" w:rsidRPr="00EF4F89" w:rsidRDefault="00F97B16" w:rsidP="00F071F0">
            <w:pPr>
              <w:pStyle w:val="TableParagraph"/>
              <w:rPr>
                <w:sz w:val="20"/>
              </w:rPr>
            </w:pPr>
          </w:p>
        </w:tc>
        <w:tc>
          <w:tcPr>
            <w:tcW w:w="5579" w:type="dxa"/>
          </w:tcPr>
          <w:p w:rsidR="00F97B16" w:rsidRPr="00EF4F89" w:rsidRDefault="00F97B16" w:rsidP="00F071F0">
            <w:pPr>
              <w:pStyle w:val="TableParagraph"/>
              <w:spacing w:line="258" w:lineRule="exact"/>
              <w:ind w:right="93"/>
              <w:jc w:val="right"/>
              <w:rPr>
                <w:sz w:val="24"/>
              </w:rPr>
            </w:pPr>
            <w:proofErr w:type="spellStart"/>
            <w:r w:rsidRPr="00EF4F89">
              <w:rPr>
                <w:sz w:val="24"/>
              </w:rPr>
              <w:t>Итого</w:t>
            </w:r>
            <w:proofErr w:type="spellEnd"/>
          </w:p>
        </w:tc>
        <w:tc>
          <w:tcPr>
            <w:tcW w:w="768" w:type="dxa"/>
          </w:tcPr>
          <w:p w:rsidR="00F97B16" w:rsidRPr="00EF4F89" w:rsidRDefault="00F97B16" w:rsidP="00F071F0">
            <w:pPr>
              <w:pStyle w:val="TableParagraph"/>
              <w:spacing w:line="258" w:lineRule="exact"/>
              <w:ind w:left="82" w:right="77"/>
              <w:jc w:val="center"/>
              <w:rPr>
                <w:sz w:val="24"/>
                <w:lang w:val="ru-RU"/>
              </w:rPr>
            </w:pPr>
            <w:r w:rsidRPr="00EF4F89">
              <w:rPr>
                <w:sz w:val="24"/>
                <w:lang w:val="ru-RU"/>
              </w:rPr>
              <w:t>185</w:t>
            </w:r>
          </w:p>
        </w:tc>
        <w:tc>
          <w:tcPr>
            <w:tcW w:w="2645" w:type="dxa"/>
          </w:tcPr>
          <w:p w:rsidR="00F97B16" w:rsidRPr="00EF4F89" w:rsidRDefault="00F97B16" w:rsidP="00F071F0">
            <w:pPr>
              <w:pStyle w:val="TableParagraph"/>
              <w:rPr>
                <w:sz w:val="20"/>
              </w:rPr>
            </w:pPr>
          </w:p>
        </w:tc>
      </w:tr>
      <w:tr w:rsidR="00F97B16" w:rsidRPr="00EF4F89" w:rsidTr="00F071F0">
        <w:trPr>
          <w:trHeight w:val="551"/>
        </w:trPr>
        <w:tc>
          <w:tcPr>
            <w:tcW w:w="519" w:type="dxa"/>
          </w:tcPr>
          <w:p w:rsidR="00F97B16" w:rsidRPr="00EF4F89" w:rsidRDefault="00F97B16" w:rsidP="00F071F0">
            <w:pPr>
              <w:pStyle w:val="TableParagraph"/>
              <w:rPr>
                <w:b/>
                <w:sz w:val="24"/>
              </w:rPr>
            </w:pPr>
          </w:p>
        </w:tc>
        <w:tc>
          <w:tcPr>
            <w:tcW w:w="6347" w:type="dxa"/>
            <w:gridSpan w:val="2"/>
          </w:tcPr>
          <w:p w:rsidR="00F97B16" w:rsidRPr="00EF4F89" w:rsidRDefault="00F97B16" w:rsidP="00F071F0">
            <w:pPr>
              <w:pStyle w:val="TableParagraph"/>
              <w:spacing w:line="274" w:lineRule="exact"/>
              <w:ind w:left="217" w:right="78"/>
              <w:rPr>
                <w:b/>
                <w:sz w:val="24"/>
                <w:lang w:val="ru-RU"/>
              </w:rPr>
            </w:pPr>
            <w:r w:rsidRPr="00EF4F89">
              <w:rPr>
                <w:b/>
                <w:sz w:val="24"/>
                <w:lang w:val="ru-RU"/>
              </w:rPr>
              <w:t>Уровень соответствия ОО</w:t>
            </w:r>
            <w:r w:rsidRPr="00EF4F89">
              <w:rPr>
                <w:b/>
                <w:spacing w:val="-57"/>
                <w:sz w:val="24"/>
                <w:lang w:val="ru-RU"/>
              </w:rPr>
              <w:t xml:space="preserve">            </w:t>
            </w:r>
            <w:r w:rsidRPr="00EF4F89">
              <w:rPr>
                <w:b/>
                <w:sz w:val="24"/>
                <w:lang w:val="ru-RU"/>
              </w:rPr>
              <w:t>модели</w:t>
            </w:r>
            <w:r w:rsidRPr="00EF4F89">
              <w:rPr>
                <w:b/>
                <w:spacing w:val="-3"/>
                <w:sz w:val="24"/>
                <w:lang w:val="ru-RU"/>
              </w:rPr>
              <w:t xml:space="preserve"> </w:t>
            </w:r>
            <w:r w:rsidRPr="00EF4F89">
              <w:rPr>
                <w:b/>
                <w:sz w:val="24"/>
                <w:lang w:val="ru-RU"/>
              </w:rPr>
              <w:t>«Школа</w:t>
            </w:r>
            <w:r w:rsidRPr="00EF4F89">
              <w:rPr>
                <w:b/>
                <w:spacing w:val="-2"/>
                <w:sz w:val="24"/>
                <w:lang w:val="ru-RU"/>
              </w:rPr>
              <w:t xml:space="preserve"> </w:t>
            </w:r>
            <w:r w:rsidRPr="00EF4F89">
              <w:rPr>
                <w:b/>
                <w:sz w:val="24"/>
                <w:lang w:val="ru-RU"/>
              </w:rPr>
              <w:t>Минпросвещения</w:t>
            </w:r>
            <w:r w:rsidRPr="00EF4F89">
              <w:rPr>
                <w:b/>
                <w:spacing w:val="-5"/>
                <w:sz w:val="24"/>
                <w:lang w:val="ru-RU"/>
              </w:rPr>
              <w:t xml:space="preserve"> </w:t>
            </w:r>
            <w:r w:rsidRPr="00EF4F89">
              <w:rPr>
                <w:b/>
                <w:sz w:val="24"/>
                <w:lang w:val="ru-RU"/>
              </w:rPr>
              <w:t>России»</w:t>
            </w:r>
          </w:p>
        </w:tc>
        <w:tc>
          <w:tcPr>
            <w:tcW w:w="2645" w:type="dxa"/>
          </w:tcPr>
          <w:p w:rsidR="00F97B16" w:rsidRPr="00EF4F89" w:rsidRDefault="00F97B16" w:rsidP="00F071F0">
            <w:pPr>
              <w:pStyle w:val="TableParagraph"/>
              <w:spacing w:line="273" w:lineRule="exact"/>
              <w:ind w:left="83" w:right="78"/>
              <w:jc w:val="center"/>
              <w:rPr>
                <w:b/>
                <w:sz w:val="24"/>
                <w:lang w:val="ru-RU"/>
              </w:rPr>
            </w:pPr>
            <w:r w:rsidRPr="00EF4F89">
              <w:rPr>
                <w:b/>
                <w:sz w:val="24"/>
                <w:lang w:val="ru-RU"/>
              </w:rPr>
              <w:t>высокий</w:t>
            </w:r>
          </w:p>
        </w:tc>
      </w:tr>
    </w:tbl>
    <w:p w:rsidR="00F97B16" w:rsidRDefault="00F97B16" w:rsidP="00F97B16">
      <w:pPr>
        <w:adjustRightInd w:val="0"/>
        <w:snapToGrid w:val="0"/>
        <w:spacing w:after="0" w:line="240" w:lineRule="auto"/>
        <w:ind w:firstLine="709"/>
        <w:jc w:val="both"/>
        <w:rPr>
          <w:rFonts w:ascii="Times New Roman" w:hAnsi="Times New Roman" w:cs="Times New Roman"/>
          <w:b/>
          <w:sz w:val="24"/>
          <w:szCs w:val="24"/>
        </w:rPr>
      </w:pPr>
    </w:p>
    <w:p w:rsidR="00F97B16" w:rsidRPr="00914DB4" w:rsidRDefault="00F97B16" w:rsidP="00F97B16">
      <w:pPr>
        <w:adjustRightInd w:val="0"/>
        <w:snapToGrid w:val="0"/>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3.2 </w:t>
      </w:r>
      <w:r w:rsidRPr="00914DB4">
        <w:rPr>
          <w:rFonts w:ascii="Times New Roman" w:hAnsi="Times New Roman" w:cs="Times New Roman"/>
          <w:b/>
          <w:sz w:val="24"/>
          <w:szCs w:val="24"/>
        </w:rPr>
        <w:t xml:space="preserve">Результаты самодиагностики, </w:t>
      </w:r>
      <w:r>
        <w:rPr>
          <w:rFonts w:ascii="Times New Roman" w:hAnsi="Times New Roman" w:cs="Times New Roman"/>
          <w:b/>
          <w:sz w:val="24"/>
          <w:szCs w:val="24"/>
        </w:rPr>
        <w:t xml:space="preserve">описание дефицитов по каждому магистральному направлению, </w:t>
      </w:r>
      <w:r w:rsidRPr="00914DB4">
        <w:rPr>
          <w:rFonts w:ascii="Times New Roman" w:hAnsi="Times New Roman" w:cs="Times New Roman"/>
          <w:b/>
          <w:sz w:val="24"/>
          <w:szCs w:val="24"/>
        </w:rPr>
        <w:t xml:space="preserve"> (баллы, уровень по</w:t>
      </w:r>
      <w:r>
        <w:rPr>
          <w:rFonts w:ascii="Times New Roman" w:hAnsi="Times New Roman" w:cs="Times New Roman"/>
          <w:b/>
          <w:sz w:val="24"/>
          <w:szCs w:val="24"/>
        </w:rPr>
        <w:t xml:space="preserve"> каждому направлению)</w:t>
      </w:r>
    </w:p>
    <w:tbl>
      <w:tblPr>
        <w:tblStyle w:val="24"/>
        <w:tblpPr w:leftFromText="180" w:rightFromText="180" w:vertAnchor="text" w:horzAnchor="margin" w:tblpY="638"/>
        <w:tblW w:w="0" w:type="auto"/>
        <w:tblLook w:val="04A0" w:firstRow="1" w:lastRow="0" w:firstColumn="1" w:lastColumn="0" w:noHBand="0" w:noVBand="1"/>
      </w:tblPr>
      <w:tblGrid>
        <w:gridCol w:w="546"/>
        <w:gridCol w:w="3248"/>
        <w:gridCol w:w="2410"/>
        <w:gridCol w:w="767"/>
        <w:gridCol w:w="2351"/>
        <w:gridCol w:w="6030"/>
      </w:tblGrid>
      <w:tr w:rsidR="00F97B16" w:rsidRPr="00914DB4" w:rsidTr="00F071F0">
        <w:trPr>
          <w:trHeight w:val="288"/>
          <w:tblHeader/>
        </w:trPr>
        <w:tc>
          <w:tcPr>
            <w:tcW w:w="546" w:type="dxa"/>
            <w:noWrap/>
            <w:hideMark/>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w:t>
            </w:r>
          </w:p>
        </w:tc>
        <w:tc>
          <w:tcPr>
            <w:tcW w:w="3248" w:type="dxa"/>
            <w:noWrap/>
            <w:hideMark/>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Показатель оценивания</w:t>
            </w:r>
          </w:p>
        </w:tc>
        <w:tc>
          <w:tcPr>
            <w:tcW w:w="2410" w:type="dxa"/>
            <w:noWrap/>
            <w:hideMark/>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Значение оценивания</w:t>
            </w:r>
          </w:p>
        </w:tc>
        <w:tc>
          <w:tcPr>
            <w:tcW w:w="767" w:type="dxa"/>
            <w:noWrap/>
            <w:hideMark/>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Балл</w:t>
            </w:r>
          </w:p>
        </w:tc>
        <w:tc>
          <w:tcPr>
            <w:tcW w:w="2351" w:type="dxa"/>
            <w:noWrap/>
            <w:hideMark/>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Дефициты</w:t>
            </w:r>
          </w:p>
        </w:tc>
        <w:tc>
          <w:tcPr>
            <w:tcW w:w="6030" w:type="dxa"/>
          </w:tcPr>
          <w:p w:rsidR="00F97B16" w:rsidRPr="00914DB4" w:rsidRDefault="00F97B16" w:rsidP="00F071F0">
            <w:pPr>
              <w:jc w:val="both"/>
              <w:rPr>
                <w:rFonts w:ascii="Times New Roman" w:hAnsi="Times New Roman" w:cs="Times New Roman"/>
                <w:b/>
                <w:bCs/>
              </w:rPr>
            </w:pPr>
            <w:r w:rsidRPr="00914DB4">
              <w:rPr>
                <w:rFonts w:ascii="Times New Roman" w:hAnsi="Times New Roman" w:cs="Times New Roman"/>
                <w:b/>
                <w:bCs/>
              </w:rPr>
              <w:t>Управленческие действия/решения</w:t>
            </w:r>
          </w:p>
        </w:tc>
      </w:tr>
      <w:tr w:rsidR="00F97B16" w:rsidRPr="00914DB4" w:rsidTr="00F071F0">
        <w:trPr>
          <w:trHeight w:val="1412"/>
        </w:trPr>
        <w:tc>
          <w:tcPr>
            <w:tcW w:w="0" w:type="auto"/>
          </w:tcPr>
          <w:p w:rsidR="00F97B16" w:rsidRPr="00914DB4" w:rsidRDefault="00F97B16" w:rsidP="00F071F0">
            <w:pPr>
              <w:jc w:val="both"/>
            </w:pPr>
            <w:r w:rsidRPr="00914DB4">
              <w:rPr>
                <w:rFonts w:ascii="Times New Roman" w:hAnsi="Times New Roman"/>
              </w:rPr>
              <w:t>2</w:t>
            </w:r>
          </w:p>
        </w:tc>
        <w:tc>
          <w:tcPr>
            <w:tcW w:w="3248" w:type="dxa"/>
          </w:tcPr>
          <w:p w:rsidR="00F97B16" w:rsidRPr="00914DB4" w:rsidRDefault="00F97B16" w:rsidP="00F071F0">
            <w:pPr>
              <w:jc w:val="both"/>
            </w:pPr>
            <w:r w:rsidRPr="00914DB4">
              <w:rPr>
                <w:rFonts w:ascii="Times New Roman" w:hAnsi="Times New Roman"/>
              </w:rPr>
              <w:t xml:space="preserve">Реализация учебных планов одного или нескольких профилей обучения, предоставление </w:t>
            </w:r>
            <w:proofErr w:type="gramStart"/>
            <w:r w:rsidRPr="00914DB4">
              <w:rPr>
                <w:rFonts w:ascii="Times New Roman" w:hAnsi="Times New Roman"/>
              </w:rPr>
              <w:t>обучающимся</w:t>
            </w:r>
            <w:proofErr w:type="gramEnd"/>
            <w:r w:rsidRPr="00914DB4">
              <w:rPr>
                <w:rFonts w:ascii="Times New Roman" w:hAnsi="Times New Roman"/>
              </w:rPr>
              <w:t xml:space="preserve"> возможности формирования индивидуальных учебных планов (критический показатель)</w:t>
            </w:r>
          </w:p>
        </w:tc>
        <w:tc>
          <w:tcPr>
            <w:tcW w:w="2410" w:type="dxa"/>
          </w:tcPr>
          <w:p w:rsidR="00F97B16" w:rsidRPr="00914DB4" w:rsidRDefault="00F97B16" w:rsidP="00F071F0">
            <w:pPr>
              <w:jc w:val="both"/>
            </w:pPr>
            <w:r w:rsidRPr="00914DB4">
              <w:rPr>
                <w:rFonts w:ascii="Times New Roman" w:hAnsi="Times New Roman"/>
              </w:rPr>
              <w:t>Реализация не менее 2 профилей  или нескольких различных индивидуальных учебных планов</w:t>
            </w:r>
          </w:p>
        </w:tc>
        <w:tc>
          <w:tcPr>
            <w:tcW w:w="767" w:type="dxa"/>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 xml:space="preserve">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w:t>
            </w:r>
            <w:r w:rsidRPr="00914DB4">
              <w:rPr>
                <w:rFonts w:ascii="Times New Roman" w:hAnsi="Times New Roman"/>
              </w:rPr>
              <w:lastRenderedPageBreak/>
              <w:t>обучения.</w:t>
            </w:r>
          </w:p>
        </w:tc>
        <w:tc>
          <w:tcPr>
            <w:tcW w:w="0" w:type="auto"/>
          </w:tcPr>
          <w:p w:rsidR="00F97B16" w:rsidRPr="00914DB4" w:rsidRDefault="00F97B16" w:rsidP="00F071F0">
            <w:pPr>
              <w:numPr>
                <w:ilvl w:val="0"/>
                <w:numId w:val="1"/>
              </w:numPr>
              <w:jc w:val="both"/>
            </w:pPr>
            <w:r w:rsidRPr="00914DB4">
              <w:rPr>
                <w:rFonts w:ascii="Times New Roman" w:hAnsi="Times New Roman"/>
              </w:rPr>
              <w:lastRenderedPageBreak/>
              <w:t>Осуществление экспертизы учебных планов профилей и индивидуальных учебных планов на предмет их соответствия требованиям ФГОС общего образования.</w:t>
            </w:r>
          </w:p>
          <w:p w:rsidR="00F97B16" w:rsidRPr="00914DB4" w:rsidRDefault="00F97B16" w:rsidP="00F071F0">
            <w:pPr>
              <w:numPr>
                <w:ilvl w:val="0"/>
                <w:numId w:val="1"/>
              </w:numPr>
              <w:jc w:val="both"/>
            </w:pPr>
            <w:r w:rsidRPr="00914DB4">
              <w:rPr>
                <w:rFonts w:ascii="Times New Roman" w:hAnsi="Times New Roman"/>
              </w:rPr>
              <w:t>Проведение психлого-педагогической  диагностики способностей, образовательных и профессиональных потребностей обучающихся в профильном обучении.</w:t>
            </w:r>
          </w:p>
          <w:p w:rsidR="00F97B16" w:rsidRPr="00914DB4" w:rsidRDefault="00F97B16" w:rsidP="00F071F0">
            <w:pPr>
              <w:numPr>
                <w:ilvl w:val="0"/>
                <w:numId w:val="1"/>
              </w:numPr>
              <w:jc w:val="both"/>
            </w:pPr>
            <w:r w:rsidRPr="00914DB4">
              <w:rPr>
                <w:rFonts w:ascii="Times New Roman" w:hAnsi="Times New Roman"/>
              </w:rPr>
              <w:t xml:space="preserve">Организация </w:t>
            </w:r>
            <w:proofErr w:type="gramStart"/>
            <w:r w:rsidRPr="00914DB4">
              <w:rPr>
                <w:rFonts w:ascii="Times New Roman" w:hAnsi="Times New Roman"/>
              </w:rPr>
              <w:t>обучения педагогов по составлению</w:t>
            </w:r>
            <w:proofErr w:type="gramEnd"/>
            <w:r w:rsidRPr="00914DB4">
              <w:rPr>
                <w:rFonts w:ascii="Times New Roman" w:hAnsi="Times New Roman"/>
              </w:rPr>
              <w:t xml:space="preserve"> индивидуальных учебных планов, ИОМов.</w:t>
            </w:r>
          </w:p>
          <w:p w:rsidR="00F97B16" w:rsidRPr="00914DB4" w:rsidRDefault="00F97B16" w:rsidP="00F071F0">
            <w:pPr>
              <w:numPr>
                <w:ilvl w:val="0"/>
                <w:numId w:val="1"/>
              </w:numPr>
              <w:jc w:val="both"/>
            </w:pPr>
            <w:r w:rsidRPr="00914DB4">
              <w:rPr>
                <w:rFonts w:ascii="Times New Roman" w:hAnsi="Times New Roman"/>
              </w:rPr>
              <w:t>Организация обучения педагогов на курсах повышения квалификации по преподаванию предметов на профильном уровне.</w:t>
            </w:r>
          </w:p>
          <w:p w:rsidR="00F97B16" w:rsidRPr="00914DB4" w:rsidRDefault="00F97B16" w:rsidP="00F071F0">
            <w:pPr>
              <w:numPr>
                <w:ilvl w:val="0"/>
                <w:numId w:val="1"/>
              </w:numPr>
              <w:jc w:val="both"/>
            </w:pPr>
            <w:r w:rsidRPr="00914DB4">
              <w:rPr>
                <w:rFonts w:ascii="Times New Roman" w:hAnsi="Times New Roman"/>
              </w:rPr>
              <w:t xml:space="preserve">Организация индивидуальной работы с родителями по </w:t>
            </w:r>
            <w:r w:rsidRPr="00914DB4">
              <w:rPr>
                <w:rFonts w:ascii="Times New Roman" w:hAnsi="Times New Roman"/>
              </w:rPr>
              <w:lastRenderedPageBreak/>
              <w:t>принятию идей персонализации образовательной деятельности.</w:t>
            </w:r>
          </w:p>
          <w:p w:rsidR="00F97B16" w:rsidRPr="00EF4F89" w:rsidRDefault="00F97B16" w:rsidP="00F071F0">
            <w:pPr>
              <w:numPr>
                <w:ilvl w:val="0"/>
                <w:numId w:val="1"/>
              </w:numPr>
              <w:jc w:val="both"/>
            </w:pPr>
            <w:r w:rsidRPr="00914DB4">
              <w:rPr>
                <w:rFonts w:ascii="Times New Roman" w:hAnsi="Times New Roman"/>
              </w:rPr>
              <w:t xml:space="preserve">Предоставление </w:t>
            </w:r>
            <w:proofErr w:type="gramStart"/>
            <w:r w:rsidRPr="00914DB4">
              <w:rPr>
                <w:rFonts w:ascii="Times New Roman" w:hAnsi="Times New Roman"/>
              </w:rPr>
              <w:t>обучающимся</w:t>
            </w:r>
            <w:proofErr w:type="gramEnd"/>
            <w:r w:rsidRPr="00914DB4">
              <w:rPr>
                <w:rFonts w:ascii="Times New Roman" w:hAnsi="Times New Roman"/>
              </w:rPr>
              <w:t xml:space="preserve">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w:t>
            </w:r>
          </w:p>
          <w:p w:rsidR="00F97B16" w:rsidRPr="00914DB4" w:rsidRDefault="00F97B16" w:rsidP="00F071F0">
            <w:pPr>
              <w:numPr>
                <w:ilvl w:val="0"/>
                <w:numId w:val="1"/>
              </w:numPr>
              <w:jc w:val="both"/>
            </w:pPr>
            <w:r w:rsidRPr="00914DB4">
              <w:rPr>
                <w:rFonts w:ascii="Times New Roman" w:hAnsi="Times New Roman"/>
              </w:rPr>
              <w:t>Включение в основную образовательную программу учебных планов различных профилей обучения в соответствии с требованиями ФГОС.</w:t>
            </w:r>
          </w:p>
          <w:p w:rsidR="00F97B16" w:rsidRPr="00914DB4" w:rsidRDefault="00F97B16" w:rsidP="00F071F0">
            <w:pPr>
              <w:numPr>
                <w:ilvl w:val="0"/>
                <w:numId w:val="1"/>
              </w:numPr>
              <w:jc w:val="both"/>
            </w:pPr>
            <w:r w:rsidRPr="00914DB4">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p w:rsidR="00F97B16" w:rsidRPr="00914DB4" w:rsidRDefault="00F97B16" w:rsidP="00F071F0">
            <w:pPr>
              <w:numPr>
                <w:ilvl w:val="0"/>
                <w:numId w:val="1"/>
              </w:numPr>
              <w:jc w:val="both"/>
            </w:pPr>
            <w:r w:rsidRPr="00914DB4">
              <w:rPr>
                <w:rFonts w:ascii="Times New Roman" w:hAnsi="Times New Roman"/>
              </w:rPr>
              <w:t>Организация работы по привлечению контингента обучающихся средней школы для формирования классов по 2 профилям.</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lastRenderedPageBreak/>
              <w:t>6</w:t>
            </w:r>
          </w:p>
        </w:tc>
        <w:tc>
          <w:tcPr>
            <w:tcW w:w="3248" w:type="dxa"/>
            <w:vMerge w:val="restart"/>
          </w:tcPr>
          <w:p w:rsidR="00F97B16" w:rsidRPr="00914DB4" w:rsidRDefault="00F97B16" w:rsidP="00F071F0">
            <w:pPr>
              <w:jc w:val="both"/>
            </w:pPr>
            <w:r w:rsidRPr="00914DB4">
              <w:rPr>
                <w:rFonts w:ascii="Times New Roman" w:hAnsi="Times New Roman"/>
              </w:rPr>
              <w:t>Углубленное изучение отдельных предметов</w:t>
            </w:r>
          </w:p>
        </w:tc>
        <w:tc>
          <w:tcPr>
            <w:tcW w:w="2410" w:type="dxa"/>
            <w:vMerge w:val="restart"/>
          </w:tcPr>
          <w:p w:rsidR="00F97B16" w:rsidRPr="00914DB4" w:rsidRDefault="00F97B16" w:rsidP="00F071F0">
            <w:pPr>
              <w:jc w:val="both"/>
            </w:pPr>
            <w:r w:rsidRPr="00914DB4">
              <w:rPr>
                <w:rFonts w:ascii="Times New Roman" w:hAnsi="Times New Roman"/>
              </w:rPr>
              <w:t>Не реализуется углубленное изучение отдельных предметов</w:t>
            </w:r>
          </w:p>
        </w:tc>
        <w:tc>
          <w:tcPr>
            <w:tcW w:w="767" w:type="dxa"/>
            <w:vMerge w:val="restart"/>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sidRPr="00914DB4">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F97B16" w:rsidRPr="00914DB4" w:rsidRDefault="00F97B16" w:rsidP="00F071F0">
            <w:pPr>
              <w:numPr>
                <w:ilvl w:val="0"/>
                <w:numId w:val="1"/>
              </w:numPr>
              <w:jc w:val="both"/>
            </w:pPr>
            <w:r w:rsidRPr="00914DB4">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F97B16" w:rsidRPr="00914DB4" w:rsidRDefault="00F97B16" w:rsidP="00F071F0">
            <w:pPr>
              <w:numPr>
                <w:ilvl w:val="0"/>
                <w:numId w:val="1"/>
              </w:numPr>
              <w:jc w:val="both"/>
            </w:pPr>
            <w:r w:rsidRPr="00914DB4">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F97B16" w:rsidRPr="00914DB4" w:rsidRDefault="00F97B16" w:rsidP="00F071F0">
            <w:pPr>
              <w:numPr>
                <w:ilvl w:val="0"/>
                <w:numId w:val="1"/>
              </w:numPr>
              <w:jc w:val="both"/>
            </w:pPr>
            <w:r w:rsidRPr="00914DB4">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F97B16" w:rsidRPr="00914DB4" w:rsidRDefault="00F97B16" w:rsidP="00F071F0">
            <w:pPr>
              <w:numPr>
                <w:ilvl w:val="0"/>
                <w:numId w:val="1"/>
              </w:numPr>
              <w:jc w:val="both"/>
            </w:pPr>
            <w:r w:rsidRPr="00914DB4">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Отсутствие системы изучение интересов и </w:t>
            </w:r>
            <w:r w:rsidRPr="00914DB4">
              <w:rPr>
                <w:rFonts w:ascii="Times New Roman" w:hAnsi="Times New Roman"/>
              </w:rPr>
              <w:lastRenderedPageBreak/>
              <w:t>запросов обучающихся и их родителей (законных представителей).</w:t>
            </w:r>
          </w:p>
        </w:tc>
        <w:tc>
          <w:tcPr>
            <w:tcW w:w="0" w:type="auto"/>
          </w:tcPr>
          <w:p w:rsidR="00F97B16" w:rsidRPr="00914DB4" w:rsidRDefault="00F97B16" w:rsidP="00F071F0">
            <w:pPr>
              <w:numPr>
                <w:ilvl w:val="0"/>
                <w:numId w:val="1"/>
              </w:numPr>
              <w:jc w:val="both"/>
            </w:pPr>
            <w:r w:rsidRPr="00914DB4">
              <w:rPr>
                <w:rFonts w:ascii="Times New Roman" w:hAnsi="Times New Roman"/>
              </w:rPr>
              <w:lastRenderedPageBreak/>
              <w:t xml:space="preserve">Организация психолого-педагогической диагностики по </w:t>
            </w:r>
            <w:r w:rsidRPr="00914DB4">
              <w:rPr>
                <w:rFonts w:ascii="Times New Roman" w:hAnsi="Times New Roman"/>
              </w:rPr>
              <w:lastRenderedPageBreak/>
              <w:t>выявлению образовательных  интересов и потребностей, способностей и талантов обучающихся.</w:t>
            </w:r>
          </w:p>
          <w:p w:rsidR="00F97B16" w:rsidRPr="00914DB4" w:rsidRDefault="00F97B16" w:rsidP="00F071F0">
            <w:pPr>
              <w:numPr>
                <w:ilvl w:val="0"/>
                <w:numId w:val="1"/>
              </w:numPr>
              <w:jc w:val="both"/>
            </w:pPr>
            <w:r w:rsidRPr="00914DB4">
              <w:rPr>
                <w:rFonts w:ascii="Times New Roman" w:hAnsi="Times New Roman"/>
              </w:rPr>
              <w:t>Организация индивидуальной работы с родителями обучающихся по изучению запросов и ожиданий.</w:t>
            </w:r>
          </w:p>
          <w:p w:rsidR="00F97B16" w:rsidRPr="00914DB4" w:rsidRDefault="00F97B16" w:rsidP="00F071F0">
            <w:pPr>
              <w:numPr>
                <w:ilvl w:val="0"/>
                <w:numId w:val="1"/>
              </w:numPr>
              <w:jc w:val="both"/>
            </w:pPr>
            <w:r w:rsidRPr="00914DB4">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sidRPr="00914DB4">
              <w:rPr>
                <w:rFonts w:ascii="Times New Roman" w:hAnsi="Times New Roman"/>
              </w:rPr>
              <w:t>определнию</w:t>
            </w:r>
            <w:proofErr w:type="spellEnd"/>
            <w:r w:rsidRPr="00914DB4">
              <w:rPr>
                <w:rFonts w:ascii="Times New Roman" w:hAnsi="Times New Roman"/>
              </w:rPr>
              <w:t xml:space="preserve"> профиля, личного образовательного маршрута и т. д.</w:t>
            </w:r>
          </w:p>
          <w:p w:rsidR="00F97B16" w:rsidRPr="00914DB4" w:rsidRDefault="00F97B16" w:rsidP="00F071F0">
            <w:pPr>
              <w:numPr>
                <w:ilvl w:val="0"/>
                <w:numId w:val="1"/>
              </w:numPr>
              <w:jc w:val="both"/>
            </w:pPr>
            <w:r w:rsidRPr="00914DB4">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F97B16" w:rsidRPr="00914DB4" w:rsidRDefault="00F97B16" w:rsidP="00F071F0">
            <w:pPr>
              <w:numPr>
                <w:ilvl w:val="0"/>
                <w:numId w:val="1"/>
              </w:numPr>
              <w:jc w:val="both"/>
            </w:pPr>
            <w:r w:rsidRPr="00914DB4">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F97B16" w:rsidRPr="00914DB4" w:rsidRDefault="00F97B16" w:rsidP="00F071F0">
            <w:pPr>
              <w:numPr>
                <w:ilvl w:val="0"/>
                <w:numId w:val="1"/>
              </w:numPr>
              <w:jc w:val="both"/>
            </w:pPr>
            <w:r w:rsidRPr="00914DB4">
              <w:rPr>
                <w:rFonts w:ascii="Times New Roman" w:hAnsi="Times New Roman"/>
              </w:rPr>
              <w:t>Осуществление анализа содержания образовательных программ, программ учебных предметов.</w:t>
            </w:r>
          </w:p>
          <w:p w:rsidR="00F97B16" w:rsidRPr="00914DB4" w:rsidRDefault="00F97B16" w:rsidP="00F071F0">
            <w:pPr>
              <w:numPr>
                <w:ilvl w:val="0"/>
                <w:numId w:val="1"/>
              </w:numPr>
              <w:jc w:val="both"/>
            </w:pPr>
            <w:r w:rsidRPr="00914DB4">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Низкий уровень профессиональной </w:t>
            </w:r>
            <w:r>
              <w:rPr>
                <w:rFonts w:ascii="Times New Roman" w:hAnsi="Times New Roman"/>
              </w:rPr>
              <w:t xml:space="preserve"> </w:t>
            </w:r>
            <w:r w:rsidRPr="00914DB4">
              <w:rPr>
                <w:rFonts w:ascii="Times New Roman" w:hAnsi="Times New Roman"/>
              </w:rPr>
              <w:t xml:space="preserve"> компетентности педагогических работников в осуществлении углубленного изучения отдельных предметов.</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F97B16" w:rsidRPr="00914DB4" w:rsidRDefault="00F97B16" w:rsidP="00F071F0">
            <w:pPr>
              <w:numPr>
                <w:ilvl w:val="0"/>
                <w:numId w:val="1"/>
              </w:numPr>
              <w:jc w:val="both"/>
            </w:pPr>
            <w:r w:rsidRPr="00914DB4">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p w:rsidR="00F97B16" w:rsidRPr="00914DB4" w:rsidRDefault="00F97B16" w:rsidP="00F071F0">
            <w:pPr>
              <w:numPr>
                <w:ilvl w:val="0"/>
                <w:numId w:val="1"/>
              </w:numPr>
              <w:jc w:val="both"/>
            </w:pPr>
            <w:r w:rsidRPr="00914DB4">
              <w:rPr>
                <w:rFonts w:ascii="Times New Roman" w:hAnsi="Times New Roman"/>
              </w:rPr>
              <w:t>Приглашение специалистов других территорий в рамках муниципальной программы.</w:t>
            </w:r>
          </w:p>
        </w:tc>
      </w:tr>
      <w:tr w:rsidR="00F97B16" w:rsidRPr="00914DB4" w:rsidTr="00F071F0">
        <w:trPr>
          <w:trHeight w:val="2867"/>
        </w:trPr>
        <w:tc>
          <w:tcPr>
            <w:tcW w:w="0" w:type="auto"/>
            <w:vMerge w:val="restart"/>
          </w:tcPr>
          <w:p w:rsidR="00F97B16" w:rsidRPr="00914DB4" w:rsidRDefault="00F97B16" w:rsidP="00F071F0">
            <w:pPr>
              <w:jc w:val="both"/>
            </w:pPr>
            <w:r w:rsidRPr="00914DB4">
              <w:rPr>
                <w:rFonts w:ascii="Times New Roman" w:hAnsi="Times New Roman"/>
              </w:rPr>
              <w:lastRenderedPageBreak/>
              <w:t>11</w:t>
            </w:r>
          </w:p>
        </w:tc>
        <w:tc>
          <w:tcPr>
            <w:tcW w:w="3248" w:type="dxa"/>
            <w:vMerge w:val="restart"/>
          </w:tcPr>
          <w:p w:rsidR="00F97B16" w:rsidRPr="00914DB4" w:rsidRDefault="00F97B16" w:rsidP="00F071F0">
            <w:pPr>
              <w:jc w:val="both"/>
            </w:pPr>
            <w:r w:rsidRPr="00914DB4">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2410" w:type="dxa"/>
            <w:vMerge w:val="restart"/>
          </w:tcPr>
          <w:p w:rsidR="00F97B16" w:rsidRPr="00914DB4" w:rsidRDefault="00F97B16" w:rsidP="00F071F0">
            <w:pPr>
              <w:jc w:val="both"/>
            </w:pPr>
            <w:r w:rsidRPr="00914DB4">
              <w:rPr>
                <w:rFonts w:ascii="Times New Roman" w:hAnsi="Times New Roman"/>
              </w:rPr>
              <w:t>образовательная организация входит в перечень образовательных организаций с признаками необъективных результатов</w:t>
            </w:r>
          </w:p>
        </w:tc>
        <w:tc>
          <w:tcPr>
            <w:tcW w:w="767" w:type="dxa"/>
            <w:vMerge w:val="restart"/>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sidRPr="00914DB4">
              <w:rPr>
                <w:rFonts w:ascii="Times New Roman" w:hAnsi="Times New Roman"/>
              </w:rPr>
              <w:t xml:space="preserve">Не обеспечивается объективность процедур оценки качества образования, в том числе организации </w:t>
            </w:r>
            <w:proofErr w:type="gramStart"/>
            <w:r w:rsidRPr="00914DB4">
              <w:rPr>
                <w:rFonts w:ascii="Times New Roman" w:hAnsi="Times New Roman"/>
              </w:rPr>
              <w:t>контроля за</w:t>
            </w:r>
            <w:proofErr w:type="gramEnd"/>
            <w:r w:rsidRPr="00914DB4">
              <w:rPr>
                <w:rFonts w:ascii="Times New Roman" w:hAnsi="Times New Roman"/>
              </w:rPr>
              <w:t xml:space="preserve"> соблюдением порядка/регламента проведения оценочных процедур.</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повышения объективности оценки образовательных результатов  и оценочных процедур.</w:t>
            </w:r>
          </w:p>
          <w:p w:rsidR="00F97B16" w:rsidRPr="00914DB4" w:rsidRDefault="00F97B16" w:rsidP="00F071F0">
            <w:pPr>
              <w:numPr>
                <w:ilvl w:val="0"/>
                <w:numId w:val="1"/>
              </w:numPr>
              <w:jc w:val="both"/>
            </w:pPr>
            <w:r w:rsidRPr="00914DB4">
              <w:rPr>
                <w:rFonts w:ascii="Times New Roman" w:hAnsi="Times New Roman"/>
              </w:rPr>
              <w:t>Организация  прохождения курсов повышения квалификации по вопросам формирования объективной ВСОКО.</w:t>
            </w:r>
          </w:p>
          <w:p w:rsidR="00F97B16" w:rsidRPr="00914DB4" w:rsidRDefault="00F97B16" w:rsidP="00F071F0">
            <w:pPr>
              <w:numPr>
                <w:ilvl w:val="0"/>
                <w:numId w:val="1"/>
              </w:numPr>
              <w:jc w:val="both"/>
            </w:pPr>
            <w:r w:rsidRPr="00914DB4">
              <w:rPr>
                <w:rFonts w:ascii="Times New Roman" w:hAnsi="Times New Roman"/>
              </w:rPr>
              <w:t>Обеспечение  прогнозирования  результатов внешней независимой оценочной процедуры (ОГЭ, ВПР и др.), сопоставление прогноза с результатами обучающихся, выстраивание системы работы по преодолению расхождения.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Учителя не владеют технологией критериального оценивания.</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изучения учителями технологии критериального оценивания, административный контроль внедрения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Учителя не используют КИМ, обеспечивающие объективную оценку образовательных достижений.</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использования стандартизированных современных контрольных измерительных материалов при проведении процедур внутренней оценки.</w:t>
            </w:r>
          </w:p>
          <w:p w:rsidR="00F97B16" w:rsidRPr="00914DB4" w:rsidRDefault="00F97B16" w:rsidP="00F071F0">
            <w:pPr>
              <w:numPr>
                <w:ilvl w:val="0"/>
                <w:numId w:val="1"/>
              </w:numPr>
              <w:jc w:val="both"/>
            </w:pPr>
            <w:r w:rsidRPr="00914DB4">
              <w:rPr>
                <w:rFonts w:ascii="Times New Roman" w:hAnsi="Times New Roman"/>
              </w:rPr>
              <w:t xml:space="preserve">Организация работы методических объединений по разработке и формированию банка контрольных измерительных материалов, организация внутренней экспертизы разработанных учителями контрольных измерительных материалов, обеспечение отсутствия ошибок и некорректных формулировок. </w:t>
            </w:r>
          </w:p>
          <w:p w:rsidR="00F97B16" w:rsidRPr="00914DB4" w:rsidRDefault="00F97B16" w:rsidP="00F071F0">
            <w:pPr>
              <w:numPr>
                <w:ilvl w:val="0"/>
                <w:numId w:val="1"/>
              </w:numPr>
              <w:jc w:val="both"/>
            </w:pPr>
            <w:r w:rsidRPr="00914DB4">
              <w:rPr>
                <w:rFonts w:ascii="Times New Roman" w:hAnsi="Times New Roman"/>
              </w:rPr>
              <w:t xml:space="preserve">Организация адресной организационно-методической помощи педагогическим работникам по вопросам обеспечения объективной оценки качества подготовки </w:t>
            </w:r>
            <w:proofErr w:type="gramStart"/>
            <w:r w:rsidRPr="00914DB4">
              <w:rPr>
                <w:rFonts w:ascii="Times New Roman" w:hAnsi="Times New Roman"/>
              </w:rPr>
              <w:t>обучающихся</w:t>
            </w:r>
            <w:proofErr w:type="gramEnd"/>
            <w:r w:rsidRPr="00914DB4">
              <w:rPr>
                <w:rFonts w:ascii="Times New Roman" w:hAnsi="Times New Roman"/>
              </w:rPr>
              <w:t xml:space="preserve">. </w:t>
            </w:r>
          </w:p>
          <w:p w:rsidR="00F97B16" w:rsidRPr="00914DB4" w:rsidRDefault="00F97B16" w:rsidP="00F071F0">
            <w:pPr>
              <w:numPr>
                <w:ilvl w:val="0"/>
                <w:numId w:val="1"/>
              </w:numPr>
              <w:jc w:val="both"/>
            </w:pPr>
            <w:r w:rsidRPr="00914DB4">
              <w:rPr>
                <w:rFonts w:ascii="Times New Roman" w:hAnsi="Times New Roman"/>
              </w:rPr>
              <w:t>Организация обучения на курсах повышения квалификации по вопросам оценки качества подготовки обучающихся.</w:t>
            </w:r>
          </w:p>
        </w:tc>
      </w:tr>
      <w:tr w:rsidR="00F97B16" w:rsidRPr="00914DB4" w:rsidTr="00F071F0">
        <w:trPr>
          <w:trHeight w:val="4132"/>
        </w:trPr>
        <w:tc>
          <w:tcPr>
            <w:tcW w:w="0" w:type="auto"/>
          </w:tcPr>
          <w:p w:rsidR="00F97B16" w:rsidRPr="00914DB4" w:rsidRDefault="00F97B16" w:rsidP="00F071F0">
            <w:pPr>
              <w:jc w:val="both"/>
            </w:pPr>
            <w:r w:rsidRPr="00914DB4">
              <w:rPr>
                <w:rFonts w:ascii="Times New Roman" w:hAnsi="Times New Roman"/>
              </w:rPr>
              <w:lastRenderedPageBreak/>
              <w:t>14</w:t>
            </w:r>
          </w:p>
        </w:tc>
        <w:tc>
          <w:tcPr>
            <w:tcW w:w="3248" w:type="dxa"/>
          </w:tcPr>
          <w:p w:rsidR="00F97B16" w:rsidRPr="00914DB4" w:rsidRDefault="00F97B16" w:rsidP="00F071F0">
            <w:pPr>
              <w:jc w:val="both"/>
            </w:pPr>
            <w:proofErr w:type="gramStart"/>
            <w:r w:rsidRPr="00914DB4">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roofErr w:type="gramEnd"/>
          </w:p>
        </w:tc>
        <w:tc>
          <w:tcPr>
            <w:tcW w:w="2410" w:type="dxa"/>
          </w:tcPr>
          <w:p w:rsidR="00F97B16" w:rsidRPr="00914DB4" w:rsidRDefault="00F97B16" w:rsidP="00F071F0">
            <w:pPr>
              <w:jc w:val="both"/>
            </w:pPr>
            <w:proofErr w:type="gramStart"/>
            <w:r w:rsidRPr="00914DB4">
              <w:rPr>
                <w:rFonts w:ascii="Times New Roman" w:hAnsi="Times New Roman"/>
              </w:rPr>
              <w:t>Обучающимся</w:t>
            </w:r>
            <w:proofErr w:type="gramEnd"/>
            <w:r w:rsidRPr="00914DB4">
              <w:rPr>
                <w:rFonts w:ascii="Times New Roman" w:hAnsi="Times New Roman"/>
              </w:rPr>
              <w:t xml:space="preserve"> обеспечено не менее 5‒9 часов еженедельных занятий внеурочной деятельностью </w:t>
            </w:r>
          </w:p>
        </w:tc>
        <w:tc>
          <w:tcPr>
            <w:tcW w:w="767" w:type="dxa"/>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Отсутствие ресурсных возможностей (кадры, помещения) для реализации программ</w:t>
            </w:r>
            <w:r>
              <w:rPr>
                <w:rFonts w:ascii="Times New Roman" w:hAnsi="Times New Roman"/>
              </w:rPr>
              <w:t xml:space="preserve"> курсов внеурочной деятельности</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sidRPr="00914DB4">
              <w:rPr>
                <w:rFonts w:ascii="Times New Roman" w:hAnsi="Times New Roman"/>
              </w:rPr>
              <w:t>-в</w:t>
            </w:r>
            <w:proofErr w:type="gramEnd"/>
            <w:r w:rsidRPr="00914DB4">
              <w:rPr>
                <w:rFonts w:ascii="Times New Roman" w:hAnsi="Times New Roman"/>
              </w:rPr>
              <w:t>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p w:rsidR="00F97B16" w:rsidRPr="00914DB4" w:rsidRDefault="00F97B16" w:rsidP="00F071F0">
            <w:pPr>
              <w:numPr>
                <w:ilvl w:val="0"/>
                <w:numId w:val="1"/>
              </w:numPr>
              <w:jc w:val="both"/>
            </w:pPr>
            <w:r w:rsidRPr="00914DB4">
              <w:rPr>
                <w:rFonts w:ascii="Times New Roman" w:hAnsi="Times New Roman"/>
              </w:rPr>
              <w:t>Увеличение  спектра  и  количества  занятий внеурочной  деятельностью</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t>15</w:t>
            </w:r>
          </w:p>
        </w:tc>
        <w:tc>
          <w:tcPr>
            <w:tcW w:w="3248" w:type="dxa"/>
            <w:vMerge w:val="restart"/>
          </w:tcPr>
          <w:p w:rsidR="00F97B16" w:rsidRPr="00914DB4" w:rsidRDefault="00F97B16" w:rsidP="00F071F0">
            <w:pPr>
              <w:jc w:val="both"/>
            </w:pPr>
            <w:r w:rsidRPr="00914DB4">
              <w:rPr>
                <w:rFonts w:ascii="Times New Roman" w:hAnsi="Times New Roman"/>
              </w:rPr>
              <w:t>Участие обучающихся во Всероссийской олимпиаде школьников</w:t>
            </w:r>
          </w:p>
        </w:tc>
        <w:tc>
          <w:tcPr>
            <w:tcW w:w="2410" w:type="dxa"/>
            <w:vMerge w:val="restart"/>
          </w:tcPr>
          <w:p w:rsidR="00F97B16" w:rsidRPr="00914DB4" w:rsidRDefault="00F97B16" w:rsidP="00F071F0">
            <w:pPr>
              <w:jc w:val="both"/>
            </w:pPr>
            <w:r w:rsidRPr="00914DB4">
              <w:rPr>
                <w:rFonts w:ascii="Times New Roman" w:hAnsi="Times New Roman"/>
              </w:rPr>
              <w:t xml:space="preserve">Участие в региональном этапе </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Повышение мотивации и </w:t>
            </w:r>
            <w:proofErr w:type="gramStart"/>
            <w:r w:rsidRPr="00914DB4">
              <w:rPr>
                <w:rFonts w:ascii="Times New Roman" w:hAnsi="Times New Roman"/>
              </w:rPr>
              <w:t>интереса</w:t>
            </w:r>
            <w:proofErr w:type="gramEnd"/>
            <w:r w:rsidRPr="00914DB4">
              <w:rPr>
                <w:rFonts w:ascii="Times New Roman" w:hAnsi="Times New Roman"/>
              </w:rPr>
              <w:t xml:space="preserve"> обучающихся к участию в олимпиадном движении.</w:t>
            </w:r>
          </w:p>
          <w:p w:rsidR="00F97B16" w:rsidRPr="00914DB4" w:rsidRDefault="00F97B16" w:rsidP="00F071F0">
            <w:pPr>
              <w:numPr>
                <w:ilvl w:val="0"/>
                <w:numId w:val="1"/>
              </w:numPr>
              <w:jc w:val="both"/>
            </w:pPr>
            <w:r w:rsidRPr="00914DB4">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sidRPr="00914DB4">
              <w:rPr>
                <w:rFonts w:ascii="Times New Roman" w:hAnsi="Times New Roman"/>
              </w:rPr>
              <w:t>школьного</w:t>
            </w:r>
            <w:proofErr w:type="gramEnd"/>
            <w:r w:rsidRPr="00914DB4">
              <w:rPr>
                <w:rFonts w:ascii="Times New Roman" w:hAnsi="Times New Roman"/>
              </w:rPr>
              <w:t xml:space="preserve"> до всероссийского.</w:t>
            </w:r>
          </w:p>
          <w:p w:rsidR="00F97B16" w:rsidRPr="00914DB4" w:rsidRDefault="00F97B16" w:rsidP="00F071F0">
            <w:pPr>
              <w:numPr>
                <w:ilvl w:val="0"/>
                <w:numId w:val="1"/>
              </w:numPr>
              <w:jc w:val="both"/>
            </w:pPr>
            <w:r w:rsidRPr="00914DB4">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sidRPr="00914DB4">
              <w:rPr>
                <w:rFonts w:ascii="Times New Roman" w:hAnsi="Times New Roman"/>
              </w:rPr>
              <w:t>школьного</w:t>
            </w:r>
            <w:proofErr w:type="gramEnd"/>
            <w:r w:rsidRPr="00914DB4">
              <w:rPr>
                <w:rFonts w:ascii="Times New Roman" w:hAnsi="Times New Roman"/>
              </w:rPr>
              <w:t xml:space="preserve"> до всероссийского.</w:t>
            </w:r>
          </w:p>
          <w:p w:rsidR="00F97B16" w:rsidRPr="00914DB4" w:rsidRDefault="00F97B16" w:rsidP="00F071F0">
            <w:pPr>
              <w:numPr>
                <w:ilvl w:val="0"/>
                <w:numId w:val="1"/>
              </w:numPr>
              <w:jc w:val="both"/>
            </w:pPr>
            <w:r w:rsidRPr="00914DB4">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 обеспечивается индивидуальная подготовка </w:t>
            </w:r>
            <w:proofErr w:type="gramStart"/>
            <w:r w:rsidRPr="00914DB4">
              <w:rPr>
                <w:rFonts w:ascii="Times New Roman" w:hAnsi="Times New Roman"/>
              </w:rPr>
              <w:t>обучающихся</w:t>
            </w:r>
            <w:proofErr w:type="gramEnd"/>
            <w:r w:rsidRPr="00914DB4">
              <w:rPr>
                <w:rFonts w:ascii="Times New Roman" w:hAnsi="Times New Roman"/>
              </w:rPr>
              <w:t xml:space="preserve"> к участию в олимпиадном движении на региональном и федеральном уровне</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Обеспечение  индивидуальной подготовки </w:t>
            </w:r>
            <w:proofErr w:type="gramStart"/>
            <w:r w:rsidRPr="00914DB4">
              <w:rPr>
                <w:rFonts w:ascii="Times New Roman" w:hAnsi="Times New Roman"/>
              </w:rPr>
              <w:t>обучающихся</w:t>
            </w:r>
            <w:proofErr w:type="gramEnd"/>
            <w:r w:rsidRPr="00914DB4">
              <w:rPr>
                <w:rFonts w:ascii="Times New Roman" w:hAnsi="Times New Roman"/>
              </w:rPr>
              <w:t xml:space="preserve"> в муниципальном/ региональном/заключительном  этапе ВСОШ.</w:t>
            </w:r>
          </w:p>
          <w:p w:rsidR="00F97B16" w:rsidRPr="00914DB4" w:rsidRDefault="00F97B16" w:rsidP="00F071F0">
            <w:pPr>
              <w:numPr>
                <w:ilvl w:val="0"/>
                <w:numId w:val="1"/>
              </w:numPr>
              <w:jc w:val="both"/>
            </w:pPr>
            <w:r w:rsidRPr="00914DB4">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F97B16" w:rsidRPr="00914DB4" w:rsidRDefault="00F97B16" w:rsidP="00F071F0">
            <w:pPr>
              <w:numPr>
                <w:ilvl w:val="0"/>
                <w:numId w:val="1"/>
              </w:numPr>
              <w:jc w:val="both"/>
            </w:pPr>
            <w:r w:rsidRPr="00914DB4">
              <w:rPr>
                <w:rFonts w:ascii="Times New Roman" w:hAnsi="Times New Roman"/>
              </w:rPr>
              <w:t xml:space="preserve">Привлечение педагогических работников в качестве эксперта, члена жюри на различных этапах проведения </w:t>
            </w:r>
            <w:r w:rsidRPr="00914DB4">
              <w:rPr>
                <w:rFonts w:ascii="Times New Roman" w:hAnsi="Times New Roman"/>
              </w:rPr>
              <w:lastRenderedPageBreak/>
              <w:t>олимпиады.</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lastRenderedPageBreak/>
              <w:t>16</w:t>
            </w:r>
          </w:p>
        </w:tc>
        <w:tc>
          <w:tcPr>
            <w:tcW w:w="3248" w:type="dxa"/>
            <w:vMerge w:val="restart"/>
          </w:tcPr>
          <w:p w:rsidR="00F97B16" w:rsidRPr="00914DB4" w:rsidRDefault="00F97B16" w:rsidP="00F071F0">
            <w:pPr>
              <w:jc w:val="both"/>
            </w:pPr>
            <w:r w:rsidRPr="00914DB4">
              <w:rPr>
                <w:rFonts w:ascii="Times New Roman" w:hAnsi="Times New Roman"/>
              </w:rPr>
              <w:t>Наличие победителей и призеров этапов Всероссийской олимпиады школьников</w:t>
            </w:r>
          </w:p>
        </w:tc>
        <w:tc>
          <w:tcPr>
            <w:tcW w:w="2410" w:type="dxa"/>
            <w:vMerge w:val="restart"/>
          </w:tcPr>
          <w:p w:rsidR="00F97B16" w:rsidRPr="00914DB4" w:rsidRDefault="00F97B16" w:rsidP="00F071F0">
            <w:pPr>
              <w:jc w:val="both"/>
            </w:pPr>
            <w:r w:rsidRPr="00914DB4">
              <w:rPr>
                <w:rFonts w:ascii="Times New Roman" w:hAnsi="Times New Roman"/>
              </w:rPr>
              <w:t>Наличие победителей и (или) призеров регионального этапа Всероссийской олимпиады школьников</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Повышение мотивации и </w:t>
            </w:r>
            <w:proofErr w:type="gramStart"/>
            <w:r w:rsidRPr="00914DB4">
              <w:rPr>
                <w:rFonts w:ascii="Times New Roman" w:hAnsi="Times New Roman"/>
              </w:rPr>
              <w:t>интереса</w:t>
            </w:r>
            <w:proofErr w:type="gramEnd"/>
            <w:r w:rsidRPr="00914DB4">
              <w:rPr>
                <w:rFonts w:ascii="Times New Roman" w:hAnsi="Times New Roman"/>
              </w:rPr>
              <w:t xml:space="preserve"> обучающихся к участию в олимпиадном движении.</w:t>
            </w:r>
          </w:p>
          <w:p w:rsidR="00F97B16" w:rsidRPr="00914DB4" w:rsidRDefault="00F97B16" w:rsidP="00F071F0">
            <w:pPr>
              <w:numPr>
                <w:ilvl w:val="0"/>
                <w:numId w:val="1"/>
              </w:numPr>
              <w:jc w:val="both"/>
            </w:pPr>
            <w:r w:rsidRPr="00914DB4">
              <w:rPr>
                <w:rFonts w:ascii="Times New Roman" w:hAnsi="Times New Roman"/>
              </w:rPr>
              <w:t xml:space="preserve">Обеспечение разработки программ подготовки обучающихся к участию в олимпиадном движении на всех уровнях от </w:t>
            </w:r>
            <w:proofErr w:type="gramStart"/>
            <w:r w:rsidRPr="00914DB4">
              <w:rPr>
                <w:rFonts w:ascii="Times New Roman" w:hAnsi="Times New Roman"/>
              </w:rPr>
              <w:t>школьного</w:t>
            </w:r>
            <w:proofErr w:type="gramEnd"/>
            <w:r w:rsidRPr="00914DB4">
              <w:rPr>
                <w:rFonts w:ascii="Times New Roman" w:hAnsi="Times New Roman"/>
              </w:rPr>
              <w:t xml:space="preserve"> до всероссийского.</w:t>
            </w:r>
          </w:p>
          <w:p w:rsidR="00F97B16" w:rsidRPr="00914DB4" w:rsidRDefault="00F97B16" w:rsidP="00F071F0">
            <w:pPr>
              <w:numPr>
                <w:ilvl w:val="0"/>
                <w:numId w:val="1"/>
              </w:numPr>
              <w:jc w:val="both"/>
            </w:pPr>
            <w:r w:rsidRPr="00914DB4">
              <w:rPr>
                <w:rFonts w:ascii="Times New Roman" w:hAnsi="Times New Roman"/>
              </w:rPr>
              <w:t xml:space="preserve">Организация систематической подготовки обучающихся к участию в олимпиадном движении на всех уровнях от </w:t>
            </w:r>
            <w:proofErr w:type="gramStart"/>
            <w:r w:rsidRPr="00914DB4">
              <w:rPr>
                <w:rFonts w:ascii="Times New Roman" w:hAnsi="Times New Roman"/>
              </w:rPr>
              <w:t>школьного</w:t>
            </w:r>
            <w:proofErr w:type="gramEnd"/>
            <w:r w:rsidRPr="00914DB4">
              <w:rPr>
                <w:rFonts w:ascii="Times New Roman" w:hAnsi="Times New Roman"/>
              </w:rPr>
              <w:t xml:space="preserve"> до всероссийского.</w:t>
            </w:r>
          </w:p>
          <w:p w:rsidR="00F97B16" w:rsidRPr="00914DB4" w:rsidRDefault="00F97B16" w:rsidP="00F071F0">
            <w:pPr>
              <w:ind w:left="230"/>
              <w:jc w:val="both"/>
            </w:pP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 обеспечивается индивидуальная подготовка </w:t>
            </w:r>
            <w:proofErr w:type="gramStart"/>
            <w:r w:rsidRPr="00914DB4">
              <w:rPr>
                <w:rFonts w:ascii="Times New Roman" w:hAnsi="Times New Roman"/>
              </w:rPr>
              <w:t>обучающихся</w:t>
            </w:r>
            <w:proofErr w:type="gramEnd"/>
            <w:r w:rsidRPr="00914DB4">
              <w:rPr>
                <w:rFonts w:ascii="Times New Roman" w:hAnsi="Times New Roman"/>
              </w:rPr>
              <w:t xml:space="preserve"> к участию в олимпиадном движении на региональном и федеральном уровне</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Обеспечение  индивидуальной подготовки </w:t>
            </w:r>
            <w:proofErr w:type="gramStart"/>
            <w:r w:rsidRPr="00914DB4">
              <w:rPr>
                <w:rFonts w:ascii="Times New Roman" w:hAnsi="Times New Roman"/>
              </w:rPr>
              <w:t>обучающихся</w:t>
            </w:r>
            <w:proofErr w:type="gramEnd"/>
            <w:r w:rsidRPr="00914DB4">
              <w:rPr>
                <w:rFonts w:ascii="Times New Roman" w:hAnsi="Times New Roman"/>
              </w:rPr>
              <w:t xml:space="preserve"> в муниципальном/ региональном/заключительном  этапе ВСОШ.</w:t>
            </w:r>
          </w:p>
          <w:p w:rsidR="00F97B16" w:rsidRPr="00914DB4" w:rsidRDefault="00F97B16" w:rsidP="00F071F0">
            <w:pPr>
              <w:numPr>
                <w:ilvl w:val="0"/>
                <w:numId w:val="1"/>
              </w:numPr>
              <w:jc w:val="both"/>
            </w:pPr>
            <w:r w:rsidRPr="00914DB4">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F97B16" w:rsidRPr="00914DB4" w:rsidRDefault="00F97B16" w:rsidP="00F071F0">
            <w:pPr>
              <w:numPr>
                <w:ilvl w:val="0"/>
                <w:numId w:val="1"/>
              </w:numPr>
              <w:jc w:val="both"/>
            </w:pPr>
            <w:r w:rsidRPr="00914DB4">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F97B16" w:rsidRPr="00914DB4" w:rsidRDefault="00F97B16" w:rsidP="00F071F0">
            <w:pPr>
              <w:numPr>
                <w:ilvl w:val="0"/>
                <w:numId w:val="1"/>
              </w:numPr>
              <w:jc w:val="both"/>
            </w:pPr>
            <w:r w:rsidRPr="00914DB4">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F97B16" w:rsidRPr="00914DB4" w:rsidTr="00F071F0">
        <w:tc>
          <w:tcPr>
            <w:tcW w:w="0" w:type="auto"/>
          </w:tcPr>
          <w:p w:rsidR="00F97B16" w:rsidRPr="00914DB4" w:rsidRDefault="00F97B16" w:rsidP="00F071F0">
            <w:pPr>
              <w:jc w:val="both"/>
            </w:pPr>
            <w:r w:rsidRPr="00914DB4">
              <w:rPr>
                <w:rFonts w:ascii="Times New Roman" w:hAnsi="Times New Roman"/>
              </w:rPr>
              <w:t>17</w:t>
            </w:r>
          </w:p>
        </w:tc>
        <w:tc>
          <w:tcPr>
            <w:tcW w:w="3248" w:type="dxa"/>
          </w:tcPr>
          <w:p w:rsidR="00F97B16" w:rsidRPr="00095AEC" w:rsidRDefault="00F97B16" w:rsidP="00F071F0">
            <w:pPr>
              <w:jc w:val="both"/>
              <w:rPr>
                <w:rFonts w:ascii="Times New Roman" w:hAnsi="Times New Roman"/>
              </w:rPr>
            </w:pPr>
            <w:r w:rsidRPr="00914DB4">
              <w:rPr>
                <w:rFonts w:ascii="Times New Roman" w:hAnsi="Times New Roman"/>
              </w:rPr>
              <w:t>Сетевая форма реализации общеобразовательных программ (наличие договора</w:t>
            </w:r>
            <w:proofErr w:type="gramStart"/>
            <w:r>
              <w:rPr>
                <w:rFonts w:ascii="Times New Roman" w:hAnsi="Times New Roman"/>
              </w:rPr>
              <w:t xml:space="preserve"> </w:t>
            </w:r>
            <w:r w:rsidRPr="00914DB4">
              <w:rPr>
                <w:rFonts w:ascii="Times New Roman" w:hAnsi="Times New Roman"/>
              </w:rPr>
              <w:t>(-</w:t>
            </w:r>
            <w:proofErr w:type="spellStart"/>
            <w:proofErr w:type="gramEnd"/>
            <w:r w:rsidRPr="00914DB4">
              <w:rPr>
                <w:rFonts w:ascii="Times New Roman" w:hAnsi="Times New Roman"/>
              </w:rPr>
              <w:t>ов</w:t>
            </w:r>
            <w:proofErr w:type="spellEnd"/>
            <w:r w:rsidRPr="00914DB4">
              <w:rPr>
                <w:rFonts w:ascii="Times New Roman" w:hAnsi="Times New Roman"/>
              </w:rPr>
              <w:t>) о сетевой форме реализации общеобразовательных программ; наличие общеобразовательных программ, реализуемых в сетевой форме)</w:t>
            </w:r>
          </w:p>
        </w:tc>
        <w:tc>
          <w:tcPr>
            <w:tcW w:w="2410" w:type="dxa"/>
          </w:tcPr>
          <w:p w:rsidR="00F97B16" w:rsidRPr="00095AEC" w:rsidRDefault="00F97B16" w:rsidP="00F071F0">
            <w:pPr>
              <w:jc w:val="both"/>
              <w:rPr>
                <w:rFonts w:ascii="Times New Roman" w:hAnsi="Times New Roman"/>
              </w:rPr>
            </w:pPr>
            <w:r w:rsidRPr="00914DB4">
              <w:rPr>
                <w:rFonts w:ascii="Times New Roman" w:hAnsi="Times New Roman"/>
              </w:rPr>
              <w:t>Не осуществляется сетевая форма реализации общеобразовательных программ</w:t>
            </w:r>
          </w:p>
        </w:tc>
        <w:tc>
          <w:tcPr>
            <w:tcW w:w="767" w:type="dxa"/>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sidRPr="00914DB4">
              <w:rPr>
                <w:rFonts w:ascii="Times New Roman" w:hAnsi="Times New Roman"/>
              </w:rPr>
              <w:t>Не обеспечивается сетевая форма реализации образовательных программ.</w:t>
            </w:r>
          </w:p>
        </w:tc>
        <w:tc>
          <w:tcPr>
            <w:tcW w:w="0" w:type="auto"/>
          </w:tcPr>
          <w:p w:rsidR="00F97B16" w:rsidRPr="00095AEC" w:rsidRDefault="00F97B16" w:rsidP="00F071F0">
            <w:pPr>
              <w:numPr>
                <w:ilvl w:val="0"/>
                <w:numId w:val="1"/>
              </w:numPr>
              <w:jc w:val="both"/>
              <w:rPr>
                <w:rFonts w:ascii="Times New Roman" w:hAnsi="Times New Roman"/>
              </w:rPr>
            </w:pPr>
            <w:r w:rsidRPr="00914DB4">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F97B16" w:rsidRPr="00095AEC" w:rsidRDefault="00F97B16" w:rsidP="00F071F0">
            <w:pPr>
              <w:numPr>
                <w:ilvl w:val="0"/>
                <w:numId w:val="1"/>
              </w:numPr>
              <w:jc w:val="both"/>
              <w:rPr>
                <w:rFonts w:ascii="Times New Roman" w:hAnsi="Times New Roman"/>
              </w:rPr>
            </w:pPr>
            <w:r>
              <w:rPr>
                <w:rFonts w:ascii="Times New Roman" w:hAnsi="Times New Roman"/>
              </w:rPr>
              <w:t xml:space="preserve">Оценка ресурсных возможностей и целесообразности </w:t>
            </w:r>
            <w:r w:rsidRPr="00914DB4">
              <w:rPr>
                <w:rFonts w:ascii="Times New Roman" w:hAnsi="Times New Roman"/>
              </w:rPr>
              <w:t xml:space="preserve"> обеспечивается сетев</w:t>
            </w:r>
            <w:r>
              <w:rPr>
                <w:rFonts w:ascii="Times New Roman" w:hAnsi="Times New Roman"/>
              </w:rPr>
              <w:t>ой</w:t>
            </w:r>
            <w:r w:rsidRPr="00914DB4">
              <w:rPr>
                <w:rFonts w:ascii="Times New Roman" w:hAnsi="Times New Roman"/>
              </w:rPr>
              <w:t xml:space="preserve"> форма реализации образовательных программ</w:t>
            </w:r>
          </w:p>
          <w:p w:rsidR="00F97B16" w:rsidRPr="00095AEC" w:rsidRDefault="00F97B16" w:rsidP="00F071F0">
            <w:pPr>
              <w:pStyle w:val="a3"/>
              <w:numPr>
                <w:ilvl w:val="0"/>
                <w:numId w:val="1"/>
              </w:numPr>
              <w:jc w:val="both"/>
            </w:pPr>
            <w:r w:rsidRPr="00095AEC">
              <w:rPr>
                <w:rFonts w:ascii="Times New Roman" w:hAnsi="Times New Roman"/>
              </w:rPr>
              <w:t xml:space="preserve">В случае выявления потребности и целесообразности </w:t>
            </w:r>
            <w:proofErr w:type="gramStart"/>
            <w:r>
              <w:rPr>
                <w:rFonts w:ascii="Times New Roman" w:hAnsi="Times New Roman"/>
              </w:rPr>
              <w:t>-</w:t>
            </w:r>
            <w:r w:rsidRPr="00095AEC">
              <w:rPr>
                <w:rFonts w:ascii="Times New Roman" w:hAnsi="Times New Roman"/>
              </w:rPr>
              <w:t>р</w:t>
            </w:r>
            <w:proofErr w:type="gramEnd"/>
            <w:r w:rsidRPr="00095AEC">
              <w:rPr>
                <w:rFonts w:ascii="Times New Roman" w:hAnsi="Times New Roman"/>
              </w:rPr>
              <w:t xml:space="preserve">азработать </w:t>
            </w:r>
            <w:r>
              <w:rPr>
                <w:rFonts w:ascii="Times New Roman" w:hAnsi="Times New Roman"/>
              </w:rPr>
              <w:t>кейс</w:t>
            </w:r>
            <w:r w:rsidRPr="00095AEC">
              <w:rPr>
                <w:rFonts w:ascii="Times New Roman" w:hAnsi="Times New Roman"/>
              </w:rPr>
              <w:t xml:space="preserve"> </w:t>
            </w:r>
            <w:r>
              <w:rPr>
                <w:rFonts w:ascii="Times New Roman" w:hAnsi="Times New Roman"/>
              </w:rPr>
              <w:t>для</w:t>
            </w:r>
            <w:r w:rsidRPr="00095AEC">
              <w:rPr>
                <w:rFonts w:ascii="Times New Roman" w:hAnsi="Times New Roman"/>
              </w:rPr>
              <w:t xml:space="preserve"> реализации следующих управленческих решений:</w:t>
            </w:r>
          </w:p>
          <w:p w:rsidR="00F97B16" w:rsidRPr="00914DB4" w:rsidRDefault="00F97B16" w:rsidP="00F071F0">
            <w:pPr>
              <w:numPr>
                <w:ilvl w:val="0"/>
                <w:numId w:val="1"/>
              </w:numPr>
              <w:jc w:val="both"/>
            </w:pPr>
            <w:r w:rsidRPr="00914DB4">
              <w:rPr>
                <w:rFonts w:ascii="Times New Roman" w:hAnsi="Times New Roman"/>
              </w:rPr>
              <w:t xml:space="preserve">Организация взаимодействия общеобразовательной организации с участниками образовательных отношений, </w:t>
            </w:r>
            <w:r w:rsidRPr="00914DB4">
              <w:rPr>
                <w:rFonts w:ascii="Times New Roman" w:hAnsi="Times New Roman"/>
              </w:rPr>
              <w:lastRenderedPageBreak/>
              <w:t>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F97B16" w:rsidRPr="00914DB4" w:rsidRDefault="00F97B16" w:rsidP="00F071F0">
            <w:pPr>
              <w:numPr>
                <w:ilvl w:val="0"/>
                <w:numId w:val="1"/>
              </w:numPr>
              <w:jc w:val="both"/>
            </w:pPr>
            <w:r w:rsidRPr="00914DB4">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F97B16" w:rsidRPr="00914DB4" w:rsidRDefault="00F97B16" w:rsidP="00F071F0">
            <w:pPr>
              <w:numPr>
                <w:ilvl w:val="0"/>
                <w:numId w:val="1"/>
              </w:numPr>
              <w:jc w:val="both"/>
            </w:pPr>
            <w:r w:rsidRPr="00914DB4">
              <w:rPr>
                <w:rFonts w:ascii="Times New Roman" w:hAnsi="Times New Roman"/>
              </w:rPr>
              <w:t>Привлечение партнеров для 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w:t>
            </w:r>
            <w:proofErr w:type="gramStart"/>
            <w:r w:rsidRPr="00914DB4">
              <w:rPr>
                <w:rFonts w:ascii="Times New Roman" w:hAnsi="Times New Roman"/>
              </w:rPr>
              <w:t>а(</w:t>
            </w:r>
            <w:proofErr w:type="gramEnd"/>
            <w:r w:rsidRPr="00914DB4">
              <w:rPr>
                <w:rFonts w:ascii="Times New Roman" w:hAnsi="Times New Roman"/>
              </w:rPr>
              <w:t>-</w:t>
            </w:r>
            <w:proofErr w:type="spellStart"/>
            <w:r w:rsidRPr="00914DB4">
              <w:rPr>
                <w:rFonts w:ascii="Times New Roman" w:hAnsi="Times New Roman"/>
              </w:rPr>
              <w:t>ов</w:t>
            </w:r>
            <w:proofErr w:type="spellEnd"/>
            <w:r w:rsidRPr="00914DB4">
              <w:rPr>
                <w:rFonts w:ascii="Times New Roman" w:hAnsi="Times New Roman"/>
              </w:rPr>
              <w:t>) о сетевой форме реализации общеобразовательных программ.</w:t>
            </w:r>
          </w:p>
          <w:p w:rsidR="00F97B16" w:rsidRPr="00914DB4" w:rsidRDefault="00F97B16" w:rsidP="00F071F0">
            <w:pPr>
              <w:numPr>
                <w:ilvl w:val="0"/>
                <w:numId w:val="1"/>
              </w:numPr>
              <w:jc w:val="both"/>
            </w:pPr>
            <w:r w:rsidRPr="00914DB4">
              <w:rPr>
                <w:rFonts w:ascii="Times New Roman" w:hAnsi="Times New Roman"/>
              </w:rPr>
              <w:t xml:space="preserve">Организация и координация социального партнерства с местным и </w:t>
            </w:r>
            <w:proofErr w:type="gramStart"/>
            <w:r w:rsidRPr="00914DB4">
              <w:rPr>
                <w:rFonts w:ascii="Times New Roman" w:hAnsi="Times New Roman"/>
              </w:rPr>
              <w:t>бизнес-сообществами</w:t>
            </w:r>
            <w:proofErr w:type="gramEnd"/>
            <w:r w:rsidRPr="00914DB4">
              <w:rPr>
                <w:rFonts w:ascii="Times New Roman" w:hAnsi="Times New Roman"/>
              </w:rPr>
              <w:t>,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F97B16" w:rsidRPr="00914DB4" w:rsidRDefault="00F97B16" w:rsidP="00F071F0">
            <w:pPr>
              <w:numPr>
                <w:ilvl w:val="0"/>
                <w:numId w:val="1"/>
              </w:numPr>
              <w:jc w:val="both"/>
            </w:pPr>
            <w:r w:rsidRPr="00914DB4">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F97B16" w:rsidRPr="00914DB4" w:rsidRDefault="00F97B16" w:rsidP="00F071F0">
            <w:pPr>
              <w:numPr>
                <w:ilvl w:val="0"/>
                <w:numId w:val="1"/>
              </w:numPr>
              <w:jc w:val="both"/>
            </w:pPr>
            <w:r w:rsidRPr="00914DB4">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F97B16" w:rsidRPr="00914DB4" w:rsidRDefault="00F97B16" w:rsidP="00F071F0">
            <w:pPr>
              <w:numPr>
                <w:ilvl w:val="0"/>
                <w:numId w:val="1"/>
              </w:numPr>
              <w:jc w:val="both"/>
            </w:pPr>
            <w:r w:rsidRPr="00914DB4">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F97B16" w:rsidRPr="00914DB4" w:rsidTr="00F071F0">
        <w:tc>
          <w:tcPr>
            <w:tcW w:w="0" w:type="auto"/>
          </w:tcPr>
          <w:p w:rsidR="00F97B16" w:rsidRPr="00914DB4" w:rsidRDefault="00F97B16" w:rsidP="00F071F0">
            <w:pPr>
              <w:jc w:val="both"/>
            </w:pPr>
            <w:r w:rsidRPr="00914DB4">
              <w:rPr>
                <w:rFonts w:ascii="Times New Roman" w:hAnsi="Times New Roman"/>
              </w:rPr>
              <w:lastRenderedPageBreak/>
              <w:t>24</w:t>
            </w:r>
          </w:p>
        </w:tc>
        <w:tc>
          <w:tcPr>
            <w:tcW w:w="3248" w:type="dxa"/>
          </w:tcPr>
          <w:p w:rsidR="00F97B16" w:rsidRPr="00914DB4" w:rsidRDefault="00F97B16" w:rsidP="00F071F0">
            <w:pPr>
              <w:jc w:val="both"/>
            </w:pPr>
            <w:r w:rsidRPr="00914DB4">
              <w:rPr>
                <w:rFonts w:ascii="Times New Roman" w:hAnsi="Times New Roman"/>
              </w:rPr>
              <w:t xml:space="preserve">Наличие специальных </w:t>
            </w:r>
            <w:r w:rsidRPr="00914DB4">
              <w:rPr>
                <w:rFonts w:ascii="Times New Roman" w:hAnsi="Times New Roman"/>
              </w:rPr>
              <w:lastRenderedPageBreak/>
              <w:t>технических средств обучения (далее ‒ТСО) индивидуального и коллективного пользования</w:t>
            </w:r>
          </w:p>
        </w:tc>
        <w:tc>
          <w:tcPr>
            <w:tcW w:w="2410" w:type="dxa"/>
          </w:tcPr>
          <w:p w:rsidR="00F97B16" w:rsidRPr="00914DB4" w:rsidRDefault="00F97B16" w:rsidP="00F071F0">
            <w:pPr>
              <w:jc w:val="both"/>
            </w:pPr>
            <w:r w:rsidRPr="00914DB4">
              <w:rPr>
                <w:rFonts w:ascii="Times New Roman" w:hAnsi="Times New Roman"/>
              </w:rPr>
              <w:lastRenderedPageBreak/>
              <w:t xml:space="preserve">оснащены ТСО </w:t>
            </w:r>
            <w:r w:rsidRPr="00914DB4">
              <w:rPr>
                <w:rFonts w:ascii="Times New Roman" w:hAnsi="Times New Roman"/>
              </w:rPr>
              <w:lastRenderedPageBreak/>
              <w:t xml:space="preserve">отдельные рабочие места для </w:t>
            </w:r>
            <w:proofErr w:type="gramStart"/>
            <w:r w:rsidRPr="00914DB4">
              <w:rPr>
                <w:rFonts w:ascii="Times New Roman" w:hAnsi="Times New Roman"/>
              </w:rPr>
              <w:t>обучающихся</w:t>
            </w:r>
            <w:proofErr w:type="gramEnd"/>
            <w:r w:rsidRPr="00914DB4">
              <w:rPr>
                <w:rFonts w:ascii="Times New Roman" w:hAnsi="Times New Roman"/>
              </w:rPr>
              <w:t xml:space="preserve"> с ОВЗ, с инвалидностью  </w:t>
            </w:r>
          </w:p>
        </w:tc>
        <w:tc>
          <w:tcPr>
            <w:tcW w:w="767" w:type="dxa"/>
          </w:tcPr>
          <w:p w:rsidR="00F97B16" w:rsidRPr="00914DB4" w:rsidRDefault="00F97B16" w:rsidP="00F071F0">
            <w:pPr>
              <w:jc w:val="both"/>
            </w:pPr>
            <w:r w:rsidRPr="00914DB4">
              <w:rPr>
                <w:rFonts w:ascii="Times New Roman" w:hAnsi="Times New Roman"/>
              </w:rPr>
              <w:lastRenderedPageBreak/>
              <w:t>1</w:t>
            </w:r>
          </w:p>
        </w:tc>
        <w:tc>
          <w:tcPr>
            <w:tcW w:w="2351" w:type="dxa"/>
          </w:tcPr>
          <w:p w:rsidR="00F97B16" w:rsidRPr="00914DB4" w:rsidRDefault="00F97B16" w:rsidP="00F071F0">
            <w:pPr>
              <w:jc w:val="both"/>
            </w:pPr>
            <w:r w:rsidRPr="00914DB4">
              <w:rPr>
                <w:rFonts w:ascii="Times New Roman" w:hAnsi="Times New Roman"/>
              </w:rPr>
              <w:t xml:space="preserve">Невыполнение </w:t>
            </w:r>
            <w:r w:rsidRPr="00914DB4">
              <w:rPr>
                <w:rFonts w:ascii="Times New Roman" w:hAnsi="Times New Roman"/>
              </w:rPr>
              <w:lastRenderedPageBreak/>
              <w:t xml:space="preserve">управленческой командой общеобразовательной организации административной функции </w:t>
            </w:r>
            <w:proofErr w:type="gramStart"/>
            <w:r w:rsidRPr="00914DB4">
              <w:rPr>
                <w:rFonts w:ascii="Times New Roman" w:hAnsi="Times New Roman"/>
              </w:rPr>
              <w:t>контроля за</w:t>
            </w:r>
            <w:proofErr w:type="gramEnd"/>
            <w:r w:rsidRPr="00914DB4">
              <w:rPr>
                <w:rFonts w:ascii="Times New Roman" w:hAnsi="Times New Roman"/>
              </w:rPr>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F97B16" w:rsidRPr="00914DB4" w:rsidRDefault="00F97B16" w:rsidP="00F071F0">
            <w:pPr>
              <w:numPr>
                <w:ilvl w:val="0"/>
                <w:numId w:val="1"/>
              </w:numPr>
              <w:jc w:val="both"/>
            </w:pPr>
            <w:r w:rsidRPr="00914DB4">
              <w:rPr>
                <w:rFonts w:ascii="Times New Roman" w:hAnsi="Times New Roman"/>
              </w:rPr>
              <w:lastRenderedPageBreak/>
              <w:t xml:space="preserve">Проведение анализа   в оснащенности образовательной </w:t>
            </w:r>
            <w:r w:rsidRPr="00914DB4">
              <w:rPr>
                <w:rFonts w:ascii="Times New Roman" w:hAnsi="Times New Roman"/>
              </w:rPr>
              <w:lastRenderedPageBreak/>
              <w:t>организации специальными техническими средствами обучения индивидуального и коллективного пользования с целью выявления потребностей.</w:t>
            </w:r>
          </w:p>
          <w:p w:rsidR="00F97B16" w:rsidRPr="00914DB4" w:rsidRDefault="00F97B16" w:rsidP="00F071F0">
            <w:pPr>
              <w:numPr>
                <w:ilvl w:val="0"/>
                <w:numId w:val="1"/>
              </w:numPr>
              <w:jc w:val="both"/>
            </w:pPr>
            <w:r w:rsidRPr="00914DB4">
              <w:rPr>
                <w:rFonts w:ascii="Times New Roman" w:hAnsi="Times New Roman"/>
              </w:rPr>
              <w:t xml:space="preserve">Осуществление своевременной подачи заявок на оснащение ТСО, автоматизированных рабочих мест и классов </w:t>
            </w:r>
            <w:proofErr w:type="gramStart"/>
            <w:r w:rsidRPr="00914DB4">
              <w:rPr>
                <w:rFonts w:ascii="Times New Roman" w:hAnsi="Times New Roman"/>
              </w:rPr>
              <w:t>для</w:t>
            </w:r>
            <w:proofErr w:type="gramEnd"/>
            <w:r w:rsidRPr="00914DB4">
              <w:rPr>
                <w:rFonts w:ascii="Times New Roman" w:hAnsi="Times New Roman"/>
              </w:rPr>
              <w:t xml:space="preserve"> обучающихся с ОВЗ, с инвалидностью.</w:t>
            </w:r>
          </w:p>
          <w:p w:rsidR="00F97B16" w:rsidRPr="00914DB4" w:rsidRDefault="00F97B16" w:rsidP="00F071F0">
            <w:pPr>
              <w:numPr>
                <w:ilvl w:val="0"/>
                <w:numId w:val="1"/>
              </w:numPr>
              <w:jc w:val="both"/>
            </w:pPr>
            <w:r w:rsidRPr="00914DB4">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F97B16" w:rsidRPr="00914DB4" w:rsidRDefault="00F97B16" w:rsidP="00F071F0">
            <w:pPr>
              <w:numPr>
                <w:ilvl w:val="0"/>
                <w:numId w:val="1"/>
              </w:numPr>
              <w:jc w:val="both"/>
            </w:pPr>
            <w:r w:rsidRPr="00914DB4">
              <w:rPr>
                <w:rFonts w:ascii="Times New Roman" w:hAnsi="Times New Roman"/>
              </w:rPr>
              <w:t xml:space="preserve">Обеспечение приобретения ТСО рабочих мест </w:t>
            </w:r>
            <w:proofErr w:type="gramStart"/>
            <w:r w:rsidRPr="00914DB4">
              <w:rPr>
                <w:rFonts w:ascii="Times New Roman" w:hAnsi="Times New Roman"/>
              </w:rPr>
              <w:t>для</w:t>
            </w:r>
            <w:proofErr w:type="gramEnd"/>
            <w:r w:rsidRPr="00914DB4">
              <w:rPr>
                <w:rFonts w:ascii="Times New Roman" w:hAnsi="Times New Roman"/>
              </w:rPr>
              <w:t xml:space="preserve"> обучающихся с ОВЗ, с инвалидностью.</w:t>
            </w:r>
          </w:p>
        </w:tc>
      </w:tr>
      <w:tr w:rsidR="00F97B16" w:rsidRPr="00914DB4" w:rsidTr="00F071F0">
        <w:trPr>
          <w:trHeight w:val="2688"/>
        </w:trPr>
        <w:tc>
          <w:tcPr>
            <w:tcW w:w="0" w:type="auto"/>
            <w:vMerge w:val="restart"/>
          </w:tcPr>
          <w:p w:rsidR="00F97B16" w:rsidRPr="00914DB4" w:rsidRDefault="00F97B16" w:rsidP="00F071F0">
            <w:pPr>
              <w:jc w:val="both"/>
            </w:pPr>
            <w:r w:rsidRPr="00914DB4">
              <w:rPr>
                <w:rFonts w:ascii="Times New Roman" w:hAnsi="Times New Roman"/>
              </w:rPr>
              <w:lastRenderedPageBreak/>
              <w:t>35</w:t>
            </w:r>
          </w:p>
        </w:tc>
        <w:tc>
          <w:tcPr>
            <w:tcW w:w="3248" w:type="dxa"/>
            <w:vMerge w:val="restart"/>
          </w:tcPr>
          <w:p w:rsidR="00F97B16" w:rsidRPr="00914DB4" w:rsidRDefault="00F97B16" w:rsidP="00F071F0">
            <w:pPr>
              <w:jc w:val="both"/>
            </w:pPr>
            <w:r w:rsidRPr="00914DB4">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w:t>
            </w:r>
            <w:r w:rsidRPr="00914DB4">
              <w:rPr>
                <w:rFonts w:ascii="Times New Roman" w:hAnsi="Times New Roman"/>
              </w:rPr>
              <w:lastRenderedPageBreak/>
              <w:t>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410" w:type="dxa"/>
            <w:vMerge w:val="restart"/>
          </w:tcPr>
          <w:p w:rsidR="00F97B16" w:rsidRPr="00914DB4" w:rsidRDefault="00F97B16" w:rsidP="00F071F0">
            <w:pPr>
              <w:jc w:val="both"/>
            </w:pPr>
            <w:proofErr w:type="gramStart"/>
            <w:r w:rsidRPr="00914DB4">
              <w:rPr>
                <w:rFonts w:ascii="Times New Roman" w:hAnsi="Times New Roman"/>
              </w:rPr>
              <w:lastRenderedPageBreak/>
              <w:t>Участие обучающихся в спортивных мероприятиях на муниципальном уровне</w:t>
            </w:r>
            <w:proofErr w:type="gramEnd"/>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Организация детско-взрослой событийной общности спортивной направленности в рамках работы </w:t>
            </w:r>
            <w:proofErr w:type="gramStart"/>
            <w:r w:rsidRPr="00914DB4">
              <w:rPr>
                <w:rFonts w:ascii="Times New Roman" w:hAnsi="Times New Roman"/>
              </w:rPr>
              <w:t>школьного</w:t>
            </w:r>
            <w:proofErr w:type="gramEnd"/>
            <w:r w:rsidRPr="00914DB4">
              <w:rPr>
                <w:rFonts w:ascii="Times New Roman" w:hAnsi="Times New Roman"/>
              </w:rPr>
              <w:t xml:space="preserve"> ФСК</w:t>
            </w:r>
          </w:p>
          <w:p w:rsidR="00F97B16" w:rsidRPr="00914DB4" w:rsidRDefault="00F97B16" w:rsidP="00F071F0">
            <w:pPr>
              <w:ind w:left="230"/>
              <w:jc w:val="both"/>
            </w:pPr>
          </w:p>
        </w:tc>
      </w:tr>
      <w:tr w:rsidR="00F97B16" w:rsidRPr="00914DB4" w:rsidTr="00F071F0">
        <w:trPr>
          <w:trHeight w:val="4085"/>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Наличие профессиональных дефицитов у педагогических работников для подготовки в федеральных соревнованиях</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lastRenderedPageBreak/>
              <w:t>36</w:t>
            </w:r>
          </w:p>
        </w:tc>
        <w:tc>
          <w:tcPr>
            <w:tcW w:w="3248" w:type="dxa"/>
            <w:vMerge w:val="restart"/>
          </w:tcPr>
          <w:p w:rsidR="00F97B16" w:rsidRPr="00914DB4" w:rsidRDefault="00F97B16" w:rsidP="00F071F0">
            <w:pPr>
              <w:jc w:val="both"/>
            </w:pPr>
            <w:r w:rsidRPr="00914DB4">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2410" w:type="dxa"/>
            <w:vMerge w:val="restart"/>
          </w:tcPr>
          <w:p w:rsidR="00F97B16" w:rsidRPr="00914DB4" w:rsidRDefault="00F97B16" w:rsidP="00F071F0">
            <w:pPr>
              <w:jc w:val="both"/>
            </w:pPr>
            <w:r w:rsidRPr="00914DB4">
              <w:rPr>
                <w:rFonts w:ascii="Times New Roman" w:hAnsi="Times New Roman"/>
              </w:rPr>
              <w:t>Наличие победителей и (или) призеров на муниципальном уровне</w:t>
            </w:r>
          </w:p>
        </w:tc>
        <w:tc>
          <w:tcPr>
            <w:tcW w:w="767" w:type="dxa"/>
            <w:vMerge w:val="restart"/>
          </w:tcPr>
          <w:p w:rsidR="00F97B16" w:rsidRPr="00914DB4" w:rsidRDefault="00F97B16" w:rsidP="00F071F0">
            <w:pPr>
              <w:jc w:val="both"/>
            </w:pPr>
            <w:r w:rsidRPr="00914DB4">
              <w:rPr>
                <w:rFonts w:ascii="Times New Roman" w:hAnsi="Times New Roman"/>
              </w:rPr>
              <w:t>1</w:t>
            </w:r>
          </w:p>
        </w:tc>
        <w:tc>
          <w:tcPr>
            <w:tcW w:w="2351" w:type="dxa"/>
          </w:tcPr>
          <w:p w:rsidR="00F97B16" w:rsidRPr="00914DB4" w:rsidRDefault="00F97B16" w:rsidP="00F071F0">
            <w:pPr>
              <w:jc w:val="both"/>
            </w:pPr>
            <w:r w:rsidRPr="00914DB4">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F97B16" w:rsidRPr="00914DB4" w:rsidRDefault="00F97B16" w:rsidP="00F071F0">
            <w:pPr>
              <w:numPr>
                <w:ilvl w:val="0"/>
                <w:numId w:val="1"/>
              </w:numPr>
              <w:jc w:val="both"/>
            </w:pPr>
            <w:r w:rsidRPr="00914DB4">
              <w:rPr>
                <w:rFonts w:ascii="Times New Roman" w:hAnsi="Times New Roman"/>
              </w:rPr>
              <w:t>Организация детско-взрослой событийной общности.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Наличие профессиональных дефицитов у педагогических работников.</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Отсутствие системы мотивации педагогических работников. </w:t>
            </w:r>
          </w:p>
        </w:tc>
        <w:tc>
          <w:tcPr>
            <w:tcW w:w="0" w:type="auto"/>
          </w:tcPr>
          <w:p w:rsidR="00F97B16" w:rsidRPr="00914DB4" w:rsidRDefault="00F97B16" w:rsidP="00F071F0">
            <w:pPr>
              <w:numPr>
                <w:ilvl w:val="0"/>
                <w:numId w:val="1"/>
              </w:numPr>
              <w:jc w:val="both"/>
            </w:pPr>
            <w:r w:rsidRPr="00914DB4">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Необходимость модернизации и расширения материально-</w:t>
            </w:r>
            <w:r w:rsidRPr="00914DB4">
              <w:rPr>
                <w:rFonts w:ascii="Times New Roman" w:hAnsi="Times New Roman"/>
              </w:rPr>
              <w:lastRenderedPageBreak/>
              <w:t>технической базы для проведения массовых физкультурно-спортивных мероприятий.</w:t>
            </w:r>
          </w:p>
        </w:tc>
        <w:tc>
          <w:tcPr>
            <w:tcW w:w="0" w:type="auto"/>
          </w:tcPr>
          <w:p w:rsidR="00F97B16" w:rsidRPr="00914DB4" w:rsidRDefault="00F97B16" w:rsidP="00F97B16">
            <w:pPr>
              <w:pStyle w:val="a3"/>
              <w:numPr>
                <w:ilvl w:val="0"/>
                <w:numId w:val="1"/>
              </w:numPr>
              <w:spacing w:line="256" w:lineRule="auto"/>
              <w:jc w:val="both"/>
              <w:rPr>
                <w:rFonts w:ascii="Times New Roman" w:hAnsi="Times New Roman" w:cs="Times New Roman"/>
              </w:rPr>
            </w:pPr>
            <w:r w:rsidRPr="00914DB4">
              <w:rPr>
                <w:rFonts w:ascii="Times New Roman" w:hAnsi="Times New Roman" w:cs="Times New Roman"/>
              </w:rPr>
              <w:lastRenderedPageBreak/>
              <w:t xml:space="preserve">Приобретение спортивного оборудования и спортивного инвентаря, </w:t>
            </w:r>
            <w:r w:rsidRPr="00914DB4">
              <w:rPr>
                <w:rFonts w:ascii="Times New Roman" w:hAnsi="Times New Roman"/>
              </w:rPr>
              <w:t>рациональное использование сре</w:t>
            </w:r>
            <w:proofErr w:type="gramStart"/>
            <w:r w:rsidRPr="00914DB4">
              <w:rPr>
                <w:rFonts w:ascii="Times New Roman" w:hAnsi="Times New Roman"/>
              </w:rPr>
              <w:t>дств в р</w:t>
            </w:r>
            <w:proofErr w:type="gramEnd"/>
            <w:r w:rsidRPr="00914DB4">
              <w:rPr>
                <w:rFonts w:ascii="Times New Roman" w:hAnsi="Times New Roman"/>
              </w:rPr>
              <w:t xml:space="preserve">амках ПФХД, участие в </w:t>
            </w:r>
            <w:proofErr w:type="spellStart"/>
            <w:r w:rsidRPr="00914DB4">
              <w:rPr>
                <w:rFonts w:ascii="Times New Roman" w:hAnsi="Times New Roman"/>
              </w:rPr>
              <w:t>грантовых</w:t>
            </w:r>
            <w:proofErr w:type="spellEnd"/>
            <w:r w:rsidRPr="00914DB4">
              <w:rPr>
                <w:rFonts w:ascii="Times New Roman" w:hAnsi="Times New Roman"/>
              </w:rPr>
              <w:t xml:space="preserve"> программах.</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lastRenderedPageBreak/>
              <w:t>37</w:t>
            </w:r>
          </w:p>
        </w:tc>
        <w:tc>
          <w:tcPr>
            <w:tcW w:w="3248" w:type="dxa"/>
            <w:vMerge w:val="restart"/>
          </w:tcPr>
          <w:p w:rsidR="00F97B16" w:rsidRPr="00914DB4" w:rsidRDefault="00F97B16" w:rsidP="00F071F0">
            <w:pPr>
              <w:jc w:val="both"/>
            </w:pPr>
            <w:r w:rsidRPr="00914DB4">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2410" w:type="dxa"/>
            <w:vMerge w:val="restart"/>
          </w:tcPr>
          <w:p w:rsidR="00F97B16" w:rsidRPr="00914DB4" w:rsidRDefault="00F97B16" w:rsidP="00F071F0">
            <w:pPr>
              <w:jc w:val="both"/>
            </w:pPr>
            <w:r w:rsidRPr="00914DB4">
              <w:rPr>
                <w:rFonts w:ascii="Times New Roman" w:hAnsi="Times New Roman"/>
              </w:rPr>
              <w:t xml:space="preserve">От 10 до 29% </w:t>
            </w:r>
            <w:proofErr w:type="gramStart"/>
            <w:r w:rsidRPr="00914DB4">
              <w:rPr>
                <w:rFonts w:ascii="Times New Roman" w:hAnsi="Times New Roman"/>
              </w:rPr>
              <w:t>обучающихся</w:t>
            </w:r>
            <w:proofErr w:type="gramEnd"/>
            <w:r w:rsidRPr="00914DB4">
              <w:rPr>
                <w:rFonts w:ascii="Times New Roman" w:hAnsi="Times New Roman"/>
              </w:rPr>
              <w:t>, имеющих знак отличия ВФСК «ГТО», подтвержденный удостоверением</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F97B16" w:rsidRPr="00914DB4" w:rsidRDefault="00F97B16" w:rsidP="00F97B16">
            <w:pPr>
              <w:numPr>
                <w:ilvl w:val="0"/>
                <w:numId w:val="1"/>
              </w:numPr>
              <w:jc w:val="both"/>
            </w:pPr>
            <w:r w:rsidRPr="00914DB4">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F97B16" w:rsidRPr="00914DB4" w:rsidRDefault="00F97B16" w:rsidP="00F97B16">
            <w:pPr>
              <w:numPr>
                <w:ilvl w:val="0"/>
                <w:numId w:val="1"/>
              </w:numPr>
              <w:jc w:val="both"/>
            </w:pPr>
            <w:r w:rsidRPr="00914DB4">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p w:rsidR="00F97B16" w:rsidRPr="00914DB4" w:rsidRDefault="00F97B16" w:rsidP="00F071F0">
            <w:pPr>
              <w:ind w:left="230"/>
              <w:jc w:val="both"/>
              <w:rPr>
                <w:rFonts w:ascii="Times New Roman" w:hAnsi="Times New Roman" w:cs="Times New Roman"/>
              </w:rPr>
            </w:pPr>
          </w:p>
        </w:tc>
      </w:tr>
      <w:tr w:rsidR="00F97B16" w:rsidRPr="00914DB4" w:rsidTr="00F071F0">
        <w:trPr>
          <w:trHeight w:val="2266"/>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w:t>
            </w:r>
          </w:p>
        </w:tc>
        <w:tc>
          <w:tcPr>
            <w:tcW w:w="0" w:type="auto"/>
          </w:tcPr>
          <w:p w:rsidR="00F97B16" w:rsidRPr="00914DB4" w:rsidRDefault="00F97B16" w:rsidP="00F071F0">
            <w:pPr>
              <w:numPr>
                <w:ilvl w:val="0"/>
                <w:numId w:val="1"/>
              </w:numPr>
              <w:jc w:val="both"/>
            </w:pPr>
            <w:r w:rsidRPr="00914DB4">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p w:rsidR="00F97B16" w:rsidRPr="00914DB4" w:rsidRDefault="00F97B16" w:rsidP="00F071F0">
            <w:pPr>
              <w:numPr>
                <w:ilvl w:val="0"/>
                <w:numId w:val="1"/>
              </w:numPr>
              <w:jc w:val="both"/>
            </w:pPr>
            <w:r w:rsidRPr="00914DB4">
              <w:rPr>
                <w:rFonts w:ascii="Times New Roman" w:hAnsi="Times New Roman"/>
              </w:rPr>
              <w:t>Организация детского волонтерского отряда ГТО</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t>42</w:t>
            </w:r>
          </w:p>
        </w:tc>
        <w:tc>
          <w:tcPr>
            <w:tcW w:w="3248" w:type="dxa"/>
            <w:vMerge w:val="restart"/>
          </w:tcPr>
          <w:p w:rsidR="00F97B16" w:rsidRPr="00914DB4" w:rsidRDefault="00F97B16" w:rsidP="00F071F0">
            <w:pPr>
              <w:jc w:val="both"/>
            </w:pPr>
            <w:r w:rsidRPr="00914DB4">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2410" w:type="dxa"/>
            <w:vMerge w:val="restart"/>
          </w:tcPr>
          <w:p w:rsidR="00F97B16" w:rsidRPr="00914DB4" w:rsidRDefault="00F97B16" w:rsidP="00F071F0">
            <w:pPr>
              <w:jc w:val="both"/>
            </w:pPr>
            <w:r w:rsidRPr="00914DB4">
              <w:rPr>
                <w:rFonts w:ascii="Times New Roman" w:hAnsi="Times New Roman"/>
              </w:rPr>
              <w:t xml:space="preserve">2 </w:t>
            </w:r>
            <w:proofErr w:type="gramStart"/>
            <w:r w:rsidRPr="00914DB4">
              <w:rPr>
                <w:rFonts w:ascii="Times New Roman" w:hAnsi="Times New Roman"/>
              </w:rPr>
              <w:t>технологических</w:t>
            </w:r>
            <w:proofErr w:type="gramEnd"/>
            <w:r w:rsidRPr="00914DB4">
              <w:rPr>
                <w:rFonts w:ascii="Times New Roman" w:hAnsi="Times New Roman"/>
              </w:rPr>
              <w:t xml:space="preserve"> кружка</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 xml:space="preserve">Отсутствуют педагогические кадры для реализации дополнительных общеобразовательных программ технической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направленностей.</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Кадровое обеспечение (организация обучения педагогических работников, привлечение квалифицированных специалистов из других организаций, предприятий, территорий) для работы кружков технической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направленностей.</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 организована сетевая форма реализации дополнительных общеобразовательных </w:t>
            </w:r>
            <w:r w:rsidRPr="00914DB4">
              <w:rPr>
                <w:rFonts w:ascii="Times New Roman" w:hAnsi="Times New Roman"/>
              </w:rPr>
              <w:lastRenderedPageBreak/>
              <w:t xml:space="preserve">программ технической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направленностей.</w:t>
            </w:r>
          </w:p>
        </w:tc>
        <w:tc>
          <w:tcPr>
            <w:tcW w:w="0" w:type="auto"/>
          </w:tcPr>
          <w:p w:rsidR="00F97B16" w:rsidRPr="00914DB4" w:rsidRDefault="00F97B16" w:rsidP="00F97B16">
            <w:pPr>
              <w:numPr>
                <w:ilvl w:val="0"/>
                <w:numId w:val="1"/>
              </w:numPr>
              <w:spacing w:line="256" w:lineRule="auto"/>
              <w:jc w:val="both"/>
            </w:pPr>
            <w:r w:rsidRPr="00914DB4">
              <w:rPr>
                <w:rFonts w:ascii="Times New Roman" w:hAnsi="Times New Roman"/>
              </w:rPr>
              <w:lastRenderedPageBreak/>
              <w:t>Проведение мониторинга ресурсов внешней среды для реализации программ дополнительного образования.</w:t>
            </w:r>
          </w:p>
          <w:p w:rsidR="00F97B16" w:rsidRPr="00914DB4" w:rsidRDefault="00F97B16" w:rsidP="00F97B16">
            <w:pPr>
              <w:numPr>
                <w:ilvl w:val="0"/>
                <w:numId w:val="1"/>
              </w:numPr>
              <w:spacing w:line="256" w:lineRule="auto"/>
              <w:jc w:val="both"/>
            </w:pPr>
            <w:r w:rsidRPr="00914DB4">
              <w:rPr>
                <w:rFonts w:ascii="Times New Roman" w:hAnsi="Times New Roman"/>
              </w:rPr>
              <w:t>Заключение договоров о реализации программ дополнительного образования в сетевой форме.</w:t>
            </w:r>
          </w:p>
          <w:p w:rsidR="00F97B16" w:rsidRPr="00914DB4" w:rsidRDefault="00F97B16" w:rsidP="00F071F0">
            <w:pPr>
              <w:numPr>
                <w:ilvl w:val="0"/>
                <w:numId w:val="1"/>
              </w:numPr>
              <w:jc w:val="both"/>
            </w:pPr>
            <w:r w:rsidRPr="00914DB4">
              <w:rPr>
                <w:rFonts w:ascii="Times New Roman" w:hAnsi="Times New Roman"/>
              </w:rPr>
              <w:lastRenderedPageBreak/>
              <w:t xml:space="preserve">При планировании реализации программ технологического кружка,  организация образовательной деятельности в сетевой форме с привлечением ресурсов детских технопарков </w:t>
            </w:r>
            <w:r>
              <w:rPr>
                <w:rFonts w:ascii="Times New Roman" w:hAnsi="Times New Roman"/>
              </w:rPr>
              <w:t xml:space="preserve"> </w:t>
            </w:r>
            <w:r w:rsidRPr="00914DB4">
              <w:rPr>
                <w:rFonts w:ascii="Times New Roman" w:hAnsi="Times New Roman"/>
              </w:rPr>
              <w:t xml:space="preserve"> центров</w:t>
            </w:r>
            <w:r>
              <w:rPr>
                <w:rFonts w:ascii="Times New Roman" w:hAnsi="Times New Roman"/>
              </w:rPr>
              <w:t xml:space="preserve"> цифрового образования "IT-куб"</w:t>
            </w:r>
            <w:r w:rsidRPr="00914DB4">
              <w:rPr>
                <w:rFonts w:ascii="Times New Roman" w:hAnsi="Times New Roman"/>
              </w:rPr>
              <w:t xml:space="preserve"> </w:t>
            </w:r>
            <w:r>
              <w:rPr>
                <w:rFonts w:ascii="Times New Roman" w:hAnsi="Times New Roman"/>
              </w:rPr>
              <w:t xml:space="preserve"> </w:t>
            </w:r>
            <w:r w:rsidRPr="00914DB4">
              <w:rPr>
                <w:rFonts w:ascii="Times New Roman" w:hAnsi="Times New Roman"/>
              </w:rPr>
              <w:t xml:space="preserve"> и прочих организаций, деятельность которых направлена на развитие технического творчества обучающихся </w:t>
            </w:r>
            <w:r>
              <w:rPr>
                <w:rFonts w:ascii="Times New Roman" w:hAnsi="Times New Roman"/>
              </w:rPr>
              <w:t xml:space="preserve"> </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направленностей.</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направленности.</w:t>
            </w:r>
          </w:p>
        </w:tc>
      </w:tr>
      <w:tr w:rsidR="00F97B16" w:rsidRPr="00914DB4" w:rsidTr="00F071F0">
        <w:trPr>
          <w:trHeight w:val="1828"/>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Отсутствие дополнительных общеобразовательных программ </w:t>
            </w:r>
            <w:proofErr w:type="gramStart"/>
            <w:r w:rsidRPr="00914DB4">
              <w:rPr>
                <w:rFonts w:ascii="Times New Roman" w:hAnsi="Times New Roman"/>
              </w:rPr>
              <w:t>технической</w:t>
            </w:r>
            <w:proofErr w:type="gramEnd"/>
            <w:r w:rsidRPr="00914DB4">
              <w:rPr>
                <w:rFonts w:ascii="Times New Roman" w:hAnsi="Times New Roman"/>
              </w:rPr>
              <w:t xml:space="preserve"> и естественно-научной направленностей.</w:t>
            </w:r>
          </w:p>
        </w:tc>
        <w:tc>
          <w:tcPr>
            <w:tcW w:w="0" w:type="auto"/>
          </w:tcPr>
          <w:p w:rsidR="00F97B16" w:rsidRPr="00914DB4" w:rsidRDefault="00F97B16" w:rsidP="00F071F0">
            <w:pPr>
              <w:numPr>
                <w:ilvl w:val="0"/>
                <w:numId w:val="1"/>
              </w:numPr>
              <w:jc w:val="both"/>
            </w:pPr>
            <w:r w:rsidRPr="00914DB4">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F97B16" w:rsidRPr="00914DB4" w:rsidRDefault="00F97B16" w:rsidP="00F071F0">
            <w:pPr>
              <w:numPr>
                <w:ilvl w:val="0"/>
                <w:numId w:val="1"/>
              </w:numPr>
              <w:jc w:val="both"/>
            </w:pPr>
            <w:r w:rsidRPr="00914DB4">
              <w:rPr>
                <w:rFonts w:ascii="Times New Roman" w:hAnsi="Times New Roman"/>
              </w:rPr>
              <w:t xml:space="preserve">Организация разработки дополнительных общеобразовательных программ технической и </w:t>
            </w:r>
            <w:proofErr w:type="gramStart"/>
            <w:r w:rsidRPr="00914DB4">
              <w:rPr>
                <w:rFonts w:ascii="Times New Roman" w:hAnsi="Times New Roman"/>
              </w:rPr>
              <w:t>естественно-научной</w:t>
            </w:r>
            <w:proofErr w:type="gramEnd"/>
            <w:r w:rsidRPr="00914DB4">
              <w:rPr>
                <w:rFonts w:ascii="Times New Roman" w:hAnsi="Times New Roman"/>
              </w:rPr>
              <w:t xml:space="preserve"> направленностей.</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Недостаточная работа по формированию интереса и </w:t>
            </w:r>
            <w:proofErr w:type="gramStart"/>
            <w:r w:rsidRPr="00914DB4">
              <w:rPr>
                <w:rFonts w:ascii="Times New Roman" w:hAnsi="Times New Roman"/>
              </w:rPr>
              <w:t>мотивации</w:t>
            </w:r>
            <w:proofErr w:type="gramEnd"/>
            <w:r w:rsidRPr="00914DB4">
              <w:rPr>
                <w:rFonts w:ascii="Times New Roman" w:hAnsi="Times New Roman"/>
              </w:rPr>
              <w:t xml:space="preserve"> обучающихся и их родителей (законных представителей) в обучении детей по программам технологической направленности.</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Проведение мониторинга образовательных потребностей обучающихся в обучении по </w:t>
            </w:r>
            <w:proofErr w:type="gramStart"/>
            <w:r w:rsidRPr="00914DB4">
              <w:rPr>
                <w:rFonts w:ascii="Times New Roman" w:hAnsi="Times New Roman"/>
              </w:rPr>
              <w:t>дополнительным</w:t>
            </w:r>
            <w:proofErr w:type="gramEnd"/>
            <w:r w:rsidRPr="00914DB4">
              <w:rPr>
                <w:rFonts w:ascii="Times New Roman" w:hAnsi="Times New Roman"/>
              </w:rPr>
              <w:t xml:space="preserve"> общеобразовательным программ технической и естественно-научной направленностей.</w:t>
            </w:r>
          </w:p>
          <w:p w:rsidR="00F97B16" w:rsidRPr="00914DB4" w:rsidRDefault="00F97B16" w:rsidP="00F071F0">
            <w:pPr>
              <w:numPr>
                <w:ilvl w:val="0"/>
                <w:numId w:val="1"/>
              </w:numPr>
              <w:jc w:val="both"/>
            </w:pPr>
            <w:r w:rsidRPr="00914DB4">
              <w:rPr>
                <w:rFonts w:ascii="Times New Roman" w:hAnsi="Times New Roman"/>
              </w:rPr>
              <w:t xml:space="preserve">Выявление, поддержка и развитие интеллектуальных способностей и </w:t>
            </w:r>
            <w:proofErr w:type="gramStart"/>
            <w:r w:rsidRPr="00914DB4">
              <w:rPr>
                <w:rFonts w:ascii="Times New Roman" w:hAnsi="Times New Roman"/>
              </w:rPr>
              <w:t>талантов</w:t>
            </w:r>
            <w:proofErr w:type="gramEnd"/>
            <w:r w:rsidRPr="00914DB4">
              <w:rPr>
                <w:rFonts w:ascii="Times New Roman" w:hAnsi="Times New Roman"/>
              </w:rPr>
              <w:t xml:space="preserve">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разработана программа технологического кружка.</w:t>
            </w:r>
          </w:p>
        </w:tc>
        <w:tc>
          <w:tcPr>
            <w:tcW w:w="0" w:type="auto"/>
          </w:tcPr>
          <w:p w:rsidR="00F97B16" w:rsidRPr="00914DB4" w:rsidRDefault="00F97B16" w:rsidP="00F071F0">
            <w:pPr>
              <w:numPr>
                <w:ilvl w:val="0"/>
                <w:numId w:val="1"/>
              </w:numPr>
              <w:jc w:val="both"/>
            </w:pPr>
            <w:r w:rsidRPr="00914DB4">
              <w:rPr>
                <w:rFonts w:ascii="Times New Roman" w:hAnsi="Times New Roman"/>
              </w:rPr>
              <w:t>Разработка программы технологического кружка в рамках дополнительного образования.</w:t>
            </w:r>
          </w:p>
          <w:p w:rsidR="00F97B16" w:rsidRPr="00914DB4" w:rsidRDefault="00F97B16" w:rsidP="00F071F0">
            <w:pPr>
              <w:numPr>
                <w:ilvl w:val="0"/>
                <w:numId w:val="1"/>
              </w:numPr>
              <w:jc w:val="both"/>
            </w:pPr>
            <w:r w:rsidRPr="00914DB4">
              <w:rPr>
                <w:rFonts w:ascii="Times New Roman" w:hAnsi="Times New Roman"/>
              </w:rPr>
              <w:t>Разработка программы технологического кружка в рамках дополнительного образования</w:t>
            </w:r>
            <w:r>
              <w:rPr>
                <w:rFonts w:ascii="Times New Roman" w:hAnsi="Times New Roman"/>
              </w:rPr>
              <w:t xml:space="preserve"> или </w:t>
            </w:r>
            <w:r w:rsidRPr="00914DB4">
              <w:rPr>
                <w:rFonts w:ascii="Times New Roman" w:hAnsi="Times New Roman"/>
              </w:rPr>
              <w:t>внеурочной деятельности.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F97B16" w:rsidRPr="00914DB4" w:rsidRDefault="00F97B16" w:rsidP="00F071F0">
            <w:pPr>
              <w:numPr>
                <w:ilvl w:val="0"/>
                <w:numId w:val="1"/>
              </w:numPr>
              <w:jc w:val="both"/>
            </w:pPr>
            <w:r w:rsidRPr="00914DB4">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sidRPr="00914DB4">
              <w:rPr>
                <w:rFonts w:ascii="Times New Roman" w:hAnsi="Times New Roman"/>
              </w:rPr>
              <w:t>фуднет</w:t>
            </w:r>
            <w:proofErr w:type="spellEnd"/>
            <w:r w:rsidRPr="00914DB4">
              <w:rPr>
                <w:rFonts w:ascii="Times New Roman" w:hAnsi="Times New Roman"/>
              </w:rPr>
              <w:t xml:space="preserve">, </w:t>
            </w:r>
            <w:proofErr w:type="spellStart"/>
            <w:r w:rsidRPr="00914DB4">
              <w:rPr>
                <w:rFonts w:ascii="Times New Roman" w:hAnsi="Times New Roman"/>
              </w:rPr>
              <w:t>сэйфнет</w:t>
            </w:r>
            <w:proofErr w:type="spellEnd"/>
            <w:r w:rsidRPr="00914DB4">
              <w:rPr>
                <w:rFonts w:ascii="Times New Roman" w:hAnsi="Times New Roman"/>
              </w:rPr>
              <w:t>) в соответствии с имеющимися у общеобразовательной организации кадровыми и материально-техническими ресурсами.</w:t>
            </w:r>
          </w:p>
        </w:tc>
      </w:tr>
      <w:tr w:rsidR="00F97B16" w:rsidRPr="00914DB4" w:rsidTr="00F071F0">
        <w:trPr>
          <w:trHeight w:val="1053"/>
        </w:trPr>
        <w:tc>
          <w:tcPr>
            <w:tcW w:w="0" w:type="auto"/>
            <w:vMerge w:val="restart"/>
          </w:tcPr>
          <w:p w:rsidR="00F97B16" w:rsidRPr="00914DB4" w:rsidRDefault="00F97B16" w:rsidP="00F071F0">
            <w:pPr>
              <w:jc w:val="both"/>
            </w:pPr>
            <w:r w:rsidRPr="00914DB4">
              <w:rPr>
                <w:rFonts w:ascii="Times New Roman" w:hAnsi="Times New Roman"/>
              </w:rPr>
              <w:t>58</w:t>
            </w:r>
          </w:p>
        </w:tc>
        <w:tc>
          <w:tcPr>
            <w:tcW w:w="3248" w:type="dxa"/>
            <w:vMerge w:val="restart"/>
          </w:tcPr>
          <w:p w:rsidR="00F97B16" w:rsidRPr="00914DB4" w:rsidRDefault="00F97B16" w:rsidP="00F071F0">
            <w:pPr>
              <w:jc w:val="both"/>
            </w:pPr>
            <w:r w:rsidRPr="00914DB4">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2410" w:type="dxa"/>
            <w:vMerge w:val="restart"/>
          </w:tcPr>
          <w:p w:rsidR="00F97B16" w:rsidRPr="00914DB4" w:rsidRDefault="00F97B16" w:rsidP="00F071F0">
            <w:pPr>
              <w:jc w:val="both"/>
            </w:pPr>
            <w:r w:rsidRPr="00914DB4">
              <w:rPr>
                <w:rFonts w:ascii="Times New Roman" w:hAnsi="Times New Roman"/>
              </w:rPr>
              <w:t>Осуществляется с использованием регламентированных и неформальных форм взаимодействия</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 xml:space="preserve">Отсутствие открытости, системности в работе с родителями. </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Родители не участвуют в разработке рабочей программы воспитания.</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F97B16" w:rsidRPr="00914DB4" w:rsidRDefault="00F97B16" w:rsidP="00F071F0">
            <w:pPr>
              <w:numPr>
                <w:ilvl w:val="0"/>
                <w:numId w:val="1"/>
              </w:numPr>
              <w:jc w:val="both"/>
            </w:pPr>
            <w:r w:rsidRPr="00914DB4">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tc>
      </w:tr>
      <w:tr w:rsidR="00F97B16" w:rsidRPr="00914DB4" w:rsidTr="00F071F0">
        <w:trPr>
          <w:trHeight w:val="1701"/>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F97B16" w:rsidRPr="00914DB4" w:rsidRDefault="00F97B16" w:rsidP="00F97B16">
            <w:pPr>
              <w:numPr>
                <w:ilvl w:val="0"/>
                <w:numId w:val="1"/>
              </w:numPr>
              <w:spacing w:line="256" w:lineRule="auto"/>
              <w:jc w:val="both"/>
            </w:pPr>
            <w:r w:rsidRPr="00914DB4">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 используется воспитательный потенциал взаимодействия с родителями (законными представителями) </w:t>
            </w:r>
            <w:proofErr w:type="gramStart"/>
            <w:r w:rsidRPr="00914DB4">
              <w:rPr>
                <w:rFonts w:ascii="Times New Roman" w:hAnsi="Times New Roman"/>
              </w:rPr>
              <w:t>обучающихся</w:t>
            </w:r>
            <w:proofErr w:type="gramEnd"/>
            <w:r w:rsidRPr="00914DB4">
              <w:rPr>
                <w:rFonts w:ascii="Times New Roman" w:hAnsi="Times New Roman"/>
              </w:rPr>
              <w:t xml:space="preserve"> в процессе реализации рабочей программы воспитания.</w:t>
            </w:r>
          </w:p>
        </w:tc>
        <w:tc>
          <w:tcPr>
            <w:tcW w:w="0" w:type="auto"/>
          </w:tcPr>
          <w:p w:rsidR="00F97B16" w:rsidRPr="00914DB4" w:rsidRDefault="00F97B16" w:rsidP="00F97B16">
            <w:pPr>
              <w:numPr>
                <w:ilvl w:val="0"/>
                <w:numId w:val="1"/>
              </w:numPr>
              <w:spacing w:line="256" w:lineRule="auto"/>
              <w:jc w:val="both"/>
            </w:pPr>
            <w:r w:rsidRPr="00914DB4">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97B16" w:rsidRPr="00914DB4" w:rsidRDefault="00F97B16" w:rsidP="00F97B16">
            <w:pPr>
              <w:numPr>
                <w:ilvl w:val="0"/>
                <w:numId w:val="1"/>
              </w:numPr>
              <w:spacing w:line="256" w:lineRule="auto"/>
              <w:jc w:val="both"/>
            </w:pPr>
            <w:r w:rsidRPr="00914DB4">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F97B16" w:rsidRPr="00914DB4" w:rsidRDefault="00F97B16" w:rsidP="00F97B16">
            <w:pPr>
              <w:numPr>
                <w:ilvl w:val="0"/>
                <w:numId w:val="1"/>
              </w:numPr>
              <w:spacing w:line="256" w:lineRule="auto"/>
              <w:jc w:val="both"/>
            </w:pPr>
            <w:r w:rsidRPr="00914DB4">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F97B16" w:rsidRPr="00914DB4" w:rsidRDefault="00F97B16" w:rsidP="00F97B16">
            <w:pPr>
              <w:numPr>
                <w:ilvl w:val="0"/>
                <w:numId w:val="1"/>
              </w:numPr>
              <w:spacing w:line="256" w:lineRule="auto"/>
              <w:jc w:val="both"/>
            </w:pPr>
            <w:r w:rsidRPr="00914DB4">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F97B16" w:rsidRPr="00914DB4" w:rsidTr="00F071F0">
        <w:trPr>
          <w:trHeight w:val="2893"/>
        </w:trPr>
        <w:tc>
          <w:tcPr>
            <w:tcW w:w="0" w:type="auto"/>
            <w:vMerge w:val="restart"/>
          </w:tcPr>
          <w:p w:rsidR="00F97B16" w:rsidRPr="00914DB4" w:rsidRDefault="00F97B16" w:rsidP="00F071F0">
            <w:pPr>
              <w:jc w:val="both"/>
            </w:pPr>
            <w:r w:rsidRPr="00914DB4">
              <w:rPr>
                <w:rFonts w:ascii="Times New Roman" w:hAnsi="Times New Roman"/>
              </w:rPr>
              <w:t>60</w:t>
            </w:r>
          </w:p>
        </w:tc>
        <w:tc>
          <w:tcPr>
            <w:tcW w:w="3248" w:type="dxa"/>
            <w:vMerge w:val="restart"/>
          </w:tcPr>
          <w:p w:rsidR="00F97B16" w:rsidRPr="00914DB4" w:rsidRDefault="00F97B16" w:rsidP="00F071F0">
            <w:pPr>
              <w:jc w:val="both"/>
            </w:pPr>
            <w:r w:rsidRPr="00914DB4">
              <w:rPr>
                <w:rFonts w:ascii="Times New Roman" w:hAnsi="Times New Roman"/>
              </w:rPr>
              <w:t>Реализация программ краеведения и школьного туризма</w:t>
            </w:r>
          </w:p>
        </w:tc>
        <w:tc>
          <w:tcPr>
            <w:tcW w:w="2410" w:type="dxa"/>
            <w:vMerge w:val="restart"/>
          </w:tcPr>
          <w:p w:rsidR="00F97B16" w:rsidRPr="00914DB4" w:rsidRDefault="00F97B16" w:rsidP="00F071F0">
            <w:pPr>
              <w:jc w:val="both"/>
            </w:pPr>
            <w:r w:rsidRPr="00914DB4">
              <w:rPr>
                <w:rFonts w:ascii="Times New Roman" w:hAnsi="Times New Roman"/>
              </w:rPr>
              <w:t xml:space="preserve">Реализуется 1 программа краеведения или школьного туризма  </w:t>
            </w:r>
          </w:p>
        </w:tc>
        <w:tc>
          <w:tcPr>
            <w:tcW w:w="767" w:type="dxa"/>
            <w:vMerge w:val="restart"/>
          </w:tcPr>
          <w:p w:rsidR="00F97B16" w:rsidRPr="00914DB4" w:rsidRDefault="00F97B16" w:rsidP="00F071F0">
            <w:pPr>
              <w:jc w:val="both"/>
            </w:pPr>
            <w:r w:rsidRPr="00914DB4">
              <w:rPr>
                <w:rFonts w:ascii="Times New Roman" w:hAnsi="Times New Roman"/>
              </w:rPr>
              <w:t>1</w:t>
            </w:r>
          </w:p>
        </w:tc>
        <w:tc>
          <w:tcPr>
            <w:tcW w:w="2351" w:type="dxa"/>
          </w:tcPr>
          <w:p w:rsidR="00F97B16" w:rsidRPr="00914DB4" w:rsidRDefault="00F97B16" w:rsidP="00F071F0">
            <w:pPr>
              <w:jc w:val="both"/>
            </w:pPr>
            <w:r w:rsidRPr="00914DB4">
              <w:rPr>
                <w:rFonts w:ascii="Times New Roman" w:hAnsi="Times New Roman"/>
              </w:rPr>
              <w:t>Недостаточный уровень профессиональных компетенций педагогов, реализующих  программы краеведения и школьного туризма</w:t>
            </w:r>
          </w:p>
        </w:tc>
        <w:tc>
          <w:tcPr>
            <w:tcW w:w="0" w:type="auto"/>
          </w:tcPr>
          <w:p w:rsidR="00F97B16" w:rsidRPr="00914DB4" w:rsidRDefault="00F97B16" w:rsidP="00F071F0">
            <w:pPr>
              <w:numPr>
                <w:ilvl w:val="0"/>
                <w:numId w:val="1"/>
              </w:numPr>
              <w:jc w:val="both"/>
            </w:pPr>
            <w:r w:rsidRPr="00914DB4">
              <w:rPr>
                <w:rFonts w:ascii="Times New Roman" w:hAnsi="Times New Roman"/>
              </w:rPr>
              <w:t>Организация работы по привлечению специалистов других организаций (образовательных, социальных и др.).</w:t>
            </w:r>
          </w:p>
          <w:p w:rsidR="00F97B16" w:rsidRPr="00914DB4" w:rsidRDefault="00F97B16" w:rsidP="00F071F0">
            <w:pPr>
              <w:numPr>
                <w:ilvl w:val="0"/>
                <w:numId w:val="1"/>
              </w:numPr>
              <w:jc w:val="both"/>
            </w:pPr>
            <w:r w:rsidRPr="00914DB4">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F97B16" w:rsidRPr="00914DB4" w:rsidRDefault="00F97B16" w:rsidP="00F071F0">
            <w:pPr>
              <w:numPr>
                <w:ilvl w:val="0"/>
                <w:numId w:val="1"/>
              </w:numPr>
              <w:jc w:val="both"/>
            </w:pPr>
            <w:r w:rsidRPr="00914DB4">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F97B16" w:rsidRPr="00914DB4" w:rsidRDefault="00F97B16" w:rsidP="00F071F0">
            <w:pPr>
              <w:numPr>
                <w:ilvl w:val="0"/>
                <w:numId w:val="1"/>
              </w:numPr>
              <w:jc w:val="both"/>
            </w:pPr>
            <w:r w:rsidRPr="00914DB4">
              <w:rPr>
                <w:rFonts w:ascii="Times New Roman" w:hAnsi="Times New Roman"/>
              </w:rPr>
              <w:t>Использование для закупки туристического оборудования сре</w:t>
            </w:r>
            <w:proofErr w:type="gramStart"/>
            <w:r w:rsidRPr="00914DB4">
              <w:rPr>
                <w:rFonts w:ascii="Times New Roman" w:hAnsi="Times New Roman"/>
              </w:rPr>
              <w:t>дств гр</w:t>
            </w:r>
            <w:proofErr w:type="gramEnd"/>
            <w:r w:rsidRPr="00914DB4">
              <w:rPr>
                <w:rFonts w:ascii="Times New Roman" w:hAnsi="Times New Roman"/>
              </w:rPr>
              <w:t>антов, спонсорской помощи.</w:t>
            </w:r>
          </w:p>
          <w:p w:rsidR="00F97B16" w:rsidRPr="00914DB4" w:rsidRDefault="00F97B16" w:rsidP="00F071F0">
            <w:pPr>
              <w:numPr>
                <w:ilvl w:val="0"/>
                <w:numId w:val="1"/>
              </w:numPr>
              <w:jc w:val="both"/>
            </w:pPr>
            <w:r w:rsidRPr="00914DB4">
              <w:rPr>
                <w:rFonts w:ascii="Times New Roman" w:hAnsi="Times New Roman"/>
              </w:rPr>
              <w:t>Оптимизация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разработаны  в достаточном количестве программы краеведения и школьного туризма в рамках внеурочной деятельности и/или дополнительного образования.</w:t>
            </w:r>
          </w:p>
        </w:tc>
        <w:tc>
          <w:tcPr>
            <w:tcW w:w="0" w:type="auto"/>
          </w:tcPr>
          <w:p w:rsidR="00F97B16" w:rsidRPr="00914DB4" w:rsidRDefault="00F97B16" w:rsidP="00F071F0">
            <w:pPr>
              <w:numPr>
                <w:ilvl w:val="0"/>
                <w:numId w:val="1"/>
              </w:numPr>
              <w:jc w:val="both"/>
            </w:pPr>
            <w:r w:rsidRPr="00914DB4">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F97B16" w:rsidRPr="00823B74" w:rsidRDefault="00F97B16" w:rsidP="00F071F0">
            <w:pPr>
              <w:numPr>
                <w:ilvl w:val="0"/>
                <w:numId w:val="1"/>
              </w:numPr>
              <w:jc w:val="both"/>
              <w:rPr>
                <w:rFonts w:ascii="Times New Roman" w:hAnsi="Times New Roman"/>
              </w:rPr>
            </w:pPr>
            <w:r w:rsidRPr="00823B74">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 спортивному туризму.</w:t>
            </w:r>
          </w:p>
          <w:p w:rsidR="00F97B16" w:rsidRPr="00823B74" w:rsidRDefault="00F97B16" w:rsidP="00F071F0">
            <w:pPr>
              <w:numPr>
                <w:ilvl w:val="0"/>
                <w:numId w:val="1"/>
              </w:numPr>
              <w:jc w:val="both"/>
            </w:pPr>
            <w:r w:rsidRPr="00823B74">
              <w:rPr>
                <w:rFonts w:ascii="Times New Roman" w:hAnsi="Times New Roman"/>
              </w:rPr>
              <w:t>реализация программ урочной и внеурочной деятельности, дополнительного образования по краеведению и школьному</w:t>
            </w:r>
            <w:r w:rsidRPr="00914DB4">
              <w:rPr>
                <w:rFonts w:ascii="Times New Roman" w:hAnsi="Times New Roman"/>
              </w:rPr>
              <w:t xml:space="preserve"> туризму;</w:t>
            </w:r>
          </w:p>
          <w:p w:rsidR="00F97B16" w:rsidRPr="00823B74" w:rsidRDefault="00F97B16" w:rsidP="00F071F0">
            <w:pPr>
              <w:numPr>
                <w:ilvl w:val="0"/>
                <w:numId w:val="1"/>
              </w:numPr>
              <w:jc w:val="both"/>
            </w:pPr>
            <w:r w:rsidRPr="00914DB4">
              <w:rPr>
                <w:rFonts w:ascii="Times New Roman" w:hAnsi="Times New Roman"/>
              </w:rPr>
              <w:t>организация сетевого взаимодействия с организациями-партнерами, курирующими программы краеведения и ш</w:t>
            </w:r>
            <w:r>
              <w:rPr>
                <w:rFonts w:ascii="Times New Roman" w:hAnsi="Times New Roman"/>
              </w:rPr>
              <w:t>кольного туризма в районе, крае;</w:t>
            </w:r>
          </w:p>
          <w:p w:rsidR="00F97B16" w:rsidRPr="00823B74" w:rsidRDefault="00F97B16" w:rsidP="00F071F0">
            <w:pPr>
              <w:numPr>
                <w:ilvl w:val="0"/>
                <w:numId w:val="1"/>
              </w:numPr>
              <w:jc w:val="both"/>
              <w:rPr>
                <w:rFonts w:ascii="Times New Roman" w:hAnsi="Times New Roman"/>
              </w:rPr>
            </w:pPr>
            <w:r w:rsidRPr="00823B74">
              <w:rPr>
                <w:rFonts w:ascii="Times New Roman" w:hAnsi="Times New Roman"/>
              </w:rPr>
              <w:t>деятельность СПОК туристско-краеведческой направленности;</w:t>
            </w:r>
          </w:p>
          <w:p w:rsidR="00F97B16" w:rsidRPr="00914DB4" w:rsidRDefault="00F97B16" w:rsidP="00F071F0">
            <w:pPr>
              <w:numPr>
                <w:ilvl w:val="0"/>
                <w:numId w:val="1"/>
              </w:numPr>
              <w:jc w:val="both"/>
            </w:pPr>
            <w:r w:rsidRPr="00914DB4">
              <w:rPr>
                <w:rFonts w:ascii="Times New Roman" w:hAnsi="Times New Roman"/>
              </w:rPr>
              <w:t>Развитие школьного виртуального туристического клуба «Норильск-360»</w:t>
            </w:r>
          </w:p>
          <w:p w:rsidR="00F97B16" w:rsidRPr="00914DB4" w:rsidRDefault="00F97B16" w:rsidP="00F071F0">
            <w:pPr>
              <w:numPr>
                <w:ilvl w:val="0"/>
                <w:numId w:val="1"/>
              </w:numPr>
              <w:jc w:val="both"/>
            </w:pPr>
            <w:r w:rsidRPr="00914DB4">
              <w:rPr>
                <w:rFonts w:ascii="Times New Roman" w:hAnsi="Times New Roman"/>
              </w:rPr>
              <w:t xml:space="preserve">Активизация участия </w:t>
            </w:r>
            <w:proofErr w:type="gramStart"/>
            <w:r w:rsidRPr="00914DB4">
              <w:rPr>
                <w:rFonts w:ascii="Times New Roman" w:hAnsi="Times New Roman"/>
              </w:rPr>
              <w:t>обучающихся</w:t>
            </w:r>
            <w:proofErr w:type="gramEnd"/>
            <w:r w:rsidRPr="00914DB4">
              <w:rPr>
                <w:rFonts w:ascii="Times New Roman" w:hAnsi="Times New Roman"/>
              </w:rPr>
              <w:t xml:space="preserve"> в движении «Волонтеры культуры»</w:t>
            </w:r>
            <w:r>
              <w:rPr>
                <w:rFonts w:ascii="Times New Roman" w:hAnsi="Times New Roman"/>
              </w:rPr>
              <w:t xml:space="preserve"> по направлениям музейной и краеведческой деятельности</w:t>
            </w:r>
          </w:p>
        </w:tc>
      </w:tr>
      <w:tr w:rsidR="00F97B16" w:rsidRPr="00914DB4" w:rsidTr="00F071F0">
        <w:trPr>
          <w:trHeight w:val="1856"/>
        </w:trPr>
        <w:tc>
          <w:tcPr>
            <w:tcW w:w="0" w:type="auto"/>
            <w:vMerge w:val="restart"/>
          </w:tcPr>
          <w:p w:rsidR="00F97B16" w:rsidRPr="00914DB4" w:rsidRDefault="00F97B16" w:rsidP="00F071F0">
            <w:pPr>
              <w:jc w:val="both"/>
            </w:pPr>
            <w:r w:rsidRPr="00914DB4">
              <w:rPr>
                <w:rFonts w:ascii="Times New Roman" w:hAnsi="Times New Roman"/>
              </w:rPr>
              <w:t>61</w:t>
            </w:r>
          </w:p>
        </w:tc>
        <w:tc>
          <w:tcPr>
            <w:tcW w:w="3248" w:type="dxa"/>
            <w:vMerge w:val="restart"/>
          </w:tcPr>
          <w:p w:rsidR="00F97B16" w:rsidRPr="00914DB4" w:rsidRDefault="00F97B16" w:rsidP="00F071F0">
            <w:pPr>
              <w:jc w:val="both"/>
            </w:pPr>
            <w:r w:rsidRPr="00914DB4">
              <w:rPr>
                <w:rFonts w:ascii="Times New Roman" w:hAnsi="Times New Roman"/>
              </w:rPr>
              <w:t>Организация летних тематических смен в школьном лагере</w:t>
            </w:r>
          </w:p>
        </w:tc>
        <w:tc>
          <w:tcPr>
            <w:tcW w:w="2410" w:type="dxa"/>
            <w:vMerge w:val="restart"/>
          </w:tcPr>
          <w:p w:rsidR="00F97B16" w:rsidRPr="00914DB4" w:rsidRDefault="00F97B16" w:rsidP="00F071F0">
            <w:pPr>
              <w:jc w:val="both"/>
            </w:pPr>
            <w:r w:rsidRPr="00914DB4">
              <w:rPr>
                <w:rFonts w:ascii="Times New Roman" w:hAnsi="Times New Roman"/>
              </w:rPr>
              <w:t>Отсутствие</w:t>
            </w:r>
          </w:p>
        </w:tc>
        <w:tc>
          <w:tcPr>
            <w:tcW w:w="767" w:type="dxa"/>
            <w:vMerge w:val="restart"/>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Pr>
                <w:rFonts w:ascii="Times New Roman" w:hAnsi="Times New Roman"/>
              </w:rPr>
              <w:t>С</w:t>
            </w:r>
            <w:r w:rsidRPr="000003CC">
              <w:rPr>
                <w:rFonts w:ascii="Times New Roman" w:hAnsi="Times New Roman"/>
              </w:rPr>
              <w:t>ложивш</w:t>
            </w:r>
            <w:r>
              <w:rPr>
                <w:rFonts w:ascii="Times New Roman" w:hAnsi="Times New Roman"/>
              </w:rPr>
              <w:t>аяся</w:t>
            </w:r>
            <w:r w:rsidRPr="000003CC">
              <w:rPr>
                <w:rFonts w:ascii="Times New Roman" w:hAnsi="Times New Roman"/>
              </w:rPr>
              <w:t xml:space="preserve"> практи</w:t>
            </w:r>
            <w:r>
              <w:rPr>
                <w:rFonts w:ascii="Times New Roman" w:hAnsi="Times New Roman"/>
              </w:rPr>
              <w:t>ка</w:t>
            </w:r>
            <w:r w:rsidRPr="000003CC">
              <w:rPr>
                <w:rFonts w:ascii="Times New Roman" w:hAnsi="Times New Roman"/>
              </w:rPr>
              <w:t xml:space="preserve"> организации ГОЛ</w:t>
            </w:r>
            <w:r>
              <w:rPr>
                <w:rFonts w:ascii="Times New Roman" w:hAnsi="Times New Roman"/>
              </w:rPr>
              <w:t xml:space="preserve"> на муниципальном уровне</w:t>
            </w:r>
          </w:p>
        </w:tc>
        <w:tc>
          <w:tcPr>
            <w:tcW w:w="0" w:type="auto"/>
          </w:tcPr>
          <w:p w:rsidR="00F97B16" w:rsidRDefault="00F97B16" w:rsidP="00F071F0">
            <w:pPr>
              <w:numPr>
                <w:ilvl w:val="0"/>
                <w:numId w:val="1"/>
              </w:numPr>
              <w:jc w:val="both"/>
              <w:rPr>
                <w:rFonts w:ascii="Times New Roman" w:hAnsi="Times New Roman"/>
              </w:rPr>
            </w:pPr>
            <w:r w:rsidRPr="000003CC">
              <w:rPr>
                <w:rFonts w:ascii="Times New Roman" w:hAnsi="Times New Roman"/>
              </w:rPr>
              <w:t xml:space="preserve">Решение вопроса </w:t>
            </w:r>
            <w:proofErr w:type="gramStart"/>
            <w:r w:rsidRPr="000003CC">
              <w:rPr>
                <w:rFonts w:ascii="Times New Roman" w:hAnsi="Times New Roman"/>
              </w:rPr>
              <w:t>о целесообразности организации тематических смен в школьных лагерях на муниципальном уровне в связи со сложившейся практикой</w:t>
            </w:r>
            <w:proofErr w:type="gramEnd"/>
            <w:r w:rsidRPr="000003CC">
              <w:rPr>
                <w:rFonts w:ascii="Times New Roman" w:hAnsi="Times New Roman"/>
              </w:rPr>
              <w:t xml:space="preserve"> организации ГОЛ</w:t>
            </w:r>
          </w:p>
          <w:p w:rsidR="00F97B16" w:rsidRPr="000003CC" w:rsidRDefault="00F97B16" w:rsidP="00F071F0">
            <w:pPr>
              <w:numPr>
                <w:ilvl w:val="0"/>
                <w:numId w:val="1"/>
              </w:numPr>
              <w:jc w:val="both"/>
              <w:rPr>
                <w:rFonts w:ascii="Times New Roman" w:hAnsi="Times New Roman"/>
              </w:rPr>
            </w:pPr>
            <w:r>
              <w:rPr>
                <w:rFonts w:ascii="Times New Roman" w:hAnsi="Times New Roman"/>
              </w:rPr>
              <w:t>В случае принятия решения о целесообразности – подготовка кейса для реализации управленческих решений:</w:t>
            </w:r>
          </w:p>
          <w:p w:rsidR="00F97B16" w:rsidRPr="00914DB4" w:rsidRDefault="00F97B16" w:rsidP="00F071F0">
            <w:pPr>
              <w:jc w:val="both"/>
            </w:pPr>
          </w:p>
        </w:tc>
      </w:tr>
      <w:tr w:rsidR="00F97B16" w:rsidRPr="00914DB4" w:rsidTr="00F071F0">
        <w:trPr>
          <w:trHeight w:val="1856"/>
        </w:trPr>
        <w:tc>
          <w:tcPr>
            <w:tcW w:w="0" w:type="auto"/>
            <w:vMerge/>
          </w:tcPr>
          <w:p w:rsidR="00F97B16" w:rsidRPr="00914DB4" w:rsidRDefault="00F97B16" w:rsidP="00F071F0">
            <w:pPr>
              <w:jc w:val="both"/>
              <w:rPr>
                <w:rFonts w:ascii="Times New Roman" w:hAnsi="Times New Roman"/>
              </w:rPr>
            </w:pPr>
          </w:p>
        </w:tc>
        <w:tc>
          <w:tcPr>
            <w:tcW w:w="3248" w:type="dxa"/>
            <w:vMerge/>
          </w:tcPr>
          <w:p w:rsidR="00F97B16" w:rsidRPr="00914DB4" w:rsidRDefault="00F97B16" w:rsidP="00F071F0">
            <w:pPr>
              <w:jc w:val="both"/>
              <w:rPr>
                <w:rFonts w:ascii="Times New Roman" w:hAnsi="Times New Roman"/>
              </w:rPr>
            </w:pPr>
          </w:p>
        </w:tc>
        <w:tc>
          <w:tcPr>
            <w:tcW w:w="2410" w:type="dxa"/>
            <w:vMerge/>
          </w:tcPr>
          <w:p w:rsidR="00F97B16" w:rsidRPr="00914DB4" w:rsidRDefault="00F97B16" w:rsidP="00F071F0">
            <w:pPr>
              <w:jc w:val="both"/>
              <w:rPr>
                <w:rFonts w:ascii="Times New Roman" w:hAnsi="Times New Roman"/>
              </w:rPr>
            </w:pPr>
          </w:p>
        </w:tc>
        <w:tc>
          <w:tcPr>
            <w:tcW w:w="767" w:type="dxa"/>
            <w:vMerge/>
          </w:tcPr>
          <w:p w:rsidR="00F97B16" w:rsidRPr="00914DB4" w:rsidRDefault="00F97B16" w:rsidP="00F071F0">
            <w:pPr>
              <w:jc w:val="both"/>
              <w:rPr>
                <w:rFonts w:ascii="Times New Roman" w:hAnsi="Times New Roman"/>
              </w:rPr>
            </w:pPr>
          </w:p>
        </w:tc>
        <w:tc>
          <w:tcPr>
            <w:tcW w:w="2351" w:type="dxa"/>
          </w:tcPr>
          <w:p w:rsidR="00F97B16" w:rsidRPr="00914DB4" w:rsidRDefault="00F97B16" w:rsidP="00F071F0">
            <w:pPr>
              <w:jc w:val="both"/>
              <w:rPr>
                <w:rFonts w:ascii="Times New Roman" w:hAnsi="Times New Roman"/>
              </w:rPr>
            </w:pPr>
            <w:r w:rsidRPr="00914DB4">
              <w:rPr>
                <w:rFonts w:ascii="Times New Roman" w:hAnsi="Times New Roman"/>
              </w:rPr>
              <w:t>Не сформирована система воспитательной работы школы в летний период.</w:t>
            </w:r>
          </w:p>
        </w:tc>
        <w:tc>
          <w:tcPr>
            <w:tcW w:w="0" w:type="auto"/>
          </w:tcPr>
          <w:p w:rsidR="00F97B16" w:rsidRPr="00914DB4" w:rsidRDefault="00F97B16" w:rsidP="00F071F0">
            <w:pPr>
              <w:numPr>
                <w:ilvl w:val="0"/>
                <w:numId w:val="1"/>
              </w:numPr>
              <w:jc w:val="both"/>
            </w:pPr>
            <w:r w:rsidRPr="00914DB4">
              <w:rPr>
                <w:rFonts w:ascii="Times New Roman" w:hAnsi="Times New Roman"/>
              </w:rPr>
              <w:t>Включение деятельности по оздоровлению детей в Устав образовательной организации.</w:t>
            </w:r>
          </w:p>
          <w:p w:rsidR="00F97B16" w:rsidRPr="000003CC" w:rsidRDefault="00F97B16" w:rsidP="00F071F0">
            <w:pPr>
              <w:numPr>
                <w:ilvl w:val="0"/>
                <w:numId w:val="1"/>
              </w:numPr>
              <w:jc w:val="both"/>
              <w:rPr>
                <w:rFonts w:ascii="Times New Roman" w:hAnsi="Times New Roman"/>
              </w:rPr>
            </w:pPr>
            <w:r w:rsidRPr="00914DB4">
              <w:rPr>
                <w:rFonts w:ascii="Times New Roman" w:hAnsi="Times New Roman"/>
              </w:rPr>
              <w:t>Внесение изменений в рабочую программу воспитания, включение в календарный план тематической летней лагерной смены.</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Отсутствие социальных партнеров и сетевого взаимодействия. </w:t>
            </w:r>
          </w:p>
        </w:tc>
        <w:tc>
          <w:tcPr>
            <w:tcW w:w="0" w:type="auto"/>
          </w:tcPr>
          <w:p w:rsidR="00F97B16" w:rsidRPr="00914DB4" w:rsidRDefault="00F97B16" w:rsidP="00F071F0">
            <w:pPr>
              <w:numPr>
                <w:ilvl w:val="0"/>
                <w:numId w:val="1"/>
              </w:numPr>
              <w:jc w:val="both"/>
            </w:pPr>
            <w:r w:rsidRPr="00914DB4">
              <w:rPr>
                <w:rFonts w:ascii="Times New Roman" w:hAnsi="Times New Roman"/>
              </w:rPr>
              <w:t>Проведение мониторинга условий внешней среды для 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F97B16" w:rsidRPr="00914DB4" w:rsidRDefault="00F97B16" w:rsidP="00F071F0">
            <w:pPr>
              <w:numPr>
                <w:ilvl w:val="0"/>
                <w:numId w:val="1"/>
              </w:numPr>
              <w:jc w:val="both"/>
            </w:pPr>
            <w:r w:rsidRPr="00914DB4">
              <w:rPr>
                <w:rFonts w:ascii="Times New Roman" w:hAnsi="Times New Roma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обеспечиваются условия для организации летних тематических смен в школьном лагере.</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и материально-технического оснащения для организации школьного лагеря (с привлечением спонсоров).</w:t>
            </w:r>
          </w:p>
          <w:p w:rsidR="00F97B16" w:rsidRPr="00914DB4" w:rsidRDefault="00F97B16" w:rsidP="00F071F0">
            <w:pPr>
              <w:numPr>
                <w:ilvl w:val="0"/>
                <w:numId w:val="1"/>
              </w:numPr>
              <w:jc w:val="both"/>
            </w:pPr>
            <w:proofErr w:type="gramStart"/>
            <w:r w:rsidRPr="00914DB4">
              <w:rPr>
                <w:rFonts w:ascii="Times New Roman" w:hAnsi="Times New Roman"/>
              </w:rPr>
              <w:t>Обеспечение безопасных условий (физические, морально-психологические, санитарные) для школьного лагеря.</w:t>
            </w:r>
            <w:proofErr w:type="gramEnd"/>
          </w:p>
          <w:p w:rsidR="00F97B16" w:rsidRPr="00914DB4" w:rsidRDefault="00F97B16" w:rsidP="00F071F0">
            <w:pPr>
              <w:numPr>
                <w:ilvl w:val="0"/>
                <w:numId w:val="1"/>
              </w:numPr>
              <w:jc w:val="both"/>
            </w:pPr>
            <w:r w:rsidRPr="00914DB4">
              <w:rPr>
                <w:rFonts w:ascii="Times New Roman" w:hAnsi="Times New Roman"/>
              </w:rPr>
              <w:t>Обеспечений привлечения обучающихся и родителей (законных представителей) к выбору тематики школьного лагеря.</w:t>
            </w:r>
          </w:p>
          <w:p w:rsidR="00F97B16" w:rsidRPr="00914DB4" w:rsidRDefault="00F97B16" w:rsidP="00F071F0">
            <w:pPr>
              <w:numPr>
                <w:ilvl w:val="0"/>
                <w:numId w:val="1"/>
              </w:numPr>
              <w:jc w:val="both"/>
            </w:pPr>
            <w:r w:rsidRPr="00914DB4">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F97B16" w:rsidRPr="00914DB4" w:rsidRDefault="00F97B16" w:rsidP="00F071F0">
            <w:pPr>
              <w:numPr>
                <w:ilvl w:val="0"/>
                <w:numId w:val="1"/>
              </w:numPr>
              <w:jc w:val="both"/>
            </w:pPr>
            <w:r w:rsidRPr="00914DB4">
              <w:rPr>
                <w:rFonts w:ascii="Times New Roman" w:hAnsi="Times New Roman"/>
              </w:rPr>
              <w:t>Использование разнообразных форм проведения мероприятий в летнем школьном лагере.</w:t>
            </w:r>
          </w:p>
          <w:p w:rsidR="00F97B16" w:rsidRPr="00914DB4" w:rsidRDefault="00F97B16" w:rsidP="00F071F0">
            <w:pPr>
              <w:numPr>
                <w:ilvl w:val="0"/>
                <w:numId w:val="1"/>
              </w:numPr>
              <w:jc w:val="both"/>
            </w:pPr>
            <w:r w:rsidRPr="00914DB4">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rsidR="00F97B16" w:rsidRPr="00914DB4" w:rsidRDefault="00F97B16" w:rsidP="00F071F0">
            <w:pPr>
              <w:numPr>
                <w:ilvl w:val="0"/>
                <w:numId w:val="1"/>
              </w:numPr>
              <w:jc w:val="both"/>
            </w:pPr>
            <w:r w:rsidRPr="00914DB4">
              <w:rPr>
                <w:rFonts w:ascii="Times New Roman" w:hAnsi="Times New Roman"/>
              </w:rPr>
              <w:lastRenderedPageBreak/>
              <w:t>Распределение функционала сотрудников, задействованных в работе летнего школьного лагеря.</w:t>
            </w:r>
          </w:p>
          <w:p w:rsidR="00F97B16" w:rsidRPr="00914DB4" w:rsidRDefault="00F97B16" w:rsidP="00F071F0">
            <w:pPr>
              <w:numPr>
                <w:ilvl w:val="0"/>
                <w:numId w:val="1"/>
              </w:numPr>
              <w:jc w:val="both"/>
            </w:pPr>
            <w:r w:rsidRPr="00914DB4">
              <w:rPr>
                <w:rFonts w:ascii="Times New Roman" w:hAnsi="Times New Roman"/>
              </w:rPr>
              <w:t xml:space="preserve">Осуществление систематического </w:t>
            </w:r>
            <w:proofErr w:type="gramStart"/>
            <w:r w:rsidRPr="00914DB4">
              <w:rPr>
                <w:rFonts w:ascii="Times New Roman" w:hAnsi="Times New Roman"/>
              </w:rPr>
              <w:t>контроля за</w:t>
            </w:r>
            <w:proofErr w:type="gramEnd"/>
            <w:r w:rsidRPr="00914DB4">
              <w:rPr>
                <w:rFonts w:ascii="Times New Roman" w:hAnsi="Times New Roman"/>
              </w:rPr>
              <w:t xml:space="preserve"> реализацией программ в школьном лагере.</w:t>
            </w:r>
          </w:p>
          <w:p w:rsidR="00F97B16" w:rsidRPr="00914DB4" w:rsidRDefault="00F97B16" w:rsidP="00F071F0">
            <w:pPr>
              <w:numPr>
                <w:ilvl w:val="0"/>
                <w:numId w:val="1"/>
              </w:numPr>
              <w:jc w:val="both"/>
            </w:pPr>
            <w:r w:rsidRPr="00914DB4">
              <w:rPr>
                <w:rFonts w:ascii="Times New Roman" w:hAnsi="Times New Roman"/>
              </w:rPr>
              <w:t>Проработка вопроса организации временного структурного подразделения образовательной организации.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разработана программа летнего школьного лагеря.</w:t>
            </w:r>
          </w:p>
        </w:tc>
        <w:tc>
          <w:tcPr>
            <w:tcW w:w="0" w:type="auto"/>
          </w:tcPr>
          <w:p w:rsidR="00F97B16" w:rsidRPr="00914DB4" w:rsidRDefault="00F97B16" w:rsidP="00F071F0">
            <w:pPr>
              <w:numPr>
                <w:ilvl w:val="0"/>
                <w:numId w:val="1"/>
              </w:numPr>
              <w:jc w:val="both"/>
            </w:pPr>
            <w:r w:rsidRPr="00914DB4">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F97B16" w:rsidRPr="00914DB4" w:rsidRDefault="00F97B16" w:rsidP="00F071F0">
            <w:pPr>
              <w:numPr>
                <w:ilvl w:val="0"/>
                <w:numId w:val="1"/>
              </w:numPr>
              <w:jc w:val="both"/>
            </w:pPr>
            <w:r w:rsidRPr="00914DB4">
              <w:rPr>
                <w:rFonts w:ascii="Times New Roman" w:hAnsi="Times New Roman"/>
              </w:rPr>
              <w:t>Разработка программы летнего школьного лагеря.</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t>77</w:t>
            </w:r>
          </w:p>
        </w:tc>
        <w:tc>
          <w:tcPr>
            <w:tcW w:w="3248" w:type="dxa"/>
            <w:vMerge w:val="restart"/>
          </w:tcPr>
          <w:p w:rsidR="00F97B16" w:rsidRPr="00914DB4" w:rsidRDefault="00F97B16" w:rsidP="00F071F0">
            <w:pPr>
              <w:jc w:val="both"/>
            </w:pPr>
            <w:r w:rsidRPr="00914DB4">
              <w:rPr>
                <w:rFonts w:ascii="Times New Roman" w:hAnsi="Times New Roman"/>
              </w:rPr>
              <w:t xml:space="preserve">Посещение </w:t>
            </w:r>
            <w:proofErr w:type="gramStart"/>
            <w:r w:rsidRPr="00914DB4">
              <w:rPr>
                <w:rFonts w:ascii="Times New Roman" w:hAnsi="Times New Roman"/>
              </w:rPr>
              <w:t>обучающимися</w:t>
            </w:r>
            <w:proofErr w:type="gramEnd"/>
            <w:r w:rsidRPr="00914DB4">
              <w:rPr>
                <w:rFonts w:ascii="Times New Roman" w:hAnsi="Times New Roman"/>
              </w:rPr>
              <w:t xml:space="preserve"> профессиональных проб на региональных площадках</w:t>
            </w:r>
          </w:p>
        </w:tc>
        <w:tc>
          <w:tcPr>
            <w:tcW w:w="2410" w:type="dxa"/>
            <w:vMerge w:val="restart"/>
          </w:tcPr>
          <w:p w:rsidR="00F97B16" w:rsidRPr="00914DB4" w:rsidRDefault="00F97B16" w:rsidP="00F071F0">
            <w:pPr>
              <w:jc w:val="both"/>
            </w:pPr>
            <w:r w:rsidRPr="00914DB4">
              <w:rPr>
                <w:rFonts w:ascii="Times New Roman" w:hAnsi="Times New Roman"/>
              </w:rPr>
              <w:t>Нет</w:t>
            </w:r>
          </w:p>
        </w:tc>
        <w:tc>
          <w:tcPr>
            <w:tcW w:w="767" w:type="dxa"/>
            <w:vMerge w:val="restart"/>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sidRPr="00914DB4">
              <w:rPr>
                <w:rFonts w:ascii="Times New Roman" w:hAnsi="Times New Roman"/>
              </w:rPr>
              <w:t xml:space="preserve">Не обеспечивается посещение </w:t>
            </w:r>
            <w:proofErr w:type="gramStart"/>
            <w:r w:rsidRPr="00914DB4">
              <w:rPr>
                <w:rFonts w:ascii="Times New Roman" w:hAnsi="Times New Roman"/>
              </w:rPr>
              <w:t>обучающимися</w:t>
            </w:r>
            <w:proofErr w:type="gramEnd"/>
            <w:r w:rsidRPr="00914DB4">
              <w:rPr>
                <w:rFonts w:ascii="Times New Roman" w:hAnsi="Times New Roman"/>
              </w:rPr>
              <w:t xml:space="preserve"> профессиональных проб на региональных площадках.  </w:t>
            </w:r>
          </w:p>
        </w:tc>
        <w:tc>
          <w:tcPr>
            <w:tcW w:w="0" w:type="auto"/>
          </w:tcPr>
          <w:p w:rsidR="00F97B16" w:rsidRPr="00914DB4" w:rsidRDefault="00F97B16" w:rsidP="00F97B16">
            <w:pPr>
              <w:numPr>
                <w:ilvl w:val="0"/>
                <w:numId w:val="1"/>
              </w:numPr>
              <w:jc w:val="both"/>
            </w:pPr>
            <w:r w:rsidRPr="00914DB4">
              <w:rPr>
                <w:rFonts w:ascii="Times New Roman" w:hAnsi="Times New Roman"/>
              </w:rPr>
              <w:t xml:space="preserve">Проведение мероприятий профессионально-ориентировочного знакомства: </w:t>
            </w:r>
            <w:r>
              <w:rPr>
                <w:rFonts w:ascii="Times New Roman" w:hAnsi="Times New Roman"/>
              </w:rPr>
              <w:t>IT – куб</w:t>
            </w:r>
            <w:r w:rsidRPr="00914DB4">
              <w:rPr>
                <w:rFonts w:ascii="Times New Roman" w:hAnsi="Times New Roman"/>
              </w:rPr>
              <w:t xml:space="preserve">, Организаций высшего </w:t>
            </w:r>
            <w:proofErr w:type="gramStart"/>
            <w:r w:rsidRPr="00914DB4">
              <w:rPr>
                <w:rFonts w:ascii="Times New Roman" w:hAnsi="Times New Roman"/>
              </w:rPr>
              <w:t>с</w:t>
            </w:r>
            <w:proofErr w:type="gramEnd"/>
            <w:r w:rsidRPr="00914DB4">
              <w:rPr>
                <w:rFonts w:ascii="Times New Roman" w:hAnsi="Times New Roman"/>
              </w:rPr>
              <w:t xml:space="preserve"> среднего профессионального образования</w:t>
            </w:r>
            <w:r>
              <w:rPr>
                <w:rFonts w:ascii="Times New Roman" w:hAnsi="Times New Roman"/>
              </w:rPr>
              <w:t>, предприятий города</w:t>
            </w:r>
            <w:r w:rsidRPr="00914DB4">
              <w:rPr>
                <w:rFonts w:ascii="Times New Roman" w:hAnsi="Times New Roman"/>
              </w:rPr>
              <w:t>.</w:t>
            </w:r>
          </w:p>
          <w:p w:rsidR="00F97B16" w:rsidRPr="00914DB4" w:rsidRDefault="00F97B16" w:rsidP="00F97B16">
            <w:pPr>
              <w:numPr>
                <w:ilvl w:val="0"/>
                <w:numId w:val="1"/>
              </w:numPr>
              <w:jc w:val="both"/>
            </w:pPr>
            <w:proofErr w:type="gramStart"/>
            <w:r w:rsidRPr="00914DB4">
              <w:rPr>
                <w:rFonts w:ascii="Times New Roman" w:hAnsi="Times New Roman"/>
              </w:rPr>
              <w:t>Обеспечение участия обучающихся в профессиональных пробах на региональных площадках в виртуальном формате.</w:t>
            </w:r>
            <w:proofErr w:type="gramEnd"/>
          </w:p>
          <w:p w:rsidR="00F97B16" w:rsidRPr="00914DB4" w:rsidRDefault="00F97B16" w:rsidP="00F071F0">
            <w:pPr>
              <w:ind w:left="230"/>
              <w:jc w:val="both"/>
            </w:pPr>
          </w:p>
        </w:tc>
      </w:tr>
      <w:tr w:rsidR="00F97B16" w:rsidRPr="00914DB4" w:rsidTr="00F071F0">
        <w:trPr>
          <w:trHeight w:val="1518"/>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Отсутствует план посещения </w:t>
            </w:r>
            <w:proofErr w:type="gramStart"/>
            <w:r w:rsidRPr="00914DB4">
              <w:rPr>
                <w:rFonts w:ascii="Times New Roman" w:hAnsi="Times New Roman"/>
              </w:rPr>
              <w:t>обучающимися</w:t>
            </w:r>
            <w:proofErr w:type="gramEnd"/>
            <w:r w:rsidRPr="00914DB4">
              <w:rPr>
                <w:rFonts w:ascii="Times New Roman" w:hAnsi="Times New Roman"/>
              </w:rPr>
              <w:t xml:space="preserve"> профессиональных проб на региональных площадках.</w:t>
            </w:r>
          </w:p>
        </w:tc>
        <w:tc>
          <w:tcPr>
            <w:tcW w:w="0" w:type="auto"/>
          </w:tcPr>
          <w:p w:rsidR="00F97B16" w:rsidRPr="00914DB4" w:rsidRDefault="00F97B16" w:rsidP="00F97B16">
            <w:pPr>
              <w:numPr>
                <w:ilvl w:val="0"/>
                <w:numId w:val="1"/>
              </w:numPr>
              <w:jc w:val="both"/>
            </w:pPr>
            <w:r w:rsidRPr="00914DB4">
              <w:rPr>
                <w:rFonts w:ascii="Times New Roman" w:hAnsi="Times New Roman"/>
              </w:rPr>
              <w:t>Включение в план профориентационной работы участия в профессиональных пробах на</w:t>
            </w:r>
            <w:r>
              <w:rPr>
                <w:rFonts w:ascii="Times New Roman" w:hAnsi="Times New Roman"/>
              </w:rPr>
              <w:t xml:space="preserve"> региональных площадках региона в виртуальном режиме</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t>79</w:t>
            </w:r>
          </w:p>
        </w:tc>
        <w:tc>
          <w:tcPr>
            <w:tcW w:w="3248" w:type="dxa"/>
            <w:vMerge w:val="restart"/>
          </w:tcPr>
          <w:p w:rsidR="00F97B16" w:rsidRPr="00914DB4" w:rsidRDefault="00F97B16" w:rsidP="00F071F0">
            <w:pPr>
              <w:jc w:val="both"/>
            </w:pPr>
            <w:r w:rsidRPr="00914DB4">
              <w:rPr>
                <w:rFonts w:ascii="Times New Roman" w:hAnsi="Times New Roman"/>
              </w:rPr>
              <w:t xml:space="preserve">Прохождение </w:t>
            </w:r>
            <w:proofErr w:type="gramStart"/>
            <w:r w:rsidRPr="00914DB4">
              <w:rPr>
                <w:rFonts w:ascii="Times New Roman" w:hAnsi="Times New Roman"/>
              </w:rPr>
              <w:t>обучающимися</w:t>
            </w:r>
            <w:proofErr w:type="gramEnd"/>
            <w:r w:rsidRPr="00914DB4">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p>
        </w:tc>
        <w:tc>
          <w:tcPr>
            <w:tcW w:w="2410" w:type="dxa"/>
            <w:vMerge w:val="restart"/>
          </w:tcPr>
          <w:p w:rsidR="00F97B16" w:rsidRPr="00914DB4" w:rsidRDefault="00F97B16" w:rsidP="00F071F0">
            <w:pPr>
              <w:jc w:val="both"/>
            </w:pPr>
            <w:r w:rsidRPr="00914DB4">
              <w:rPr>
                <w:rFonts w:ascii="Times New Roman" w:hAnsi="Times New Roman"/>
              </w:rPr>
              <w:t>Нет</w:t>
            </w:r>
          </w:p>
        </w:tc>
        <w:tc>
          <w:tcPr>
            <w:tcW w:w="767" w:type="dxa"/>
            <w:vMerge w:val="restart"/>
          </w:tcPr>
          <w:p w:rsidR="00F97B16" w:rsidRPr="00914DB4" w:rsidRDefault="00F97B16" w:rsidP="00F071F0">
            <w:pPr>
              <w:jc w:val="both"/>
            </w:pPr>
            <w:r w:rsidRPr="00914DB4">
              <w:rPr>
                <w:rFonts w:ascii="Times New Roman" w:hAnsi="Times New Roman"/>
              </w:rPr>
              <w:t>0</w:t>
            </w:r>
          </w:p>
        </w:tc>
        <w:tc>
          <w:tcPr>
            <w:tcW w:w="2351" w:type="dxa"/>
          </w:tcPr>
          <w:p w:rsidR="00F97B16" w:rsidRPr="00914DB4" w:rsidRDefault="00F97B16" w:rsidP="00F071F0">
            <w:pPr>
              <w:jc w:val="both"/>
            </w:pPr>
            <w:r w:rsidRPr="00914DB4">
              <w:rPr>
                <w:rFonts w:ascii="Times New Roman" w:hAnsi="Times New Roman"/>
              </w:rPr>
              <w:t>Отсутствие</w:t>
            </w:r>
            <w:r>
              <w:rPr>
                <w:rFonts w:ascii="Times New Roman" w:hAnsi="Times New Roman"/>
              </w:rPr>
              <w:t xml:space="preserve"> опыта организации </w:t>
            </w:r>
            <w:r w:rsidRPr="00914DB4">
              <w:rPr>
                <w:rFonts w:ascii="Times New Roman" w:hAnsi="Times New Roman"/>
              </w:rPr>
              <w:t xml:space="preserve"> профессионального </w:t>
            </w:r>
            <w:proofErr w:type="gramStart"/>
            <w:r w:rsidRPr="00914DB4">
              <w:rPr>
                <w:rFonts w:ascii="Times New Roman" w:hAnsi="Times New Roman"/>
              </w:rPr>
              <w:t>обучения по программам</w:t>
            </w:r>
            <w:proofErr w:type="gramEnd"/>
            <w:r w:rsidRPr="00914DB4">
              <w:rPr>
                <w:rFonts w:ascii="Times New Roman" w:hAnsi="Times New Roman"/>
              </w:rPr>
              <w:t xml:space="preserve"> профессиональной подготовки по профессиям рабочих и должностям служащих</w:t>
            </w:r>
          </w:p>
        </w:tc>
        <w:tc>
          <w:tcPr>
            <w:tcW w:w="0" w:type="auto"/>
          </w:tcPr>
          <w:p w:rsidR="00F97B16" w:rsidRDefault="00F97B16" w:rsidP="00F071F0">
            <w:pPr>
              <w:numPr>
                <w:ilvl w:val="0"/>
                <w:numId w:val="1"/>
              </w:numPr>
              <w:jc w:val="both"/>
              <w:rPr>
                <w:rFonts w:ascii="Times New Roman" w:hAnsi="Times New Roman"/>
              </w:rPr>
            </w:pPr>
            <w:r w:rsidRPr="000003CC">
              <w:rPr>
                <w:rFonts w:ascii="Times New Roman" w:hAnsi="Times New Roman"/>
              </w:rPr>
              <w:t xml:space="preserve">Решение вопроса о целесообразности </w:t>
            </w:r>
            <w:r w:rsidRPr="00914DB4">
              <w:rPr>
                <w:rFonts w:ascii="Times New Roman" w:hAnsi="Times New Roman"/>
              </w:rPr>
              <w:t xml:space="preserve">Прохождение </w:t>
            </w:r>
            <w:proofErr w:type="gramStart"/>
            <w:r w:rsidRPr="00914DB4">
              <w:rPr>
                <w:rFonts w:ascii="Times New Roman" w:hAnsi="Times New Roman"/>
              </w:rPr>
              <w:t>обучающимися</w:t>
            </w:r>
            <w:proofErr w:type="gramEnd"/>
            <w:r w:rsidRPr="00914DB4">
              <w:rPr>
                <w:rFonts w:ascii="Times New Roman" w:hAnsi="Times New Roman"/>
              </w:rPr>
              <w:t xml:space="preserve"> профессионального обучения по программам профессиональной подготовки по профессиям рабочих и должностям служащих</w:t>
            </w:r>
            <w:r>
              <w:rPr>
                <w:rFonts w:ascii="Times New Roman" w:hAnsi="Times New Roman"/>
              </w:rPr>
              <w:t xml:space="preserve"> </w:t>
            </w:r>
          </w:p>
          <w:p w:rsidR="00F97B16" w:rsidRPr="000003CC" w:rsidRDefault="00F97B16" w:rsidP="00F071F0">
            <w:pPr>
              <w:numPr>
                <w:ilvl w:val="0"/>
                <w:numId w:val="1"/>
              </w:numPr>
              <w:jc w:val="both"/>
              <w:rPr>
                <w:rFonts w:ascii="Times New Roman" w:hAnsi="Times New Roman"/>
              </w:rPr>
            </w:pPr>
            <w:r>
              <w:rPr>
                <w:rFonts w:ascii="Times New Roman" w:hAnsi="Times New Roman"/>
              </w:rPr>
              <w:t>В случае принятия решения о целесообразности – подготовка кейса для реализации управленческих решений:</w:t>
            </w:r>
          </w:p>
          <w:p w:rsidR="00F97B16" w:rsidRPr="00914DB4" w:rsidRDefault="00F97B16" w:rsidP="00F071F0">
            <w:pPr>
              <w:ind w:left="30"/>
              <w:jc w:val="both"/>
            </w:pPr>
          </w:p>
        </w:tc>
      </w:tr>
      <w:tr w:rsidR="00F97B16" w:rsidRPr="00914DB4" w:rsidTr="00F071F0">
        <w:tc>
          <w:tcPr>
            <w:tcW w:w="0" w:type="auto"/>
            <w:vMerge/>
          </w:tcPr>
          <w:p w:rsidR="00F97B16" w:rsidRPr="00914DB4" w:rsidRDefault="00F97B16" w:rsidP="00F071F0">
            <w:pPr>
              <w:jc w:val="both"/>
              <w:rPr>
                <w:rFonts w:ascii="Times New Roman" w:hAnsi="Times New Roman"/>
              </w:rPr>
            </w:pPr>
          </w:p>
        </w:tc>
        <w:tc>
          <w:tcPr>
            <w:tcW w:w="3248" w:type="dxa"/>
            <w:vMerge/>
          </w:tcPr>
          <w:p w:rsidR="00F97B16" w:rsidRPr="00914DB4" w:rsidRDefault="00F97B16" w:rsidP="00F071F0">
            <w:pPr>
              <w:jc w:val="both"/>
              <w:rPr>
                <w:rFonts w:ascii="Times New Roman" w:hAnsi="Times New Roman"/>
              </w:rPr>
            </w:pPr>
          </w:p>
        </w:tc>
        <w:tc>
          <w:tcPr>
            <w:tcW w:w="2410" w:type="dxa"/>
            <w:vMerge/>
          </w:tcPr>
          <w:p w:rsidR="00F97B16" w:rsidRPr="00914DB4" w:rsidRDefault="00F97B16" w:rsidP="00F071F0">
            <w:pPr>
              <w:jc w:val="both"/>
              <w:rPr>
                <w:rFonts w:ascii="Times New Roman" w:hAnsi="Times New Roman"/>
              </w:rPr>
            </w:pPr>
          </w:p>
        </w:tc>
        <w:tc>
          <w:tcPr>
            <w:tcW w:w="767" w:type="dxa"/>
            <w:vMerge/>
          </w:tcPr>
          <w:p w:rsidR="00F97B16" w:rsidRPr="00914DB4" w:rsidRDefault="00F97B16" w:rsidP="00F071F0">
            <w:pPr>
              <w:jc w:val="both"/>
              <w:rPr>
                <w:rFonts w:ascii="Times New Roman" w:hAnsi="Times New Roman"/>
              </w:rPr>
            </w:pPr>
          </w:p>
        </w:tc>
        <w:tc>
          <w:tcPr>
            <w:tcW w:w="2351" w:type="dxa"/>
          </w:tcPr>
          <w:p w:rsidR="00F97B16" w:rsidRPr="00914DB4" w:rsidRDefault="00F97B16" w:rsidP="00F071F0">
            <w:pPr>
              <w:jc w:val="both"/>
              <w:rPr>
                <w:rFonts w:ascii="Times New Roman" w:hAnsi="Times New Roman"/>
              </w:rPr>
            </w:pPr>
            <w:r w:rsidRPr="00914DB4">
              <w:rPr>
                <w:rFonts w:ascii="Times New Roman" w:hAnsi="Times New Roman"/>
              </w:rPr>
              <w:t xml:space="preserve">Отсутствие сетевой </w:t>
            </w:r>
            <w:r w:rsidRPr="00914DB4">
              <w:rPr>
                <w:rFonts w:ascii="Times New Roman" w:hAnsi="Times New Roman"/>
              </w:rPr>
              <w:lastRenderedPageBreak/>
              <w:t>формы реализации образовательной программы.</w:t>
            </w:r>
          </w:p>
        </w:tc>
        <w:tc>
          <w:tcPr>
            <w:tcW w:w="0" w:type="auto"/>
          </w:tcPr>
          <w:p w:rsidR="00F97B16" w:rsidRPr="00914DB4" w:rsidRDefault="00F97B16" w:rsidP="00F071F0">
            <w:pPr>
              <w:numPr>
                <w:ilvl w:val="0"/>
                <w:numId w:val="1"/>
              </w:numPr>
              <w:jc w:val="both"/>
            </w:pPr>
            <w:r w:rsidRPr="00914DB4">
              <w:rPr>
                <w:rFonts w:ascii="Times New Roman" w:hAnsi="Times New Roman"/>
              </w:rPr>
              <w:lastRenderedPageBreak/>
              <w:t xml:space="preserve">Организация  профессионального </w:t>
            </w:r>
            <w:proofErr w:type="gramStart"/>
            <w:r w:rsidRPr="00914DB4">
              <w:rPr>
                <w:rFonts w:ascii="Times New Roman" w:hAnsi="Times New Roman"/>
              </w:rPr>
              <w:t xml:space="preserve">обучения </w:t>
            </w:r>
            <w:r w:rsidRPr="00914DB4">
              <w:rPr>
                <w:rFonts w:ascii="Times New Roman" w:hAnsi="Times New Roman"/>
              </w:rPr>
              <w:lastRenderedPageBreak/>
              <w:t>старшеклассников по профессиям</w:t>
            </w:r>
            <w:proofErr w:type="gramEnd"/>
            <w:r w:rsidRPr="00914DB4">
              <w:rPr>
                <w:rFonts w:ascii="Times New Roman" w:hAnsi="Times New Roman"/>
              </w:rPr>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F97B16" w:rsidRPr="00914DB4" w:rsidRDefault="00F97B16" w:rsidP="00F071F0">
            <w:pPr>
              <w:numPr>
                <w:ilvl w:val="0"/>
                <w:numId w:val="1"/>
              </w:numPr>
              <w:jc w:val="both"/>
            </w:pPr>
            <w:r w:rsidRPr="00914DB4">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F97B16" w:rsidRPr="00914DB4" w:rsidRDefault="00F97B16" w:rsidP="00F071F0">
            <w:pPr>
              <w:numPr>
                <w:ilvl w:val="0"/>
                <w:numId w:val="1"/>
              </w:numPr>
              <w:jc w:val="both"/>
              <w:rPr>
                <w:rFonts w:ascii="Times New Roman" w:hAnsi="Times New Roman"/>
              </w:rPr>
            </w:pPr>
            <w:r w:rsidRPr="00914DB4">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F97B16" w:rsidRPr="00914DB4" w:rsidRDefault="00F97B16" w:rsidP="00F071F0">
            <w:pPr>
              <w:numPr>
                <w:ilvl w:val="0"/>
                <w:numId w:val="1"/>
              </w:numPr>
              <w:jc w:val="both"/>
            </w:pPr>
            <w:r w:rsidRPr="00914DB4">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F97B16" w:rsidRPr="00914DB4" w:rsidRDefault="00F97B16" w:rsidP="00F071F0">
            <w:pPr>
              <w:numPr>
                <w:ilvl w:val="0"/>
                <w:numId w:val="1"/>
              </w:numPr>
              <w:jc w:val="both"/>
            </w:pPr>
            <w:r w:rsidRPr="00914DB4">
              <w:rPr>
                <w:rFonts w:ascii="Times New Roman" w:hAnsi="Times New Roman"/>
              </w:rPr>
              <w:t>Организация  мониторинга потребностей обучающихся в профессиональном обучении.</w:t>
            </w:r>
          </w:p>
          <w:p w:rsidR="00F97B16" w:rsidRPr="00914DB4" w:rsidRDefault="00F97B16" w:rsidP="00F071F0">
            <w:pPr>
              <w:numPr>
                <w:ilvl w:val="0"/>
                <w:numId w:val="1"/>
              </w:numPr>
              <w:jc w:val="both"/>
            </w:pPr>
            <w:r w:rsidRPr="00914DB4">
              <w:rPr>
                <w:rFonts w:ascii="Times New Roman" w:hAnsi="Times New Roman"/>
              </w:rPr>
              <w:t>Анализ условий (инфраструктура), необходимых для реализации программ.</w:t>
            </w:r>
          </w:p>
          <w:p w:rsidR="00F97B16" w:rsidRPr="00914DB4" w:rsidRDefault="00F97B16" w:rsidP="00F071F0">
            <w:pPr>
              <w:numPr>
                <w:ilvl w:val="0"/>
                <w:numId w:val="1"/>
              </w:numPr>
              <w:jc w:val="both"/>
            </w:pPr>
            <w:r w:rsidRPr="00914DB4">
              <w:rPr>
                <w:rFonts w:ascii="Times New Roman" w:hAnsi="Times New Roman"/>
              </w:rPr>
              <w:t xml:space="preserve">Организация разработки/корректировки программ профессиональной подготовки по профессиям рабочих и </w:t>
            </w:r>
            <w:r w:rsidRPr="00914DB4">
              <w:rPr>
                <w:rFonts w:ascii="Times New Roman" w:hAnsi="Times New Roman"/>
              </w:rPr>
              <w:lastRenderedPageBreak/>
              <w:t>должностям служащих с целью дальнейшей реализации их в школе.</w:t>
            </w:r>
          </w:p>
          <w:p w:rsidR="00F97B16" w:rsidRPr="00914DB4" w:rsidRDefault="00F97B16" w:rsidP="00F071F0">
            <w:pPr>
              <w:numPr>
                <w:ilvl w:val="0"/>
                <w:numId w:val="1"/>
              </w:numPr>
              <w:jc w:val="both"/>
            </w:pPr>
            <w:r w:rsidRPr="00914DB4">
              <w:rPr>
                <w:rFonts w:ascii="Times New Roman" w:hAnsi="Times New Roman"/>
              </w:rPr>
              <w:t>Обеспечение подбора и подготовки педагогических кадров к реализации данных программ.</w:t>
            </w:r>
          </w:p>
          <w:p w:rsidR="00F97B16" w:rsidRPr="00914DB4" w:rsidRDefault="00F97B16" w:rsidP="00F071F0">
            <w:pPr>
              <w:numPr>
                <w:ilvl w:val="0"/>
                <w:numId w:val="1"/>
              </w:numPr>
              <w:jc w:val="both"/>
            </w:pPr>
            <w:r w:rsidRPr="00914DB4">
              <w:rPr>
                <w:rFonts w:ascii="Times New Roman" w:hAnsi="Times New Roman"/>
              </w:rPr>
              <w:t xml:space="preserve">Организация административного </w:t>
            </w:r>
            <w:proofErr w:type="gramStart"/>
            <w:r w:rsidRPr="00914DB4">
              <w:rPr>
                <w:rFonts w:ascii="Times New Roman" w:hAnsi="Times New Roman"/>
              </w:rPr>
              <w:t>контроля за</w:t>
            </w:r>
            <w:proofErr w:type="gramEnd"/>
            <w:r w:rsidRPr="00914DB4">
              <w:rPr>
                <w:rFonts w:ascii="Times New Roman" w:hAnsi="Times New Roman"/>
              </w:rPr>
              <w:t xml:space="preserve"> реализацией программ.</w:t>
            </w:r>
          </w:p>
          <w:p w:rsidR="00F97B16" w:rsidRPr="00914DB4" w:rsidRDefault="00F97B16" w:rsidP="00F071F0">
            <w:pPr>
              <w:numPr>
                <w:ilvl w:val="0"/>
                <w:numId w:val="1"/>
              </w:numPr>
              <w:jc w:val="both"/>
            </w:pPr>
            <w:r w:rsidRPr="00914DB4">
              <w:rPr>
                <w:rFonts w:ascii="Times New Roman" w:hAnsi="Times New Roman"/>
              </w:rPr>
              <w:t xml:space="preserve">Повышение мотивации обучающихся к профессиональному </w:t>
            </w:r>
            <w:proofErr w:type="gramStart"/>
            <w:r w:rsidRPr="00914DB4">
              <w:rPr>
                <w:rFonts w:ascii="Times New Roman" w:hAnsi="Times New Roman"/>
              </w:rPr>
              <w:t>обучению по программам</w:t>
            </w:r>
            <w:proofErr w:type="gramEnd"/>
            <w:r w:rsidRPr="00914DB4">
              <w:rPr>
                <w:rFonts w:ascii="Times New Roman" w:hAnsi="Times New Roman"/>
              </w:rPr>
              <w:t xml:space="preserve"> профессиональной подготовки по профессиям рабочих и должностям служащих.</w:t>
            </w:r>
          </w:p>
        </w:tc>
      </w:tr>
      <w:tr w:rsidR="00F97B16" w:rsidRPr="00914DB4" w:rsidTr="00F071F0">
        <w:tc>
          <w:tcPr>
            <w:tcW w:w="0" w:type="auto"/>
          </w:tcPr>
          <w:p w:rsidR="00F97B16" w:rsidRPr="00914DB4" w:rsidRDefault="00F97B16" w:rsidP="00F071F0">
            <w:pPr>
              <w:jc w:val="both"/>
            </w:pPr>
            <w:r w:rsidRPr="00914DB4">
              <w:rPr>
                <w:rFonts w:ascii="Times New Roman" w:hAnsi="Times New Roman"/>
              </w:rPr>
              <w:lastRenderedPageBreak/>
              <w:t>95</w:t>
            </w:r>
          </w:p>
        </w:tc>
        <w:tc>
          <w:tcPr>
            <w:tcW w:w="3248" w:type="dxa"/>
          </w:tcPr>
          <w:p w:rsidR="00F97B16" w:rsidRPr="00914DB4" w:rsidRDefault="00F97B16" w:rsidP="00F071F0">
            <w:pPr>
              <w:jc w:val="both"/>
            </w:pPr>
            <w:r w:rsidRPr="00914DB4">
              <w:rPr>
                <w:rFonts w:ascii="Times New Roman" w:hAnsi="Times New Roman"/>
              </w:rPr>
              <w:t>Участие педагогов в конкурсном движении</w:t>
            </w:r>
          </w:p>
        </w:tc>
        <w:tc>
          <w:tcPr>
            <w:tcW w:w="2410" w:type="dxa"/>
          </w:tcPr>
          <w:p w:rsidR="00F97B16" w:rsidRPr="00914DB4" w:rsidRDefault="00F97B16" w:rsidP="00F071F0">
            <w:pPr>
              <w:jc w:val="both"/>
            </w:pPr>
            <w:r w:rsidRPr="00914DB4">
              <w:rPr>
                <w:rFonts w:ascii="Times New Roman" w:hAnsi="Times New Roman"/>
              </w:rPr>
              <w:t>Участие на региональном уровне</w:t>
            </w:r>
          </w:p>
        </w:tc>
        <w:tc>
          <w:tcPr>
            <w:tcW w:w="767" w:type="dxa"/>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Разработка для педагогов календаря активностей (очные и дистанционные конкурсы </w:t>
            </w:r>
            <w:proofErr w:type="spellStart"/>
            <w:r w:rsidRPr="00914DB4">
              <w:rPr>
                <w:rFonts w:ascii="Times New Roman" w:hAnsi="Times New Roman"/>
              </w:rPr>
              <w:t>профмастерства</w:t>
            </w:r>
            <w:proofErr w:type="spellEnd"/>
            <w:r w:rsidRPr="00914DB4">
              <w:rPr>
                <w:rFonts w:ascii="Times New Roman" w:hAnsi="Times New Roman"/>
              </w:rPr>
              <w:t>, олимпиады и диктанты, обучающие семинары и конференции и т.д.).</w:t>
            </w:r>
          </w:p>
          <w:p w:rsidR="00F97B16" w:rsidRPr="00914DB4" w:rsidRDefault="00F97B16" w:rsidP="00F071F0">
            <w:pPr>
              <w:numPr>
                <w:ilvl w:val="0"/>
                <w:numId w:val="1"/>
              </w:numPr>
              <w:jc w:val="both"/>
            </w:pPr>
            <w:r w:rsidRPr="00914DB4">
              <w:rPr>
                <w:rFonts w:ascii="Times New Roman" w:hAnsi="Times New Roman"/>
              </w:rPr>
              <w:t xml:space="preserve">Организация </w:t>
            </w:r>
            <w:proofErr w:type="spellStart"/>
            <w:r w:rsidRPr="00914DB4">
              <w:rPr>
                <w:rFonts w:ascii="Times New Roman" w:hAnsi="Times New Roman"/>
              </w:rPr>
              <w:t>взаимообучения</w:t>
            </w:r>
            <w:proofErr w:type="spellEnd"/>
            <w:r w:rsidRPr="00914DB4">
              <w:rPr>
                <w:rFonts w:ascii="Times New Roman" w:hAnsi="Times New Roman"/>
              </w:rPr>
              <w:t xml:space="preserve"> педагогических работников и управленческих кадров (в том числе – в формате</w:t>
            </w:r>
            <w:r>
              <w:rPr>
                <w:rFonts w:ascii="Times New Roman" w:hAnsi="Times New Roman"/>
              </w:rPr>
              <w:t xml:space="preserve"> внутрикорпоративного обучения</w:t>
            </w:r>
            <w:r w:rsidRPr="00914DB4">
              <w:rPr>
                <w:rFonts w:ascii="Times New Roman" w:hAnsi="Times New Roman"/>
              </w:rPr>
              <w:t>).</w:t>
            </w:r>
          </w:p>
          <w:p w:rsidR="00F97B16" w:rsidRPr="00914DB4" w:rsidRDefault="00F97B16" w:rsidP="00F071F0">
            <w:pPr>
              <w:numPr>
                <w:ilvl w:val="0"/>
                <w:numId w:val="1"/>
              </w:numPr>
              <w:jc w:val="both"/>
            </w:pPr>
            <w:r w:rsidRPr="00914DB4">
              <w:rPr>
                <w:rFonts w:ascii="Times New Roman" w:hAnsi="Times New Roman"/>
              </w:rPr>
              <w:t xml:space="preserve">Обеспечение адресного методического сопровождения, в </w:t>
            </w:r>
            <w:proofErr w:type="spellStart"/>
            <w:r w:rsidRPr="00914DB4">
              <w:rPr>
                <w:rFonts w:ascii="Times New Roman" w:hAnsi="Times New Roman"/>
              </w:rPr>
              <w:t>т.ч</w:t>
            </w:r>
            <w:proofErr w:type="spellEnd"/>
            <w:r w:rsidRPr="00914DB4">
              <w:rPr>
                <w:rFonts w:ascii="Times New Roman" w:hAnsi="Times New Roman"/>
              </w:rPr>
              <w:t>. и для выявления потенциальных участников профессиональных конкурсов.</w:t>
            </w:r>
          </w:p>
          <w:p w:rsidR="00F97B16" w:rsidRPr="00914DB4" w:rsidRDefault="00F97B16" w:rsidP="00F071F0">
            <w:pPr>
              <w:numPr>
                <w:ilvl w:val="0"/>
                <w:numId w:val="1"/>
              </w:numPr>
              <w:jc w:val="both"/>
            </w:pPr>
            <w:r w:rsidRPr="00914DB4">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F97B16" w:rsidRPr="00914DB4" w:rsidRDefault="00F97B16" w:rsidP="00F071F0">
            <w:pPr>
              <w:numPr>
                <w:ilvl w:val="0"/>
                <w:numId w:val="1"/>
              </w:numPr>
              <w:jc w:val="both"/>
            </w:pPr>
            <w:r w:rsidRPr="00914DB4">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F97B16" w:rsidRPr="00914DB4" w:rsidRDefault="00F97B16" w:rsidP="00F071F0">
            <w:pPr>
              <w:numPr>
                <w:ilvl w:val="0"/>
                <w:numId w:val="1"/>
              </w:numPr>
              <w:jc w:val="both"/>
            </w:pPr>
            <w:r w:rsidRPr="00914DB4">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tc>
      </w:tr>
      <w:tr w:rsidR="00F97B16" w:rsidRPr="00914DB4" w:rsidTr="00F071F0">
        <w:trPr>
          <w:trHeight w:val="2024"/>
        </w:trPr>
        <w:tc>
          <w:tcPr>
            <w:tcW w:w="0" w:type="auto"/>
            <w:vMerge w:val="restart"/>
          </w:tcPr>
          <w:p w:rsidR="00F97B16" w:rsidRPr="00914DB4" w:rsidRDefault="00F97B16" w:rsidP="00F071F0">
            <w:pPr>
              <w:jc w:val="both"/>
            </w:pPr>
            <w:r w:rsidRPr="00914DB4">
              <w:rPr>
                <w:rFonts w:ascii="Times New Roman" w:hAnsi="Times New Roman"/>
              </w:rPr>
              <w:t>96</w:t>
            </w:r>
          </w:p>
        </w:tc>
        <w:tc>
          <w:tcPr>
            <w:tcW w:w="3248" w:type="dxa"/>
            <w:vMerge w:val="restart"/>
          </w:tcPr>
          <w:p w:rsidR="00F97B16" w:rsidRPr="00914DB4" w:rsidRDefault="00F97B16" w:rsidP="00F071F0">
            <w:pPr>
              <w:jc w:val="both"/>
            </w:pPr>
            <w:r w:rsidRPr="00914DB4">
              <w:rPr>
                <w:rFonts w:ascii="Times New Roman" w:hAnsi="Times New Roman"/>
              </w:rPr>
              <w:t>Наличие среди педагогов победителей и призеров конкурсов</w:t>
            </w:r>
          </w:p>
        </w:tc>
        <w:tc>
          <w:tcPr>
            <w:tcW w:w="2410" w:type="dxa"/>
            <w:vMerge w:val="restart"/>
          </w:tcPr>
          <w:p w:rsidR="00F97B16" w:rsidRPr="00914DB4" w:rsidRDefault="00F97B16" w:rsidP="00F071F0">
            <w:pPr>
              <w:jc w:val="both"/>
            </w:pPr>
            <w:r w:rsidRPr="00914DB4">
              <w:rPr>
                <w:rFonts w:ascii="Times New Roman" w:hAnsi="Times New Roman"/>
              </w:rPr>
              <w:t>Наличие среди педагогов победителей и призеров конкурсов на региональном уровне</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Недостаточное  методическое сопровождение педагогов, участвующих в конкурсах профессионального мастерства.</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F97B16" w:rsidRPr="00914DB4" w:rsidRDefault="00F97B16" w:rsidP="00F071F0">
            <w:pPr>
              <w:ind w:left="230"/>
              <w:jc w:val="both"/>
            </w:pP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F97B16" w:rsidRPr="00914DB4" w:rsidRDefault="00F97B16" w:rsidP="00F071F0">
            <w:pPr>
              <w:numPr>
                <w:ilvl w:val="0"/>
                <w:numId w:val="1"/>
              </w:numPr>
              <w:jc w:val="both"/>
            </w:pPr>
            <w:r w:rsidRPr="00914DB4">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F97B16" w:rsidRPr="00914DB4" w:rsidRDefault="00F97B16" w:rsidP="00F071F0">
            <w:pPr>
              <w:numPr>
                <w:ilvl w:val="0"/>
                <w:numId w:val="1"/>
              </w:numPr>
              <w:jc w:val="both"/>
            </w:pPr>
            <w:r w:rsidRPr="00914DB4">
              <w:rPr>
                <w:rFonts w:ascii="Times New Roman" w:hAnsi="Times New Roman"/>
              </w:rPr>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sidRPr="00914DB4">
              <w:rPr>
                <w:rFonts w:ascii="Times New Roman" w:hAnsi="Times New Roman"/>
              </w:rPr>
              <w:t>профмастерства</w:t>
            </w:r>
            <w:proofErr w:type="spellEnd"/>
            <w:r w:rsidRPr="00914DB4">
              <w:rPr>
                <w:rFonts w:ascii="Times New Roman" w:hAnsi="Times New Roman"/>
              </w:rPr>
              <w:t>, олимпиады и диктанты, обучающие семинары и конференции и т.д.).</w:t>
            </w:r>
          </w:p>
          <w:p w:rsidR="00F97B16" w:rsidRPr="00914DB4" w:rsidRDefault="00F97B16" w:rsidP="00F071F0">
            <w:pPr>
              <w:numPr>
                <w:ilvl w:val="0"/>
                <w:numId w:val="1"/>
              </w:numPr>
              <w:jc w:val="both"/>
            </w:pPr>
            <w:r w:rsidRPr="00914DB4">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F97B16" w:rsidRPr="00914DB4" w:rsidRDefault="00F97B16" w:rsidP="00F071F0">
            <w:pPr>
              <w:numPr>
                <w:ilvl w:val="0"/>
                <w:numId w:val="1"/>
              </w:numPr>
              <w:jc w:val="both"/>
            </w:pPr>
            <w:r w:rsidRPr="00914DB4">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F97B16" w:rsidRPr="00914DB4" w:rsidRDefault="00F97B16" w:rsidP="00F071F0">
            <w:pPr>
              <w:numPr>
                <w:ilvl w:val="0"/>
                <w:numId w:val="1"/>
              </w:numPr>
              <w:jc w:val="both"/>
            </w:pPr>
            <w:r w:rsidRPr="00914DB4">
              <w:rPr>
                <w:rFonts w:ascii="Times New Roman" w:hAnsi="Times New Roman"/>
              </w:rPr>
              <w:t xml:space="preserve">Информационная поддержка финалистов и победителей </w:t>
            </w:r>
            <w:proofErr w:type="spellStart"/>
            <w:r w:rsidRPr="00914DB4">
              <w:rPr>
                <w:rFonts w:ascii="Times New Roman" w:hAnsi="Times New Roman"/>
              </w:rPr>
              <w:t>профконкурсов</w:t>
            </w:r>
            <w:proofErr w:type="spellEnd"/>
            <w:r w:rsidRPr="00914DB4">
              <w:rPr>
                <w:rFonts w:ascii="Times New Roman" w:hAnsi="Times New Roman"/>
              </w:rPr>
              <w:t xml:space="preserve"> </w:t>
            </w:r>
          </w:p>
        </w:tc>
      </w:tr>
      <w:tr w:rsidR="00F97B16" w:rsidRPr="00914DB4" w:rsidTr="00F071F0">
        <w:trPr>
          <w:trHeight w:val="2783"/>
        </w:trPr>
        <w:tc>
          <w:tcPr>
            <w:tcW w:w="0" w:type="auto"/>
            <w:vMerge w:val="restart"/>
          </w:tcPr>
          <w:p w:rsidR="00F97B16" w:rsidRPr="00914DB4" w:rsidRDefault="00F97B16" w:rsidP="00F071F0">
            <w:pPr>
              <w:jc w:val="both"/>
            </w:pPr>
            <w:r w:rsidRPr="00914DB4">
              <w:rPr>
                <w:rFonts w:ascii="Times New Roman" w:hAnsi="Times New Roman"/>
              </w:rPr>
              <w:t>109</w:t>
            </w:r>
          </w:p>
        </w:tc>
        <w:tc>
          <w:tcPr>
            <w:tcW w:w="3248" w:type="dxa"/>
            <w:vMerge w:val="restart"/>
          </w:tcPr>
          <w:p w:rsidR="00F97B16" w:rsidRPr="00914DB4" w:rsidRDefault="00F97B16" w:rsidP="00F071F0">
            <w:pPr>
              <w:jc w:val="both"/>
            </w:pPr>
            <w:r w:rsidRPr="00914DB4">
              <w:rPr>
                <w:rFonts w:ascii="Times New Roman" w:hAnsi="Times New Roman"/>
              </w:rPr>
              <w:t xml:space="preserve">Профилактика девиантного поведения </w:t>
            </w:r>
            <w:proofErr w:type="gramStart"/>
            <w:r w:rsidRPr="00914DB4">
              <w:rPr>
                <w:rFonts w:ascii="Times New Roman" w:hAnsi="Times New Roman"/>
              </w:rPr>
              <w:t>обучающихся</w:t>
            </w:r>
            <w:proofErr w:type="gramEnd"/>
          </w:p>
        </w:tc>
        <w:tc>
          <w:tcPr>
            <w:tcW w:w="2410" w:type="dxa"/>
            <w:vMerge w:val="restart"/>
          </w:tcPr>
          <w:p w:rsidR="00F97B16" w:rsidRPr="00914DB4" w:rsidRDefault="00F97B16" w:rsidP="00F071F0">
            <w:pPr>
              <w:jc w:val="both"/>
            </w:pPr>
            <w:r w:rsidRPr="00914DB4">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767" w:type="dxa"/>
            <w:vMerge w:val="restart"/>
          </w:tcPr>
          <w:p w:rsidR="00F97B16" w:rsidRPr="00914DB4" w:rsidRDefault="00F97B16" w:rsidP="00F071F0">
            <w:pPr>
              <w:jc w:val="both"/>
            </w:pPr>
            <w:r w:rsidRPr="00914DB4">
              <w:rPr>
                <w:rFonts w:ascii="Times New Roman" w:hAnsi="Times New Roman"/>
              </w:rPr>
              <w:t>1</w:t>
            </w:r>
          </w:p>
        </w:tc>
        <w:tc>
          <w:tcPr>
            <w:tcW w:w="2351" w:type="dxa"/>
          </w:tcPr>
          <w:p w:rsidR="00F97B16" w:rsidRPr="00914DB4" w:rsidRDefault="00F97B16" w:rsidP="00F071F0">
            <w:pPr>
              <w:jc w:val="both"/>
            </w:pPr>
            <w:r w:rsidRPr="00914DB4">
              <w:rPr>
                <w:rFonts w:ascii="Times New Roman" w:hAnsi="Times New Roman"/>
              </w:rPr>
              <w:t xml:space="preserve">Риск увеличения в ОО </w:t>
            </w:r>
            <w:proofErr w:type="gramStart"/>
            <w:r w:rsidRPr="00914DB4">
              <w:rPr>
                <w:rFonts w:ascii="Times New Roman" w:hAnsi="Times New Roman"/>
              </w:rPr>
              <w:t>обучающихся</w:t>
            </w:r>
            <w:proofErr w:type="gramEnd"/>
            <w:r w:rsidRPr="00914DB4">
              <w:rPr>
                <w:rFonts w:ascii="Times New Roman" w:hAnsi="Times New Roman"/>
              </w:rPr>
              <w:t xml:space="preserve"> с антисоциальным, </w:t>
            </w:r>
            <w:proofErr w:type="spellStart"/>
            <w:r w:rsidRPr="00914DB4">
              <w:rPr>
                <w:rFonts w:ascii="Times New Roman" w:hAnsi="Times New Roman"/>
              </w:rPr>
              <w:t>антидисциплинарным</w:t>
            </w:r>
            <w:proofErr w:type="spellEnd"/>
            <w:r w:rsidRPr="00914DB4">
              <w:rPr>
                <w:rFonts w:ascii="Times New Roman" w:hAnsi="Times New Roman"/>
              </w:rPr>
              <w:t xml:space="preserve">, </w:t>
            </w:r>
            <w:proofErr w:type="spellStart"/>
            <w:r w:rsidRPr="00914DB4">
              <w:rPr>
                <w:rFonts w:ascii="Times New Roman" w:hAnsi="Times New Roman"/>
              </w:rPr>
              <w:t>делинквентным</w:t>
            </w:r>
            <w:proofErr w:type="spellEnd"/>
            <w:r w:rsidRPr="00914DB4">
              <w:rPr>
                <w:rFonts w:ascii="Times New Roman" w:hAnsi="Times New Roman"/>
              </w:rPr>
              <w:t xml:space="preserve"> противоправным, а также </w:t>
            </w:r>
            <w:proofErr w:type="spellStart"/>
            <w:r w:rsidRPr="00914DB4">
              <w:rPr>
                <w:rFonts w:ascii="Times New Roman" w:hAnsi="Times New Roman"/>
              </w:rPr>
              <w:t>аутоагрессивным</w:t>
            </w:r>
            <w:proofErr w:type="spellEnd"/>
            <w:r w:rsidRPr="00914DB4">
              <w:rPr>
                <w:rFonts w:ascii="Times New Roman" w:hAnsi="Times New Roman"/>
              </w:rPr>
              <w:t xml:space="preserve"> (</w:t>
            </w:r>
            <w:proofErr w:type="spellStart"/>
            <w:r w:rsidRPr="00914DB4">
              <w:rPr>
                <w:rFonts w:ascii="Times New Roman" w:hAnsi="Times New Roman"/>
              </w:rPr>
              <w:t>самоповреждающие</w:t>
            </w:r>
            <w:proofErr w:type="spellEnd"/>
            <w:r w:rsidRPr="00914DB4">
              <w:rPr>
                <w:rFonts w:ascii="Times New Roman" w:hAnsi="Times New Roman"/>
              </w:rPr>
              <w:t xml:space="preserve"> и суицидальные) поступкам.</w:t>
            </w:r>
          </w:p>
        </w:tc>
        <w:tc>
          <w:tcPr>
            <w:tcW w:w="0" w:type="auto"/>
          </w:tcPr>
          <w:p w:rsidR="00F97B16" w:rsidRDefault="00F97B16" w:rsidP="00F071F0">
            <w:pPr>
              <w:pStyle w:val="a3"/>
              <w:numPr>
                <w:ilvl w:val="0"/>
                <w:numId w:val="1"/>
              </w:numPr>
              <w:spacing w:line="264" w:lineRule="auto"/>
              <w:jc w:val="both"/>
              <w:rPr>
                <w:rFonts w:ascii="Times New Roman" w:hAnsi="Times New Roman"/>
              </w:rPr>
            </w:pPr>
            <w:r w:rsidRPr="002503E8">
              <w:rPr>
                <w:rFonts w:ascii="Times New Roman" w:hAnsi="Times New Roman"/>
              </w:rPr>
              <w:t>Разработка психолого-педагогической программы по профилактике девиантного поведения (дополнить блоком профилактики аутоагрессивных поступков и травли)</w:t>
            </w:r>
            <w:r>
              <w:rPr>
                <w:rFonts w:ascii="Times New Roman" w:hAnsi="Times New Roman"/>
              </w:rPr>
              <w:t xml:space="preserve"> </w:t>
            </w:r>
          </w:p>
          <w:p w:rsidR="00F97B16" w:rsidRPr="00914DB4" w:rsidRDefault="00F97B16" w:rsidP="00F071F0">
            <w:pPr>
              <w:pStyle w:val="a3"/>
              <w:numPr>
                <w:ilvl w:val="0"/>
                <w:numId w:val="1"/>
              </w:numPr>
              <w:spacing w:line="264" w:lineRule="auto"/>
              <w:jc w:val="both"/>
              <w:rPr>
                <w:rFonts w:ascii="Times New Roman" w:hAnsi="Times New Roman"/>
              </w:rPr>
            </w:pPr>
            <w:r w:rsidRPr="00914DB4">
              <w:rPr>
                <w:rFonts w:ascii="Times New Roman" w:hAnsi="Times New Roman"/>
              </w:rPr>
              <w:t>Обеспечение распределения сфер ответственности в вопросах профилактики девиантного поведения обучающихся.</w:t>
            </w:r>
          </w:p>
          <w:p w:rsidR="00F97B16" w:rsidRPr="00914DB4" w:rsidRDefault="00F97B16" w:rsidP="00F071F0">
            <w:pPr>
              <w:ind w:left="230"/>
              <w:jc w:val="both"/>
            </w:pPr>
          </w:p>
        </w:tc>
      </w:tr>
      <w:tr w:rsidR="00F97B16" w:rsidRPr="00914DB4" w:rsidTr="00F071F0">
        <w:trPr>
          <w:trHeight w:val="3531"/>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 выстроена системная работа по оказанию помощи и поддержки обучающимся группы риска и их семьям.</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Поддержка </w:t>
            </w:r>
            <w:r>
              <w:rPr>
                <w:rFonts w:ascii="Times New Roman" w:hAnsi="Times New Roman"/>
              </w:rPr>
              <w:t xml:space="preserve">семей и </w:t>
            </w:r>
            <w:r w:rsidRPr="00914DB4">
              <w:rPr>
                <w:rFonts w:ascii="Times New Roman" w:hAnsi="Times New Roman"/>
              </w:rPr>
              <w:t>обучающихся, состоящих на внутришкольном учете, на учете в КДН, ПДН, «группах риска».</w:t>
            </w:r>
          </w:p>
          <w:p w:rsidR="00F97B16" w:rsidRPr="00914DB4" w:rsidRDefault="00F97B16" w:rsidP="00F071F0">
            <w:pPr>
              <w:numPr>
                <w:ilvl w:val="0"/>
                <w:numId w:val="1"/>
              </w:numPr>
              <w:jc w:val="both"/>
            </w:pPr>
            <w:r w:rsidRPr="00914DB4">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F97B16" w:rsidRPr="00914DB4" w:rsidRDefault="00F97B16" w:rsidP="00F071F0">
            <w:pPr>
              <w:numPr>
                <w:ilvl w:val="0"/>
                <w:numId w:val="1"/>
              </w:numPr>
              <w:jc w:val="both"/>
            </w:pPr>
            <w:r w:rsidRPr="00914DB4">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F97B16" w:rsidRPr="00914DB4" w:rsidRDefault="00F97B16" w:rsidP="00F071F0">
            <w:pPr>
              <w:numPr>
                <w:ilvl w:val="0"/>
                <w:numId w:val="1"/>
              </w:numPr>
              <w:jc w:val="both"/>
            </w:pPr>
            <w:r w:rsidRPr="00914DB4">
              <w:rPr>
                <w:rFonts w:ascii="Times New Roman" w:hAnsi="Times New Roman"/>
              </w:rPr>
              <w:t>Проведение регулярного мониторинга занятости подростков «группы риска».</w:t>
            </w:r>
          </w:p>
          <w:p w:rsidR="00F97B16" w:rsidRPr="00914DB4" w:rsidRDefault="00F97B16" w:rsidP="00F071F0">
            <w:pPr>
              <w:numPr>
                <w:ilvl w:val="0"/>
                <w:numId w:val="1"/>
              </w:numPr>
              <w:jc w:val="both"/>
            </w:pPr>
            <w:r w:rsidRPr="00914DB4">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tc>
      </w:tr>
      <w:tr w:rsidR="00F97B16" w:rsidRPr="00914DB4" w:rsidTr="00F071F0">
        <w:trPr>
          <w:trHeight w:val="3134"/>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rPr>
                <w:rFonts w:ascii="Times New Roman" w:hAnsi="Times New Roman"/>
              </w:rPr>
            </w:pPr>
            <w:r w:rsidRPr="00914DB4">
              <w:rPr>
                <w:rFonts w:ascii="Times New Roman" w:hAnsi="Times New Roman"/>
              </w:rPr>
              <w:t xml:space="preserve">Не обеспечивается взаимодействие с родителями по вопросам профилактики девиантного поведения </w:t>
            </w:r>
            <w:proofErr w:type="gramStart"/>
            <w:r w:rsidRPr="00914DB4">
              <w:rPr>
                <w:rFonts w:ascii="Times New Roman" w:hAnsi="Times New Roman"/>
              </w:rPr>
              <w:t>обучающихся</w:t>
            </w:r>
            <w:proofErr w:type="gramEnd"/>
            <w:r w:rsidRPr="00914DB4">
              <w:rPr>
                <w:rFonts w:ascii="Times New Roman" w:hAnsi="Times New Roman"/>
              </w:rPr>
              <w:t>.</w:t>
            </w:r>
          </w:p>
        </w:tc>
        <w:tc>
          <w:tcPr>
            <w:tcW w:w="0" w:type="auto"/>
          </w:tcPr>
          <w:p w:rsidR="00F97B16" w:rsidRPr="00914DB4" w:rsidRDefault="00F97B16" w:rsidP="00F071F0">
            <w:pPr>
              <w:numPr>
                <w:ilvl w:val="0"/>
                <w:numId w:val="1"/>
              </w:numPr>
              <w:jc w:val="both"/>
            </w:pPr>
            <w:r w:rsidRPr="00914DB4">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F97B16" w:rsidRPr="00914DB4" w:rsidRDefault="00F97B16" w:rsidP="00F071F0">
            <w:pPr>
              <w:numPr>
                <w:ilvl w:val="0"/>
                <w:numId w:val="1"/>
              </w:numPr>
              <w:jc w:val="both"/>
            </w:pPr>
            <w:proofErr w:type="spellStart"/>
            <w:r w:rsidRPr="00914DB4">
              <w:rPr>
                <w:rFonts w:ascii="Times New Roman" w:hAnsi="Times New Roman"/>
              </w:rPr>
              <w:t>Выстривание</w:t>
            </w:r>
            <w:proofErr w:type="spellEnd"/>
            <w:r w:rsidRPr="00914DB4">
              <w:rPr>
                <w:rFonts w:ascii="Times New Roman" w:hAnsi="Times New Roman"/>
              </w:rPr>
              <w:t xml:space="preserve"> системы взаимодействия с родителями по вопросам профилактики асоциального поведения </w:t>
            </w:r>
            <w:proofErr w:type="gramStart"/>
            <w:r w:rsidRPr="00914DB4">
              <w:rPr>
                <w:rFonts w:ascii="Times New Roman" w:hAnsi="Times New Roman"/>
              </w:rPr>
              <w:t>обучающихся</w:t>
            </w:r>
            <w:proofErr w:type="gramEnd"/>
            <w:r w:rsidRPr="00914DB4">
              <w:rPr>
                <w:rFonts w:ascii="Times New Roman" w:hAnsi="Times New Roman"/>
              </w:rPr>
              <w:t>.</w:t>
            </w:r>
          </w:p>
          <w:p w:rsidR="00F97B16" w:rsidRPr="00914DB4" w:rsidRDefault="00F97B16" w:rsidP="00F071F0">
            <w:pPr>
              <w:numPr>
                <w:ilvl w:val="0"/>
                <w:numId w:val="1"/>
              </w:numPr>
              <w:jc w:val="both"/>
            </w:pPr>
            <w:r w:rsidRPr="00914DB4">
              <w:rPr>
                <w:rFonts w:ascii="Times New Roman" w:hAnsi="Times New Roman"/>
              </w:rPr>
              <w:t xml:space="preserve">Проведение консультирования родителей в случае затрудненных воспитательных усилий или конфликтных </w:t>
            </w:r>
            <w:proofErr w:type="spellStart"/>
            <w:r w:rsidRPr="00914DB4">
              <w:rPr>
                <w:rFonts w:ascii="Times New Roman" w:hAnsi="Times New Roman"/>
              </w:rPr>
              <w:t>родительско</w:t>
            </w:r>
            <w:proofErr w:type="spellEnd"/>
            <w:r w:rsidRPr="00914DB4">
              <w:rPr>
                <w:rFonts w:ascii="Times New Roman" w:hAnsi="Times New Roman"/>
              </w:rPr>
              <w:t>-детских взаимоотношений.</w:t>
            </w:r>
          </w:p>
          <w:p w:rsidR="00F97B16" w:rsidRPr="00914DB4" w:rsidRDefault="00F97B16" w:rsidP="00F071F0">
            <w:pPr>
              <w:numPr>
                <w:ilvl w:val="0"/>
                <w:numId w:val="1"/>
              </w:numPr>
              <w:jc w:val="both"/>
              <w:rPr>
                <w:rFonts w:ascii="Times New Roman" w:hAnsi="Times New Roman"/>
              </w:rPr>
            </w:pPr>
            <w:proofErr w:type="spellStart"/>
            <w:r w:rsidRPr="00914DB4">
              <w:rPr>
                <w:rFonts w:ascii="Times New Roman" w:hAnsi="Times New Roman"/>
              </w:rPr>
              <w:t>Выстривание</w:t>
            </w:r>
            <w:proofErr w:type="spellEnd"/>
            <w:r w:rsidRPr="00914DB4">
              <w:rPr>
                <w:rFonts w:ascii="Times New Roman" w:hAnsi="Times New Roman"/>
              </w:rPr>
              <w:t xml:space="preserve"> системы информационно-просветительской работы с родителями.</w:t>
            </w:r>
          </w:p>
        </w:tc>
      </w:tr>
      <w:tr w:rsidR="00F97B16" w:rsidRPr="00914DB4" w:rsidTr="00F071F0">
        <w:tc>
          <w:tcPr>
            <w:tcW w:w="0" w:type="auto"/>
            <w:vMerge w:val="restart"/>
          </w:tcPr>
          <w:p w:rsidR="00F97B16" w:rsidRPr="00914DB4" w:rsidRDefault="00F97B16" w:rsidP="00F071F0">
            <w:pPr>
              <w:jc w:val="both"/>
            </w:pPr>
            <w:r w:rsidRPr="00914DB4">
              <w:rPr>
                <w:rFonts w:ascii="Times New Roman" w:hAnsi="Times New Roman"/>
              </w:rPr>
              <w:t>113</w:t>
            </w:r>
          </w:p>
        </w:tc>
        <w:tc>
          <w:tcPr>
            <w:tcW w:w="3248" w:type="dxa"/>
            <w:vMerge w:val="restart"/>
          </w:tcPr>
          <w:p w:rsidR="00F97B16" w:rsidRPr="00914DB4" w:rsidRDefault="00F97B16" w:rsidP="00F071F0">
            <w:pPr>
              <w:jc w:val="both"/>
            </w:pPr>
            <w:r w:rsidRPr="00914DB4">
              <w:rPr>
                <w:rFonts w:ascii="Times New Roman" w:hAnsi="Times New Roma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w:t>
            </w:r>
            <w:r w:rsidRPr="00914DB4">
              <w:rPr>
                <w:rFonts w:ascii="Times New Roman" w:hAnsi="Times New Roman"/>
              </w:rPr>
              <w:lastRenderedPageBreak/>
              <w:t>програм</w:t>
            </w:r>
            <w:proofErr w:type="gramStart"/>
            <w:r w:rsidRPr="00914DB4">
              <w:rPr>
                <w:rFonts w:ascii="Times New Roman" w:hAnsi="Times New Roman"/>
              </w:rPr>
              <w:t>м(</w:t>
            </w:r>
            <w:proofErr w:type="gramEnd"/>
            <w:r w:rsidRPr="00914DB4">
              <w:rPr>
                <w:rFonts w:ascii="Times New Roman" w:hAnsi="Times New Roman"/>
              </w:rPr>
              <w:t>критический показатель)</w:t>
            </w:r>
          </w:p>
        </w:tc>
        <w:tc>
          <w:tcPr>
            <w:tcW w:w="2410" w:type="dxa"/>
            <w:vMerge w:val="restart"/>
          </w:tcPr>
          <w:p w:rsidR="00F97B16" w:rsidRPr="00914DB4" w:rsidRDefault="00F97B16" w:rsidP="00F071F0">
            <w:pPr>
              <w:jc w:val="both"/>
            </w:pPr>
            <w:r w:rsidRPr="00914DB4">
              <w:rPr>
                <w:rFonts w:ascii="Times New Roman" w:hAnsi="Times New Roman"/>
              </w:rPr>
              <w:lastRenderedPageBreak/>
              <w:t xml:space="preserve">100% педагогических работников </w:t>
            </w:r>
            <w:proofErr w:type="gramStart"/>
            <w:r w:rsidRPr="00914DB4">
              <w:rPr>
                <w:rFonts w:ascii="Times New Roman" w:hAnsi="Times New Roman"/>
              </w:rPr>
              <w:t>зарегистрированы</w:t>
            </w:r>
            <w:proofErr w:type="gramEnd"/>
            <w:r w:rsidRPr="00914DB4">
              <w:rPr>
                <w:rFonts w:ascii="Times New Roman" w:hAnsi="Times New Roman"/>
              </w:rPr>
              <w:t xml:space="preserve"> на платформе ФГИС «Моя школа»  </w:t>
            </w:r>
          </w:p>
        </w:tc>
        <w:tc>
          <w:tcPr>
            <w:tcW w:w="767" w:type="dxa"/>
            <w:vMerge w:val="restart"/>
          </w:tcPr>
          <w:p w:rsidR="00F97B16" w:rsidRPr="00914DB4" w:rsidRDefault="00F97B16" w:rsidP="00F071F0">
            <w:pPr>
              <w:jc w:val="both"/>
            </w:pPr>
            <w:r w:rsidRPr="00914DB4">
              <w:rPr>
                <w:rFonts w:ascii="Times New Roman" w:hAnsi="Times New Roman"/>
              </w:rPr>
              <w:t>1</w:t>
            </w:r>
          </w:p>
        </w:tc>
        <w:tc>
          <w:tcPr>
            <w:tcW w:w="2351" w:type="dxa"/>
          </w:tcPr>
          <w:p w:rsidR="00F97B16" w:rsidRPr="00914DB4" w:rsidRDefault="00F97B16" w:rsidP="00F071F0">
            <w:pPr>
              <w:jc w:val="both"/>
            </w:pPr>
            <w:r w:rsidRPr="00914DB4">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F97B16" w:rsidRPr="00914DB4" w:rsidRDefault="00F97B16" w:rsidP="00F97B16">
            <w:pPr>
              <w:numPr>
                <w:ilvl w:val="0"/>
                <w:numId w:val="1"/>
              </w:numPr>
              <w:jc w:val="both"/>
            </w:pPr>
            <w:r w:rsidRPr="00914DB4">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F97B16" w:rsidRPr="00914DB4" w:rsidTr="00F071F0">
        <w:trPr>
          <w:trHeight w:val="1575"/>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Отсутствие/частичная разработка ЛА документов по использованию ФГИС «Моя школа».</w:t>
            </w:r>
          </w:p>
        </w:tc>
        <w:tc>
          <w:tcPr>
            <w:tcW w:w="0" w:type="auto"/>
          </w:tcPr>
          <w:p w:rsidR="00F97B16" w:rsidRPr="00914DB4" w:rsidRDefault="00F97B16" w:rsidP="00F97B16">
            <w:pPr>
              <w:numPr>
                <w:ilvl w:val="0"/>
                <w:numId w:val="1"/>
              </w:numPr>
              <w:jc w:val="both"/>
            </w:pPr>
            <w:r w:rsidRPr="00914DB4">
              <w:rPr>
                <w:rFonts w:ascii="Times New Roman" w:hAnsi="Times New Roman"/>
              </w:rPr>
              <w:t>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tc>
      </w:tr>
      <w:tr w:rsidR="00F97B16" w:rsidRPr="00914DB4" w:rsidTr="00F071F0">
        <w:trPr>
          <w:trHeight w:val="2334"/>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Педагогические работники не обладают необходимыми компетенциями.</w:t>
            </w:r>
          </w:p>
        </w:tc>
        <w:tc>
          <w:tcPr>
            <w:tcW w:w="0" w:type="auto"/>
          </w:tcPr>
          <w:p w:rsidR="00F97B16" w:rsidRPr="00914DB4" w:rsidRDefault="00F97B16" w:rsidP="00F97B16">
            <w:pPr>
              <w:numPr>
                <w:ilvl w:val="0"/>
                <w:numId w:val="1"/>
              </w:numPr>
              <w:jc w:val="both"/>
            </w:pPr>
            <w:r w:rsidRPr="00914DB4">
              <w:rPr>
                <w:rFonts w:ascii="Times New Roman" w:hAnsi="Times New Roman"/>
              </w:rPr>
              <w:t xml:space="preserve">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w:t>
            </w:r>
            <w:proofErr w:type="spellStart"/>
            <w:r w:rsidRPr="00914DB4">
              <w:rPr>
                <w:rFonts w:ascii="Times New Roman" w:hAnsi="Times New Roman"/>
              </w:rPr>
              <w:t>медиатек</w:t>
            </w:r>
            <w:proofErr w:type="spellEnd"/>
            <w:r w:rsidRPr="00914DB4">
              <w:rPr>
                <w:rFonts w:ascii="Times New Roman" w:hAnsi="Times New Roman"/>
              </w:rPr>
              <w:t>.</w:t>
            </w:r>
          </w:p>
          <w:p w:rsidR="00F97B16" w:rsidRPr="00914DB4" w:rsidRDefault="00F97B16" w:rsidP="00F97B16">
            <w:pPr>
              <w:numPr>
                <w:ilvl w:val="0"/>
                <w:numId w:val="1"/>
              </w:numPr>
              <w:jc w:val="both"/>
            </w:pPr>
            <w:r w:rsidRPr="00914DB4">
              <w:rPr>
                <w:rFonts w:ascii="Times New Roman" w:hAnsi="Times New Roman"/>
              </w:rPr>
              <w:t>Обеспечение курсовой подготовки педагогов по совершенствованию и развитию  цифровых компетенций.</w:t>
            </w:r>
          </w:p>
        </w:tc>
      </w:tr>
      <w:tr w:rsidR="00F97B16" w:rsidRPr="00914DB4" w:rsidTr="00F071F0">
        <w:trPr>
          <w:trHeight w:val="2024"/>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Педагогические работники не знакомы с функциональными возможностями ФГИС «Моя школа» и не мотивированы использовать данную платформу</w:t>
            </w:r>
          </w:p>
        </w:tc>
        <w:tc>
          <w:tcPr>
            <w:tcW w:w="0" w:type="auto"/>
          </w:tcPr>
          <w:p w:rsidR="00F97B16" w:rsidRPr="00914DB4" w:rsidRDefault="00F97B16" w:rsidP="00F97B16">
            <w:pPr>
              <w:numPr>
                <w:ilvl w:val="0"/>
                <w:numId w:val="1"/>
              </w:numPr>
              <w:jc w:val="both"/>
            </w:pPr>
            <w:r w:rsidRPr="00914DB4">
              <w:rPr>
                <w:rFonts w:ascii="Times New Roman" w:hAnsi="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 xml:space="preserve">Неприятие родителями и некоторыми педагогами электронного обучения </w:t>
            </w:r>
          </w:p>
        </w:tc>
        <w:tc>
          <w:tcPr>
            <w:tcW w:w="0" w:type="auto"/>
          </w:tcPr>
          <w:p w:rsidR="00F97B16" w:rsidRPr="00914DB4" w:rsidRDefault="00F97B16" w:rsidP="00F97B16">
            <w:pPr>
              <w:numPr>
                <w:ilvl w:val="0"/>
                <w:numId w:val="1"/>
              </w:numPr>
              <w:jc w:val="both"/>
            </w:pPr>
            <w:r w:rsidRPr="00914DB4">
              <w:rPr>
                <w:rFonts w:ascii="Times New Roman" w:hAnsi="Times New Roman"/>
              </w:rPr>
              <w:t>Проведение разъяснительной работы с педагогами, с родителями (законными представителями).</w:t>
            </w:r>
          </w:p>
          <w:p w:rsidR="00F97B16" w:rsidRPr="00914DB4" w:rsidRDefault="00F97B16" w:rsidP="00F071F0">
            <w:pPr>
              <w:ind w:left="230"/>
              <w:jc w:val="both"/>
            </w:pPr>
          </w:p>
        </w:tc>
      </w:tr>
      <w:tr w:rsidR="00F97B16" w:rsidRPr="00914DB4" w:rsidTr="00F071F0">
        <w:trPr>
          <w:trHeight w:val="3795"/>
        </w:trPr>
        <w:tc>
          <w:tcPr>
            <w:tcW w:w="0" w:type="auto"/>
            <w:vMerge w:val="restart"/>
          </w:tcPr>
          <w:p w:rsidR="00F97B16" w:rsidRPr="00914DB4" w:rsidRDefault="00F97B16" w:rsidP="00F071F0">
            <w:pPr>
              <w:jc w:val="both"/>
            </w:pPr>
            <w:r w:rsidRPr="00914DB4">
              <w:rPr>
                <w:rFonts w:ascii="Times New Roman" w:hAnsi="Times New Roman"/>
              </w:rPr>
              <w:lastRenderedPageBreak/>
              <w:t>115</w:t>
            </w:r>
          </w:p>
        </w:tc>
        <w:tc>
          <w:tcPr>
            <w:tcW w:w="3248" w:type="dxa"/>
            <w:vMerge w:val="restart"/>
          </w:tcPr>
          <w:p w:rsidR="00F97B16" w:rsidRPr="00914DB4" w:rsidRDefault="00F97B16" w:rsidP="00F071F0">
            <w:pPr>
              <w:jc w:val="both"/>
            </w:pPr>
            <w:r w:rsidRPr="00914DB4">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2410" w:type="dxa"/>
            <w:vMerge w:val="restart"/>
          </w:tcPr>
          <w:p w:rsidR="00F97B16" w:rsidRPr="00914DB4" w:rsidRDefault="00F97B16" w:rsidP="00F071F0">
            <w:pPr>
              <w:jc w:val="both"/>
            </w:pPr>
            <w:r w:rsidRPr="00914DB4">
              <w:rPr>
                <w:rFonts w:ascii="Times New Roman" w:hAnsi="Times New Roman"/>
              </w:rPr>
              <w:t xml:space="preserve">Соответствует в полной мере              </w:t>
            </w:r>
          </w:p>
        </w:tc>
        <w:tc>
          <w:tcPr>
            <w:tcW w:w="767" w:type="dxa"/>
            <w:vMerge w:val="restart"/>
          </w:tcPr>
          <w:p w:rsidR="00F97B16" w:rsidRPr="00914DB4" w:rsidRDefault="00F97B16" w:rsidP="00F071F0">
            <w:pPr>
              <w:jc w:val="both"/>
            </w:pPr>
            <w:r w:rsidRPr="00914DB4">
              <w:rPr>
                <w:rFonts w:ascii="Times New Roman" w:hAnsi="Times New Roman"/>
              </w:rPr>
              <w:t>2</w:t>
            </w:r>
          </w:p>
        </w:tc>
        <w:tc>
          <w:tcPr>
            <w:tcW w:w="2351" w:type="dxa"/>
          </w:tcPr>
          <w:p w:rsidR="00F97B16" w:rsidRPr="00914DB4" w:rsidRDefault="00F97B16" w:rsidP="00F071F0">
            <w:pPr>
              <w:jc w:val="both"/>
            </w:pPr>
            <w:r w:rsidRPr="00914DB4">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F97B16" w:rsidRPr="00914DB4" w:rsidRDefault="00F97B16" w:rsidP="00F071F0">
            <w:pPr>
              <w:numPr>
                <w:ilvl w:val="0"/>
                <w:numId w:val="1"/>
              </w:numPr>
              <w:jc w:val="both"/>
            </w:pPr>
            <w:r w:rsidRPr="00914DB4">
              <w:rPr>
                <w:rFonts w:ascii="Times New Roman" w:hAnsi="Times New Roman"/>
              </w:rPr>
              <w:t xml:space="preserve">Приобретение современного IT- оборудования за счет средств образовательной организации на учебные расходы, участие в </w:t>
            </w:r>
            <w:proofErr w:type="spellStart"/>
            <w:r w:rsidRPr="00914DB4">
              <w:rPr>
                <w:rFonts w:ascii="Times New Roman" w:hAnsi="Times New Roman"/>
              </w:rPr>
              <w:t>грантовых</w:t>
            </w:r>
            <w:proofErr w:type="spellEnd"/>
            <w:r w:rsidRPr="00914DB4">
              <w:rPr>
                <w:rFonts w:ascii="Times New Roman" w:hAnsi="Times New Roman"/>
              </w:rPr>
              <w:t xml:space="preserve"> конкурсах, привлечение внебюджетных средств.</w:t>
            </w:r>
          </w:p>
        </w:tc>
      </w:tr>
      <w:tr w:rsidR="00F97B16" w:rsidRPr="00914DB4" w:rsidTr="00F071F0">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Pr="00914DB4" w:rsidRDefault="00F97B16" w:rsidP="00F071F0">
            <w:pPr>
              <w:jc w:val="both"/>
            </w:pPr>
            <w:r w:rsidRPr="00914DB4">
              <w:rPr>
                <w:rFonts w:ascii="Times New Roman" w:hAnsi="Times New Roman"/>
              </w:rPr>
              <w:t>Необходимость приведения в соответствие  цифровой модели образовательной среды с Методическими рекомендациями Министерства</w:t>
            </w:r>
          </w:p>
        </w:tc>
        <w:tc>
          <w:tcPr>
            <w:tcW w:w="0" w:type="auto"/>
          </w:tcPr>
          <w:p w:rsidR="00F97B16" w:rsidRPr="00914DB4" w:rsidRDefault="00F97B16" w:rsidP="00F071F0">
            <w:pPr>
              <w:numPr>
                <w:ilvl w:val="0"/>
                <w:numId w:val="1"/>
              </w:numPr>
              <w:jc w:val="both"/>
            </w:pPr>
            <w:r>
              <w:rPr>
                <w:rFonts w:ascii="Times New Roman" w:hAnsi="Times New Roman"/>
              </w:rPr>
              <w:t>В</w:t>
            </w:r>
            <w:r w:rsidRPr="00914DB4">
              <w:rPr>
                <w:rFonts w:ascii="Times New Roman" w:hAnsi="Times New Roman"/>
              </w:rPr>
              <w:t>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F97B16" w:rsidRPr="00914DB4" w:rsidTr="00F071F0">
        <w:trPr>
          <w:trHeight w:val="3172"/>
        </w:trPr>
        <w:tc>
          <w:tcPr>
            <w:tcW w:w="0" w:type="auto"/>
            <w:vMerge/>
          </w:tcPr>
          <w:p w:rsidR="00F97B16" w:rsidRPr="00914DB4" w:rsidRDefault="00F97B16" w:rsidP="00F071F0">
            <w:pPr>
              <w:jc w:val="both"/>
            </w:pPr>
          </w:p>
        </w:tc>
        <w:tc>
          <w:tcPr>
            <w:tcW w:w="3248" w:type="dxa"/>
            <w:vMerge/>
          </w:tcPr>
          <w:p w:rsidR="00F97B16" w:rsidRPr="00914DB4" w:rsidRDefault="00F97B16" w:rsidP="00F071F0">
            <w:pPr>
              <w:jc w:val="both"/>
            </w:pPr>
          </w:p>
        </w:tc>
        <w:tc>
          <w:tcPr>
            <w:tcW w:w="2410" w:type="dxa"/>
            <w:vMerge/>
          </w:tcPr>
          <w:p w:rsidR="00F97B16" w:rsidRPr="00914DB4" w:rsidRDefault="00F97B16" w:rsidP="00F071F0">
            <w:pPr>
              <w:jc w:val="both"/>
            </w:pPr>
          </w:p>
        </w:tc>
        <w:tc>
          <w:tcPr>
            <w:tcW w:w="767" w:type="dxa"/>
            <w:vMerge/>
          </w:tcPr>
          <w:p w:rsidR="00F97B16" w:rsidRPr="00914DB4" w:rsidRDefault="00F97B16" w:rsidP="00F071F0">
            <w:pPr>
              <w:jc w:val="both"/>
            </w:pPr>
          </w:p>
        </w:tc>
        <w:tc>
          <w:tcPr>
            <w:tcW w:w="2351" w:type="dxa"/>
          </w:tcPr>
          <w:p w:rsidR="00F97B16" w:rsidRDefault="00F97B16" w:rsidP="00F071F0">
            <w:pPr>
              <w:jc w:val="both"/>
              <w:rPr>
                <w:rFonts w:ascii="Times New Roman" w:hAnsi="Times New Roman"/>
              </w:rPr>
            </w:pPr>
            <w:r w:rsidRPr="00914DB4">
              <w:rPr>
                <w:rFonts w:ascii="Times New Roman" w:hAnsi="Times New Roman"/>
              </w:rPr>
              <w:t xml:space="preserve">Не выполняются рекомендации по использованию оборудования на учебных предметах обязательных предметных областей, указанных </w:t>
            </w:r>
            <w:r>
              <w:rPr>
                <w:rFonts w:ascii="Times New Roman" w:hAnsi="Times New Roman"/>
              </w:rPr>
              <w:t xml:space="preserve">во ФГОС НОО, ФГОС </w:t>
            </w:r>
          </w:p>
          <w:p w:rsidR="00F97B16" w:rsidRPr="00914DB4" w:rsidRDefault="00F97B16" w:rsidP="00F071F0">
            <w:pPr>
              <w:jc w:val="both"/>
            </w:pPr>
            <w:r>
              <w:rPr>
                <w:rFonts w:ascii="Times New Roman" w:hAnsi="Times New Roman"/>
              </w:rPr>
              <w:t>ООО, ФГОС СОО, в дополнительном образовании</w:t>
            </w:r>
          </w:p>
        </w:tc>
        <w:tc>
          <w:tcPr>
            <w:tcW w:w="0" w:type="auto"/>
          </w:tcPr>
          <w:p w:rsidR="00F97B16" w:rsidRPr="00914DB4" w:rsidRDefault="00F97B16" w:rsidP="00F071F0">
            <w:pPr>
              <w:numPr>
                <w:ilvl w:val="0"/>
                <w:numId w:val="1"/>
              </w:numPr>
              <w:jc w:val="both"/>
            </w:pPr>
            <w:r w:rsidRPr="00914DB4">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выполнение.</w:t>
            </w:r>
          </w:p>
        </w:tc>
      </w:tr>
    </w:tbl>
    <w:p w:rsidR="009F0379" w:rsidRDefault="009F0379" w:rsidP="00F97B16">
      <w:pPr>
        <w:adjustRightInd w:val="0"/>
        <w:snapToGrid w:val="0"/>
        <w:spacing w:after="0" w:line="240" w:lineRule="auto"/>
        <w:ind w:firstLine="709"/>
        <w:jc w:val="both"/>
        <w:rPr>
          <w:rFonts w:ascii="Times New Roman" w:eastAsia="Times New Roman" w:hAnsi="Times New Roman" w:cs="Times New Roman"/>
          <w:color w:val="000000"/>
          <w:sz w:val="28"/>
          <w:szCs w:val="28"/>
        </w:rPr>
        <w:sectPr w:rsidR="009F0379" w:rsidSect="00F97B16">
          <w:pgSz w:w="16838" w:h="11906" w:orient="landscape"/>
          <w:pgMar w:top="567" w:right="851" w:bottom="1134" w:left="851" w:header="708" w:footer="708" w:gutter="0"/>
          <w:cols w:space="720"/>
          <w:docGrid w:linePitch="299"/>
        </w:sectPr>
      </w:pPr>
    </w:p>
    <w:p w:rsidR="003E6B7C" w:rsidRPr="003E6B7C" w:rsidRDefault="003E6B7C" w:rsidP="003E6B7C">
      <w:pPr>
        <w:adjustRightInd w:val="0"/>
        <w:snapToGrid w:val="0"/>
        <w:ind w:firstLine="709"/>
        <w:jc w:val="both"/>
        <w:rPr>
          <w:rFonts w:ascii="Times New Roman" w:hAnsi="Times New Roman" w:cs="Times New Roman"/>
          <w:b/>
          <w:sz w:val="24"/>
          <w:szCs w:val="24"/>
        </w:rPr>
      </w:pPr>
      <w:r w:rsidRPr="003E6B7C">
        <w:rPr>
          <w:rFonts w:ascii="Times New Roman" w:hAnsi="Times New Roman" w:cs="Times New Roman"/>
          <w:b/>
          <w:sz w:val="24"/>
          <w:szCs w:val="24"/>
        </w:rPr>
        <w:lastRenderedPageBreak/>
        <w:t>3.3 Описание дефицитов по каждому магистральному направлению и ключевому условию</w:t>
      </w:r>
    </w:p>
    <w:p w:rsidR="003E6B7C" w:rsidRPr="003E6B7C" w:rsidRDefault="003E6B7C" w:rsidP="003E6B7C">
      <w:pPr>
        <w:pStyle w:val="aff2"/>
        <w:ind w:left="119" w:right="115" w:firstLine="710"/>
        <w:jc w:val="both"/>
      </w:pPr>
    </w:p>
    <w:p w:rsidR="003E6B7C" w:rsidRPr="003E6B7C" w:rsidRDefault="003E6B7C" w:rsidP="003E6B7C">
      <w:pPr>
        <w:pStyle w:val="aff2"/>
        <w:ind w:left="119" w:right="115" w:firstLine="710"/>
        <w:jc w:val="both"/>
      </w:pPr>
      <w:r w:rsidRPr="003E6B7C">
        <w:t xml:space="preserve">Результаты самодиагностики по модели «Школа Минпросвещения России» МБОУ </w:t>
      </w:r>
      <w:r w:rsidRPr="003E6B7C">
        <w:rPr>
          <w:spacing w:val="1"/>
        </w:rPr>
        <w:t>«</w:t>
      </w:r>
      <w:r w:rsidRPr="003E6B7C">
        <w:t>СШ № 28»  показали соответствие школы модели на высоком уровне</w:t>
      </w:r>
      <w:r w:rsidRPr="003E6B7C">
        <w:rPr>
          <w:spacing w:val="1"/>
        </w:rPr>
        <w:t>. Вместе с тем, в каждом магистральном направлении и ключевом условии есть критерии, по которым значение показателей ниже максимального.</w:t>
      </w:r>
    </w:p>
    <w:p w:rsidR="003E6B7C" w:rsidRPr="003E6B7C" w:rsidRDefault="003E6B7C" w:rsidP="003E6B7C">
      <w:pPr>
        <w:pStyle w:val="aff2"/>
        <w:ind w:left="119" w:right="104" w:firstLine="710"/>
        <w:jc w:val="both"/>
      </w:pPr>
      <w:r w:rsidRPr="003E6B7C">
        <w:t>Среди дефицитов обозначенных направлений и условий основными являются:</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 выразившееся в недостаточном количестве профильных классов. Данная ситуация связаны с неоднородностью выбора профильных направлений старшеклассников и решается за счет ИУП и поточного расписания уроков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Недостаточная работа по обеспечению требований ФГОС по реализации углубленного изучения отдельных предметов. В связи с дефицитом кадров, отсутствием программ и учебников данное направление не реализуется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Не обеспечивается объективность процедур оценки качества образования, в том числе организации </w:t>
      </w:r>
      <w:proofErr w:type="gramStart"/>
      <w:r w:rsidRPr="003E6B7C">
        <w:rPr>
          <w:rFonts w:ascii="Times New Roman" w:hAnsi="Times New Roman" w:cs="Times New Roman"/>
          <w:sz w:val="24"/>
          <w:szCs w:val="24"/>
        </w:rPr>
        <w:t>контроля за</w:t>
      </w:r>
      <w:proofErr w:type="gramEnd"/>
      <w:r w:rsidRPr="003E6B7C">
        <w:rPr>
          <w:rFonts w:ascii="Times New Roman" w:hAnsi="Times New Roman" w:cs="Times New Roman"/>
          <w:sz w:val="24"/>
          <w:szCs w:val="24"/>
        </w:rPr>
        <w:t xml:space="preserve"> соблюдением порядка/регламента проведения оценочных процедур, школа вошла в перечень школ с необъективными  результатами по итогам ВПР. Необходимо обеспечение изучения учителями технологии критериального оценивания и   разработки утверждения перечня форм промежуточной аттестации, ориентированных на формат ВПР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Необходимость увеличения количества часов внеурочной деятельности (до 10ч в неделю). Решение данного вопроса требует наличия финансовых, кадровых и программных ресурсов, разъяснительной работы с родителями, и зависит от принятия административного решения на региональном уровне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Не обеспечивается индивидуальная подготовка </w:t>
      </w:r>
      <w:proofErr w:type="gramStart"/>
      <w:r w:rsidRPr="003E6B7C">
        <w:rPr>
          <w:rFonts w:ascii="Times New Roman" w:hAnsi="Times New Roman" w:cs="Times New Roman"/>
          <w:sz w:val="24"/>
          <w:szCs w:val="24"/>
        </w:rPr>
        <w:t>обучающихся</w:t>
      </w:r>
      <w:proofErr w:type="gramEnd"/>
      <w:r w:rsidRPr="003E6B7C">
        <w:rPr>
          <w:rFonts w:ascii="Times New Roman" w:hAnsi="Times New Roman" w:cs="Times New Roman"/>
          <w:sz w:val="24"/>
          <w:szCs w:val="24"/>
        </w:rPr>
        <w:t xml:space="preserve"> к участию в олимпиадном движении на региональном и федеральном уровне. Данный дефицит </w:t>
      </w:r>
      <w:proofErr w:type="gramStart"/>
      <w:r w:rsidRPr="003E6B7C">
        <w:rPr>
          <w:rFonts w:ascii="Times New Roman" w:hAnsi="Times New Roman" w:cs="Times New Roman"/>
          <w:sz w:val="24"/>
          <w:szCs w:val="24"/>
        </w:rPr>
        <w:t>возникает</w:t>
      </w:r>
      <w:proofErr w:type="gramEnd"/>
      <w:r w:rsidRPr="003E6B7C">
        <w:rPr>
          <w:rFonts w:ascii="Times New Roman" w:hAnsi="Times New Roman" w:cs="Times New Roman"/>
          <w:sz w:val="24"/>
          <w:szCs w:val="24"/>
        </w:rPr>
        <w:t xml:space="preserve"> прежде всего в связи с недостаточной квалификацией и/или большой нагрузкой педагогов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 обеспечивается сетевая форма реализации образовательных программ. Данный вопрос требует изучения и дальнейшего администрирования, так как на данный момент потребность в сетевой форме именно общеобразовательных программ не выявлена (МН «Знание»);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Наличие профессиональных дефицитов у педагогических работников для подготовки обучающихся к участию в федеральных спортивных соревнованиях и системной работы в этом направлении (МН «Здоровье»);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Недостаточная работа по привлечению обучающихся к участию во Всероссийском физкультурно-спортивном комплексе «Готов к труду и обороне» связана с низкой мотивацией, недостаточным уровнем информированности (МН «Здоровье»);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Не разработаны программы, отсутствует </w:t>
      </w:r>
      <w:proofErr w:type="gramStart"/>
      <w:r w:rsidRPr="003E6B7C">
        <w:rPr>
          <w:rFonts w:ascii="Times New Roman" w:hAnsi="Times New Roman" w:cs="Times New Roman"/>
          <w:sz w:val="24"/>
          <w:szCs w:val="24"/>
        </w:rPr>
        <w:t>необходимая</w:t>
      </w:r>
      <w:proofErr w:type="gramEnd"/>
      <w:r w:rsidRPr="003E6B7C">
        <w:rPr>
          <w:rFonts w:ascii="Times New Roman" w:hAnsi="Times New Roman" w:cs="Times New Roman"/>
          <w:sz w:val="24"/>
          <w:szCs w:val="24"/>
        </w:rPr>
        <w:t xml:space="preserve">  МТБ  для расширения направлений спортивной направленности и организации детско-взрослой событийной общности  в рамках работы школьного ФСК (МН «Здоровье»);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Отсутствуют педагогические кадры, не разработаны программы, отсутствует </w:t>
      </w:r>
      <w:proofErr w:type="gramStart"/>
      <w:r w:rsidRPr="003E6B7C">
        <w:rPr>
          <w:rFonts w:ascii="Times New Roman" w:hAnsi="Times New Roman" w:cs="Times New Roman"/>
          <w:sz w:val="24"/>
          <w:szCs w:val="24"/>
        </w:rPr>
        <w:t>необходимая</w:t>
      </w:r>
      <w:proofErr w:type="gramEnd"/>
      <w:r w:rsidRPr="003E6B7C">
        <w:rPr>
          <w:rFonts w:ascii="Times New Roman" w:hAnsi="Times New Roman" w:cs="Times New Roman"/>
          <w:sz w:val="24"/>
          <w:szCs w:val="24"/>
        </w:rPr>
        <w:t xml:space="preserve">  МТБ  для реализации дополнительных общеобразовательных программ технической и естественно-научной направленностей (МН «Творчество»);</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 осуществляется  трансляция опыта по взаимодействию образовательной организации и родителей в процессе реализации рабочей программы воспитания (МН «Воспитание»);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lastRenderedPageBreak/>
        <w:t xml:space="preserve">Не реализуется программа по спортивному туризму, отсутствуют квалифицированные кадры и  материально-техническое оснащение для реализации программ по спортивному туризму (личное и групповое снаряжение) (МН «Воспитание»); </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Отсутствие организации летних тематических смен в школьном лагере в связи с принятой в муниципалитете практикой централизованной организации летних городских лагерей (МН «Воспитание»);</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 обеспечивается посещение обучающимися профессиональных проб на региональных площадках (МН «Профориентация»);</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Не осуществляется прохождение </w:t>
      </w:r>
      <w:proofErr w:type="gramStart"/>
      <w:r w:rsidRPr="003E6B7C">
        <w:rPr>
          <w:rFonts w:ascii="Times New Roman" w:hAnsi="Times New Roman" w:cs="Times New Roman"/>
          <w:sz w:val="24"/>
          <w:szCs w:val="24"/>
        </w:rPr>
        <w:t>обучающимися</w:t>
      </w:r>
      <w:proofErr w:type="gramEnd"/>
      <w:r w:rsidRPr="003E6B7C">
        <w:rPr>
          <w:rFonts w:ascii="Times New Roman" w:hAnsi="Times New Roman" w:cs="Times New Roman"/>
          <w:sz w:val="24"/>
          <w:szCs w:val="24"/>
        </w:rPr>
        <w:t xml:space="preserve"> профессионального обучения по программам профессиональной подготовки по профессиям рабочих и должностям служащих. Данный вопрос требует изучения, определения необходимости, оценки целесообразности его разработки</w:t>
      </w:r>
      <w:r>
        <w:rPr>
          <w:rFonts w:ascii="Times New Roman" w:hAnsi="Times New Roman" w:cs="Times New Roman"/>
          <w:sz w:val="24"/>
          <w:szCs w:val="24"/>
        </w:rPr>
        <w:t xml:space="preserve"> </w:t>
      </w:r>
      <w:r w:rsidRPr="003E6B7C">
        <w:rPr>
          <w:rFonts w:ascii="Times New Roman" w:hAnsi="Times New Roman" w:cs="Times New Roman"/>
          <w:sz w:val="24"/>
          <w:szCs w:val="24"/>
        </w:rPr>
        <w:t>и оценки возможностей ресурсной  базы школы для его реализации (МН «Профориентация»);</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proofErr w:type="gramStart"/>
      <w:r w:rsidRPr="003E6B7C">
        <w:rPr>
          <w:rFonts w:ascii="Times New Roman" w:hAnsi="Times New Roman" w:cs="Times New Roman"/>
          <w:sz w:val="24"/>
          <w:szCs w:val="24"/>
        </w:rPr>
        <w:t>Недостаточная работа по мотивации педагогов, участвующих в конкурсах профессионального мастерства, к достижению высокого результата (КУ «Учитель.</w:t>
      </w:r>
      <w:proofErr w:type="gramEnd"/>
      <w:r w:rsidRPr="003E6B7C">
        <w:rPr>
          <w:rFonts w:ascii="Times New Roman" w:hAnsi="Times New Roman" w:cs="Times New Roman"/>
          <w:sz w:val="24"/>
          <w:szCs w:val="24"/>
        </w:rPr>
        <w:t xml:space="preserve"> </w:t>
      </w:r>
      <w:proofErr w:type="gramStart"/>
      <w:r w:rsidRPr="003E6B7C">
        <w:rPr>
          <w:rFonts w:ascii="Times New Roman" w:hAnsi="Times New Roman" w:cs="Times New Roman"/>
          <w:sz w:val="24"/>
          <w:szCs w:val="24"/>
        </w:rPr>
        <w:t>Школьная команда»);</w:t>
      </w:r>
      <w:proofErr w:type="gramEnd"/>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 (КУ «Школьный климат»);</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Педагогические работники недостаточно знакомы с функциональными возможностями ФГИС «Моя школа» и не мотивированы использовать данную платформ</w:t>
      </w:r>
      <w:proofErr w:type="gramStart"/>
      <w:r w:rsidRPr="003E6B7C">
        <w:rPr>
          <w:rFonts w:ascii="Times New Roman" w:hAnsi="Times New Roman" w:cs="Times New Roman"/>
          <w:sz w:val="24"/>
          <w:szCs w:val="24"/>
        </w:rPr>
        <w:t>у(</w:t>
      </w:r>
      <w:proofErr w:type="gramEnd"/>
      <w:r w:rsidRPr="003E6B7C">
        <w:rPr>
          <w:rFonts w:ascii="Times New Roman" w:hAnsi="Times New Roman" w:cs="Times New Roman"/>
          <w:sz w:val="24"/>
          <w:szCs w:val="24"/>
        </w:rPr>
        <w:t>КУ «Образовательная среда»);</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Необходимость приведения в соответствие  цифровой модели образовательной среды с Методическими рекомендациями Министерства (далее МРМ). Формированию ЦОС в школе уделяется достаточное внимание, однако, данная деятельность не анализировалась на  соответствие  МРМ. Необходимо провести детальный анализ и на его основе  планировать деятельность по  выполнению МРМ   (КУ «Образовательная среда»);</w:t>
      </w:r>
    </w:p>
    <w:p w:rsidR="003E6B7C" w:rsidRPr="003E6B7C" w:rsidRDefault="003E6B7C" w:rsidP="00C54DD6">
      <w:pPr>
        <w:pStyle w:val="a3"/>
        <w:widowControl w:val="0"/>
        <w:numPr>
          <w:ilvl w:val="0"/>
          <w:numId w:val="9"/>
        </w:numPr>
        <w:autoSpaceDE w:val="0"/>
        <w:autoSpaceDN w:val="0"/>
        <w:spacing w:after="0" w:line="240" w:lineRule="auto"/>
        <w:ind w:right="100" w:firstLine="23"/>
        <w:contextualSpacing w:val="0"/>
        <w:jc w:val="both"/>
        <w:rPr>
          <w:rFonts w:ascii="Times New Roman" w:hAnsi="Times New Roman" w:cs="Times New Roman"/>
          <w:sz w:val="24"/>
          <w:szCs w:val="24"/>
        </w:rPr>
      </w:pPr>
      <w:r w:rsidRPr="003E6B7C">
        <w:rPr>
          <w:rFonts w:ascii="Times New Roman" w:hAnsi="Times New Roman" w:cs="Times New Roman"/>
          <w:sz w:val="24"/>
          <w:szCs w:val="24"/>
        </w:rPr>
        <w:t xml:space="preserve">Сквозное направление, требующее реализации – прохождение курсов повышения квалификации и организация горизонтального </w:t>
      </w:r>
      <w:proofErr w:type="gramStart"/>
      <w:r w:rsidRPr="003E6B7C">
        <w:rPr>
          <w:rFonts w:ascii="Times New Roman" w:hAnsi="Times New Roman" w:cs="Times New Roman"/>
          <w:sz w:val="24"/>
          <w:szCs w:val="24"/>
        </w:rPr>
        <w:t>обучения</w:t>
      </w:r>
      <w:r>
        <w:rPr>
          <w:rFonts w:ascii="Times New Roman" w:hAnsi="Times New Roman" w:cs="Times New Roman"/>
          <w:sz w:val="24"/>
          <w:szCs w:val="24"/>
        </w:rPr>
        <w:t xml:space="preserve"> </w:t>
      </w:r>
      <w:r w:rsidRPr="003E6B7C">
        <w:rPr>
          <w:rFonts w:ascii="Times New Roman" w:hAnsi="Times New Roman" w:cs="Times New Roman"/>
          <w:sz w:val="24"/>
          <w:szCs w:val="24"/>
        </w:rPr>
        <w:t>педагогов по</w:t>
      </w:r>
      <w:proofErr w:type="gramEnd"/>
      <w:r w:rsidRPr="003E6B7C">
        <w:rPr>
          <w:rFonts w:ascii="Times New Roman" w:hAnsi="Times New Roman" w:cs="Times New Roman"/>
          <w:sz w:val="24"/>
          <w:szCs w:val="24"/>
        </w:rPr>
        <w:t xml:space="preserve"> выявленным дефицитам в рамках магистральных направлений,  а также прохождение курсов переподготовки высвобождающихся педагогов и  УВП школы по дефицитным педагогическим специальностям.</w:t>
      </w:r>
    </w:p>
    <w:p w:rsidR="003E6B7C" w:rsidRPr="003E6B7C" w:rsidRDefault="003E6B7C" w:rsidP="003E6B7C">
      <w:pPr>
        <w:pStyle w:val="a3"/>
        <w:tabs>
          <w:tab w:val="left" w:pos="1114"/>
        </w:tabs>
        <w:ind w:left="829" w:right="100"/>
        <w:rPr>
          <w:rFonts w:ascii="Times New Roman" w:hAnsi="Times New Roman" w:cs="Times New Roman"/>
          <w:sz w:val="24"/>
          <w:szCs w:val="24"/>
        </w:rPr>
      </w:pPr>
    </w:p>
    <w:p w:rsidR="003E6B7C" w:rsidRPr="003E6B7C" w:rsidRDefault="003E6B7C" w:rsidP="003E6B7C">
      <w:pPr>
        <w:spacing w:after="200" w:line="276" w:lineRule="auto"/>
        <w:rPr>
          <w:rFonts w:ascii="Times New Roman" w:hAnsi="Times New Roman" w:cs="Times New Roman"/>
          <w:sz w:val="24"/>
          <w:szCs w:val="24"/>
        </w:rPr>
        <w:sectPr w:rsidR="003E6B7C" w:rsidRPr="003E6B7C">
          <w:footerReference w:type="default" r:id="rId13"/>
          <w:pgSz w:w="11906" w:h="16838"/>
          <w:pgMar w:top="1134" w:right="850" w:bottom="1134" w:left="1701" w:header="708" w:footer="708" w:gutter="0"/>
          <w:cols w:space="708"/>
          <w:docGrid w:linePitch="360"/>
        </w:sectPr>
      </w:pPr>
    </w:p>
    <w:p w:rsidR="003E6B7C" w:rsidRPr="003E6B7C" w:rsidRDefault="003E6B7C" w:rsidP="003E6B7C">
      <w:pPr>
        <w:pStyle w:val="aff2"/>
        <w:ind w:left="830"/>
        <w:rPr>
          <w:b/>
        </w:rPr>
      </w:pPr>
      <w:r>
        <w:rPr>
          <w:b/>
        </w:rPr>
        <w:lastRenderedPageBreak/>
        <w:t xml:space="preserve">3.4   </w:t>
      </w:r>
      <w:r w:rsidRPr="003E6B7C">
        <w:rPr>
          <w:b/>
        </w:rPr>
        <w:t>Результаты</w:t>
      </w:r>
      <w:r>
        <w:rPr>
          <w:b/>
        </w:rPr>
        <w:t xml:space="preserve"> </w:t>
      </w:r>
      <w:r w:rsidRPr="003E6B7C">
        <w:rPr>
          <w:b/>
        </w:rPr>
        <w:t>самодиагностики и перспективы развития:</w:t>
      </w:r>
    </w:p>
    <w:p w:rsidR="003E6B7C" w:rsidRPr="003E6B7C" w:rsidRDefault="003E6B7C" w:rsidP="003E6B7C">
      <w:pPr>
        <w:pStyle w:val="aff2"/>
        <w:spacing w:before="1"/>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983"/>
        <w:gridCol w:w="2127"/>
        <w:gridCol w:w="8508"/>
      </w:tblGrid>
      <w:tr w:rsidR="003E6B7C" w:rsidRPr="003E6B7C" w:rsidTr="00A36D1F">
        <w:trPr>
          <w:trHeight w:val="1012"/>
        </w:trPr>
        <w:tc>
          <w:tcPr>
            <w:tcW w:w="437" w:type="dxa"/>
          </w:tcPr>
          <w:p w:rsidR="003E6B7C" w:rsidRPr="003E6B7C" w:rsidRDefault="003E6B7C" w:rsidP="00F071F0">
            <w:pPr>
              <w:pStyle w:val="TableParagraph"/>
              <w:spacing w:before="1"/>
              <w:ind w:left="110"/>
              <w:rPr>
                <w:b/>
                <w:sz w:val="24"/>
                <w:szCs w:val="24"/>
              </w:rPr>
            </w:pPr>
            <w:r w:rsidRPr="003E6B7C">
              <w:rPr>
                <w:b/>
                <w:sz w:val="24"/>
                <w:szCs w:val="24"/>
              </w:rPr>
              <w:t>№</w:t>
            </w:r>
          </w:p>
        </w:tc>
        <w:tc>
          <w:tcPr>
            <w:tcW w:w="2983" w:type="dxa"/>
          </w:tcPr>
          <w:p w:rsidR="003E6B7C" w:rsidRPr="003E6B7C" w:rsidRDefault="003E6B7C" w:rsidP="003E6B7C">
            <w:pPr>
              <w:pStyle w:val="TableParagraph"/>
              <w:spacing w:before="1"/>
              <w:ind w:left="290" w:right="133"/>
              <w:rPr>
                <w:b/>
                <w:sz w:val="24"/>
                <w:szCs w:val="24"/>
                <w:lang w:val="ru-RU"/>
              </w:rPr>
            </w:pPr>
            <w:r w:rsidRPr="003E6B7C">
              <w:rPr>
                <w:b/>
                <w:spacing w:val="-1"/>
                <w:sz w:val="24"/>
                <w:szCs w:val="24"/>
              </w:rPr>
              <w:t>Магистральное</w:t>
            </w:r>
            <w:r>
              <w:rPr>
                <w:b/>
                <w:spacing w:val="-1"/>
                <w:sz w:val="24"/>
                <w:szCs w:val="24"/>
                <w:lang w:val="ru-RU"/>
              </w:rPr>
              <w:t xml:space="preserve"> </w:t>
            </w:r>
            <w:r w:rsidRPr="003E6B7C">
              <w:rPr>
                <w:b/>
                <w:sz w:val="24"/>
                <w:szCs w:val="24"/>
              </w:rPr>
              <w:t>направление,</w:t>
            </w:r>
            <w:r>
              <w:rPr>
                <w:b/>
                <w:sz w:val="24"/>
                <w:szCs w:val="24"/>
                <w:lang w:val="ru-RU"/>
              </w:rPr>
              <w:t xml:space="preserve"> </w:t>
            </w:r>
            <w:r w:rsidRPr="003E6B7C">
              <w:rPr>
                <w:b/>
                <w:sz w:val="24"/>
                <w:szCs w:val="24"/>
              </w:rPr>
              <w:t>ключевое</w:t>
            </w:r>
            <w:r>
              <w:rPr>
                <w:b/>
                <w:sz w:val="24"/>
                <w:szCs w:val="24"/>
                <w:lang w:val="ru-RU"/>
              </w:rPr>
              <w:t xml:space="preserve"> </w:t>
            </w:r>
            <w:r w:rsidRPr="003E6B7C">
              <w:rPr>
                <w:b/>
                <w:sz w:val="24"/>
                <w:szCs w:val="24"/>
              </w:rPr>
              <w:t>условие</w:t>
            </w:r>
            <w:r>
              <w:rPr>
                <w:b/>
                <w:sz w:val="24"/>
                <w:szCs w:val="24"/>
                <w:lang w:val="ru-RU"/>
              </w:rPr>
              <w:t xml:space="preserve"> </w:t>
            </w:r>
          </w:p>
        </w:tc>
        <w:tc>
          <w:tcPr>
            <w:tcW w:w="2127" w:type="dxa"/>
          </w:tcPr>
          <w:p w:rsidR="003E6B7C" w:rsidRPr="003E6B7C" w:rsidRDefault="003E6B7C" w:rsidP="003E6B7C">
            <w:pPr>
              <w:pStyle w:val="TableParagraph"/>
              <w:spacing w:before="1"/>
              <w:ind w:left="304" w:right="122"/>
              <w:jc w:val="center"/>
              <w:rPr>
                <w:b/>
                <w:sz w:val="24"/>
                <w:szCs w:val="24"/>
              </w:rPr>
            </w:pPr>
            <w:r w:rsidRPr="003E6B7C">
              <w:rPr>
                <w:b/>
                <w:sz w:val="24"/>
                <w:szCs w:val="24"/>
              </w:rPr>
              <w:t>Полученный</w:t>
            </w:r>
            <w:r>
              <w:rPr>
                <w:b/>
                <w:sz w:val="24"/>
                <w:szCs w:val="24"/>
                <w:lang w:val="ru-RU"/>
              </w:rPr>
              <w:t xml:space="preserve"> </w:t>
            </w:r>
            <w:r w:rsidRPr="003E6B7C">
              <w:rPr>
                <w:b/>
                <w:sz w:val="24"/>
                <w:szCs w:val="24"/>
              </w:rPr>
              <w:t>результат</w:t>
            </w:r>
          </w:p>
          <w:p w:rsidR="003E6B7C" w:rsidRPr="003E6B7C" w:rsidRDefault="003E6B7C" w:rsidP="003E6B7C">
            <w:pPr>
              <w:pStyle w:val="TableParagraph"/>
              <w:spacing w:line="250" w:lineRule="exact"/>
              <w:ind w:left="304" w:right="122"/>
              <w:jc w:val="center"/>
              <w:rPr>
                <w:b/>
                <w:sz w:val="24"/>
                <w:szCs w:val="24"/>
              </w:rPr>
            </w:pPr>
            <w:r>
              <w:rPr>
                <w:b/>
                <w:sz w:val="24"/>
                <w:szCs w:val="24"/>
              </w:rPr>
              <w:t>(количеств</w:t>
            </w:r>
            <w:r>
              <w:rPr>
                <w:b/>
                <w:sz w:val="24"/>
                <w:szCs w:val="24"/>
                <w:lang w:val="ru-RU"/>
              </w:rPr>
              <w:t xml:space="preserve">о </w:t>
            </w:r>
            <w:r w:rsidRPr="003E6B7C">
              <w:rPr>
                <w:b/>
                <w:sz w:val="24"/>
                <w:szCs w:val="24"/>
              </w:rPr>
              <w:t>баллов)</w:t>
            </w:r>
          </w:p>
        </w:tc>
        <w:tc>
          <w:tcPr>
            <w:tcW w:w="8508" w:type="dxa"/>
          </w:tcPr>
          <w:p w:rsidR="003E6B7C" w:rsidRPr="003E6B7C" w:rsidRDefault="003E6B7C" w:rsidP="00F071F0">
            <w:pPr>
              <w:pStyle w:val="TableParagraph"/>
              <w:spacing w:before="1"/>
              <w:ind w:left="2481" w:right="2470"/>
              <w:jc w:val="center"/>
              <w:rPr>
                <w:b/>
                <w:sz w:val="24"/>
                <w:szCs w:val="24"/>
              </w:rPr>
            </w:pPr>
            <w:r w:rsidRPr="003E6B7C">
              <w:rPr>
                <w:b/>
                <w:sz w:val="24"/>
                <w:szCs w:val="24"/>
              </w:rPr>
              <w:t>Планируемый</w:t>
            </w:r>
            <w:r w:rsidRPr="003E6B7C">
              <w:rPr>
                <w:b/>
                <w:sz w:val="24"/>
                <w:szCs w:val="24"/>
                <w:lang w:val="ru-RU"/>
              </w:rPr>
              <w:t xml:space="preserve"> </w:t>
            </w:r>
            <w:r w:rsidRPr="003E6B7C">
              <w:rPr>
                <w:b/>
                <w:sz w:val="24"/>
                <w:szCs w:val="24"/>
              </w:rPr>
              <w:t>результат,</w:t>
            </w:r>
            <w:r w:rsidRPr="003E6B7C">
              <w:rPr>
                <w:b/>
                <w:sz w:val="24"/>
                <w:szCs w:val="24"/>
                <w:lang w:val="ru-RU"/>
              </w:rPr>
              <w:t xml:space="preserve"> </w:t>
            </w:r>
            <w:r w:rsidRPr="003E6B7C">
              <w:rPr>
                <w:b/>
                <w:sz w:val="24"/>
                <w:szCs w:val="24"/>
              </w:rPr>
              <w:t>описание</w:t>
            </w:r>
          </w:p>
        </w:tc>
      </w:tr>
      <w:tr w:rsidR="003E6B7C" w:rsidRPr="003E6B7C" w:rsidTr="00A36D1F">
        <w:trPr>
          <w:trHeight w:val="1656"/>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1</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Знание</w:t>
            </w:r>
          </w:p>
        </w:tc>
        <w:tc>
          <w:tcPr>
            <w:tcW w:w="2127" w:type="dxa"/>
          </w:tcPr>
          <w:p w:rsidR="003E6B7C" w:rsidRPr="003E6B7C" w:rsidRDefault="003E6B7C" w:rsidP="00F071F0">
            <w:pPr>
              <w:pStyle w:val="TableParagraph"/>
              <w:spacing w:line="273" w:lineRule="exact"/>
              <w:ind w:left="416" w:right="402"/>
              <w:jc w:val="center"/>
              <w:rPr>
                <w:sz w:val="24"/>
                <w:szCs w:val="24"/>
                <w:lang w:val="ru-RU"/>
              </w:rPr>
            </w:pPr>
            <w:r w:rsidRPr="003E6B7C">
              <w:rPr>
                <w:sz w:val="24"/>
                <w:szCs w:val="24"/>
                <w:lang w:val="ru-RU"/>
              </w:rPr>
              <w:t>41</w:t>
            </w:r>
          </w:p>
          <w:p w:rsidR="003E6B7C" w:rsidRPr="003E6B7C" w:rsidRDefault="003E6B7C" w:rsidP="00F071F0">
            <w:pPr>
              <w:pStyle w:val="TableParagraph"/>
              <w:spacing w:before="2"/>
              <w:ind w:left="415" w:right="409"/>
              <w:jc w:val="center"/>
              <w:rPr>
                <w:sz w:val="24"/>
                <w:szCs w:val="24"/>
                <w:lang w:val="ru-RU"/>
              </w:rPr>
            </w:pPr>
            <w:r w:rsidRPr="003E6B7C">
              <w:rPr>
                <w:sz w:val="24"/>
                <w:szCs w:val="24"/>
                <w:lang w:val="ru-RU"/>
              </w:rPr>
              <w:t>высокий</w:t>
            </w:r>
          </w:p>
        </w:tc>
        <w:tc>
          <w:tcPr>
            <w:tcW w:w="8508" w:type="dxa"/>
          </w:tcPr>
          <w:p w:rsidR="003E6B7C" w:rsidRPr="003E6B7C" w:rsidRDefault="003E6B7C" w:rsidP="00F071F0">
            <w:pPr>
              <w:pStyle w:val="TableParagraph"/>
              <w:spacing w:line="273" w:lineRule="exact"/>
              <w:ind w:left="162" w:right="125"/>
              <w:rPr>
                <w:b/>
                <w:sz w:val="24"/>
                <w:szCs w:val="24"/>
                <w:lang w:val="ru-RU"/>
              </w:rPr>
            </w:pPr>
            <w:r w:rsidRPr="003E6B7C">
              <w:rPr>
                <w:b/>
                <w:sz w:val="24"/>
                <w:szCs w:val="24"/>
                <w:lang w:val="ru-RU"/>
              </w:rPr>
              <w:t>46 высокий</w:t>
            </w:r>
          </w:p>
          <w:p w:rsidR="003E6B7C" w:rsidRPr="003E6B7C" w:rsidRDefault="003E6B7C" w:rsidP="00F071F0">
            <w:pPr>
              <w:pStyle w:val="TableParagraph"/>
              <w:spacing w:before="1" w:line="257" w:lineRule="exact"/>
              <w:ind w:left="162" w:right="125"/>
              <w:rPr>
                <w:sz w:val="24"/>
                <w:szCs w:val="24"/>
                <w:lang w:val="ru-RU"/>
              </w:rPr>
            </w:pPr>
            <w:r w:rsidRPr="003E6B7C">
              <w:rPr>
                <w:sz w:val="24"/>
                <w:szCs w:val="24"/>
                <w:lang w:val="ru-RU"/>
              </w:rPr>
              <w:t>реализация не менее 2 профилей и спектра различных индивидуальных учебных планов;</w:t>
            </w:r>
          </w:p>
          <w:p w:rsidR="003E6B7C" w:rsidRPr="003E6B7C" w:rsidRDefault="003E6B7C" w:rsidP="00F071F0">
            <w:pPr>
              <w:pStyle w:val="TableParagraph"/>
              <w:spacing w:before="1" w:line="257" w:lineRule="exact"/>
              <w:ind w:left="162" w:right="125"/>
              <w:rPr>
                <w:sz w:val="24"/>
                <w:szCs w:val="24"/>
                <w:lang w:val="ru-RU"/>
              </w:rPr>
            </w:pPr>
            <w:r w:rsidRPr="003E6B7C">
              <w:rPr>
                <w:sz w:val="24"/>
                <w:szCs w:val="24"/>
                <w:lang w:val="ru-RU"/>
              </w:rPr>
              <w:t>углубленное изучение одного или более предметов реализуется не менее чем в одном классе в двух параллелях в 5-9  классах;</w:t>
            </w:r>
          </w:p>
          <w:p w:rsidR="003E6B7C" w:rsidRPr="003E6B7C" w:rsidRDefault="003E6B7C" w:rsidP="00F071F0">
            <w:pPr>
              <w:pStyle w:val="TableParagraph"/>
              <w:spacing w:before="1" w:line="257" w:lineRule="exact"/>
              <w:ind w:left="162" w:right="125"/>
              <w:rPr>
                <w:sz w:val="24"/>
                <w:szCs w:val="24"/>
                <w:lang w:val="ru-RU"/>
              </w:rPr>
            </w:pPr>
            <w:r w:rsidRPr="003E6B7C">
              <w:rPr>
                <w:sz w:val="24"/>
                <w:szCs w:val="24"/>
                <w:lang w:val="ru-RU"/>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r>
      <w:tr w:rsidR="003E6B7C" w:rsidRPr="003E6B7C" w:rsidTr="00A36D1F">
        <w:trPr>
          <w:trHeight w:val="1382"/>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2</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Здоровье</w:t>
            </w:r>
          </w:p>
        </w:tc>
        <w:tc>
          <w:tcPr>
            <w:tcW w:w="2127" w:type="dxa"/>
          </w:tcPr>
          <w:p w:rsidR="003E6B7C" w:rsidRPr="003E6B7C" w:rsidRDefault="003E6B7C" w:rsidP="00F071F0">
            <w:pPr>
              <w:pStyle w:val="TableParagraph"/>
              <w:spacing w:line="273" w:lineRule="exact"/>
              <w:ind w:left="416" w:right="402"/>
              <w:jc w:val="center"/>
              <w:rPr>
                <w:sz w:val="24"/>
                <w:szCs w:val="24"/>
                <w:lang w:val="ru-RU"/>
              </w:rPr>
            </w:pPr>
            <w:r w:rsidRPr="003E6B7C">
              <w:rPr>
                <w:sz w:val="24"/>
                <w:szCs w:val="24"/>
                <w:lang w:val="ru-RU"/>
              </w:rPr>
              <w:t>21</w:t>
            </w:r>
          </w:p>
          <w:p w:rsidR="003E6B7C" w:rsidRPr="003E6B7C" w:rsidRDefault="003E6B7C" w:rsidP="00F071F0">
            <w:pPr>
              <w:pStyle w:val="TableParagraph"/>
              <w:spacing w:before="3"/>
              <w:ind w:left="415" w:right="409"/>
              <w:jc w:val="center"/>
              <w:rPr>
                <w:sz w:val="24"/>
                <w:szCs w:val="24"/>
              </w:rPr>
            </w:pPr>
            <w:r w:rsidRPr="003E6B7C">
              <w:rPr>
                <w:sz w:val="24"/>
                <w:szCs w:val="24"/>
                <w:lang w:val="ru-RU"/>
              </w:rPr>
              <w:t>высокий</w:t>
            </w:r>
          </w:p>
        </w:tc>
        <w:tc>
          <w:tcPr>
            <w:tcW w:w="8508" w:type="dxa"/>
          </w:tcPr>
          <w:p w:rsidR="003E6B7C" w:rsidRPr="003E6B7C" w:rsidRDefault="003E6B7C" w:rsidP="00F071F0">
            <w:pPr>
              <w:pStyle w:val="TableParagraph"/>
              <w:spacing w:line="273" w:lineRule="exact"/>
              <w:ind w:left="162" w:right="125"/>
              <w:jc w:val="both"/>
              <w:rPr>
                <w:b/>
                <w:sz w:val="24"/>
                <w:szCs w:val="24"/>
                <w:lang w:val="ru-RU"/>
              </w:rPr>
            </w:pPr>
            <w:r w:rsidRPr="003E6B7C">
              <w:rPr>
                <w:b/>
                <w:sz w:val="24"/>
                <w:szCs w:val="24"/>
                <w:lang w:val="ru-RU"/>
              </w:rPr>
              <w:t>23 высокий</w:t>
            </w:r>
          </w:p>
          <w:p w:rsidR="003E6B7C" w:rsidRPr="003E6B7C" w:rsidRDefault="003E6B7C" w:rsidP="00F071F0">
            <w:pPr>
              <w:pStyle w:val="TableParagraph"/>
              <w:spacing w:line="259" w:lineRule="exact"/>
              <w:ind w:left="162" w:right="125"/>
              <w:jc w:val="both"/>
              <w:rPr>
                <w:sz w:val="24"/>
                <w:szCs w:val="24"/>
                <w:lang w:val="ru-RU"/>
              </w:rPr>
            </w:pPr>
            <w:r w:rsidRPr="003E6B7C">
              <w:rPr>
                <w:sz w:val="24"/>
                <w:szCs w:val="24"/>
                <w:lang w:val="ru-RU"/>
              </w:rPr>
              <w:t>30% и более обучающихся, имеющих знак отличия ВФСК «ГТО», подтвержденный удостоверением;</w:t>
            </w:r>
          </w:p>
          <w:p w:rsidR="003E6B7C" w:rsidRPr="003E6B7C" w:rsidRDefault="003E6B7C" w:rsidP="00F071F0">
            <w:pPr>
              <w:pStyle w:val="TableParagraph"/>
              <w:spacing w:line="259" w:lineRule="exact"/>
              <w:ind w:left="162" w:right="125"/>
              <w:jc w:val="both"/>
              <w:rPr>
                <w:sz w:val="24"/>
                <w:szCs w:val="24"/>
                <w:lang w:val="ru-RU"/>
              </w:rPr>
            </w:pPr>
            <w:r w:rsidRPr="003E6B7C">
              <w:rPr>
                <w:sz w:val="24"/>
                <w:szCs w:val="24"/>
                <w:lang w:val="ru-RU"/>
              </w:rPr>
              <w:t>наличие победителей и (или) призеров спортивных мероприятий на региональном уровне</w:t>
            </w:r>
          </w:p>
        </w:tc>
      </w:tr>
      <w:tr w:rsidR="003E6B7C" w:rsidRPr="003E6B7C" w:rsidTr="00A36D1F">
        <w:trPr>
          <w:trHeight w:val="717"/>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3</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Творчество</w:t>
            </w:r>
          </w:p>
        </w:tc>
        <w:tc>
          <w:tcPr>
            <w:tcW w:w="2127" w:type="dxa"/>
          </w:tcPr>
          <w:p w:rsidR="003E6B7C" w:rsidRPr="003E6B7C" w:rsidRDefault="003E6B7C" w:rsidP="00F071F0">
            <w:pPr>
              <w:pStyle w:val="TableParagraph"/>
              <w:spacing w:line="272" w:lineRule="exact"/>
              <w:ind w:left="416" w:right="402"/>
              <w:jc w:val="center"/>
              <w:rPr>
                <w:sz w:val="24"/>
                <w:szCs w:val="24"/>
                <w:lang w:val="ru-RU"/>
              </w:rPr>
            </w:pPr>
            <w:r w:rsidRPr="003E6B7C">
              <w:rPr>
                <w:sz w:val="24"/>
                <w:szCs w:val="24"/>
              </w:rPr>
              <w:t>2</w:t>
            </w:r>
            <w:r w:rsidRPr="003E6B7C">
              <w:rPr>
                <w:sz w:val="24"/>
                <w:szCs w:val="24"/>
                <w:lang w:val="ru-RU"/>
              </w:rPr>
              <w:t>8</w:t>
            </w:r>
          </w:p>
          <w:p w:rsidR="003E6B7C" w:rsidRPr="003E6B7C" w:rsidRDefault="003E6B7C" w:rsidP="00F071F0">
            <w:pPr>
              <w:pStyle w:val="TableParagraph"/>
              <w:spacing w:line="275" w:lineRule="exact"/>
              <w:ind w:left="415" w:right="409"/>
              <w:jc w:val="center"/>
              <w:rPr>
                <w:sz w:val="24"/>
                <w:szCs w:val="24"/>
              </w:rPr>
            </w:pPr>
            <w:r w:rsidRPr="003E6B7C">
              <w:rPr>
                <w:sz w:val="24"/>
                <w:szCs w:val="24"/>
                <w:lang w:val="ru-RU"/>
              </w:rPr>
              <w:t>высокий</w:t>
            </w:r>
          </w:p>
        </w:tc>
        <w:tc>
          <w:tcPr>
            <w:tcW w:w="8508" w:type="dxa"/>
          </w:tcPr>
          <w:p w:rsidR="003E6B7C" w:rsidRPr="003E6B7C" w:rsidRDefault="003E6B7C" w:rsidP="00F071F0">
            <w:pPr>
              <w:pStyle w:val="TableParagraph"/>
              <w:spacing w:line="272" w:lineRule="exact"/>
              <w:ind w:left="162" w:right="125"/>
              <w:rPr>
                <w:b/>
                <w:sz w:val="24"/>
                <w:szCs w:val="24"/>
                <w:lang w:val="ru-RU"/>
              </w:rPr>
            </w:pPr>
            <w:r w:rsidRPr="003E6B7C">
              <w:rPr>
                <w:b/>
                <w:sz w:val="24"/>
                <w:szCs w:val="24"/>
                <w:lang w:val="ru-RU"/>
              </w:rPr>
              <w:t>29 высокий</w:t>
            </w:r>
          </w:p>
          <w:p w:rsidR="003E6B7C" w:rsidRPr="003E6B7C" w:rsidRDefault="003E6B7C" w:rsidP="00F071F0">
            <w:pPr>
              <w:pStyle w:val="TableParagraph"/>
              <w:spacing w:line="274" w:lineRule="exact"/>
              <w:ind w:left="162" w:right="125"/>
              <w:rPr>
                <w:sz w:val="24"/>
                <w:szCs w:val="24"/>
                <w:lang w:val="ru-RU"/>
              </w:rPr>
            </w:pPr>
            <w:r w:rsidRPr="003E6B7C">
              <w:rPr>
                <w:sz w:val="24"/>
                <w:szCs w:val="24"/>
                <w:lang w:val="ru-RU"/>
              </w:rPr>
              <w:t>3 и более технологических кружка</w:t>
            </w:r>
          </w:p>
        </w:tc>
      </w:tr>
      <w:tr w:rsidR="003E6B7C" w:rsidRPr="003E6B7C" w:rsidTr="00A36D1F">
        <w:trPr>
          <w:trHeight w:val="552"/>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4</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Воспитание</w:t>
            </w:r>
          </w:p>
        </w:tc>
        <w:tc>
          <w:tcPr>
            <w:tcW w:w="2127" w:type="dxa"/>
          </w:tcPr>
          <w:p w:rsidR="003E6B7C" w:rsidRPr="003E6B7C" w:rsidRDefault="003E6B7C" w:rsidP="00F071F0">
            <w:pPr>
              <w:pStyle w:val="TableParagraph"/>
              <w:spacing w:line="273" w:lineRule="exact"/>
              <w:ind w:left="416" w:right="402"/>
              <w:jc w:val="center"/>
              <w:rPr>
                <w:sz w:val="24"/>
                <w:szCs w:val="24"/>
                <w:lang w:val="ru-RU"/>
              </w:rPr>
            </w:pPr>
            <w:r w:rsidRPr="003E6B7C">
              <w:rPr>
                <w:sz w:val="24"/>
                <w:szCs w:val="24"/>
                <w:lang w:val="ru-RU"/>
              </w:rPr>
              <w:t>18</w:t>
            </w:r>
          </w:p>
          <w:p w:rsidR="003E6B7C" w:rsidRPr="003E6B7C" w:rsidRDefault="003E6B7C" w:rsidP="00F071F0">
            <w:pPr>
              <w:pStyle w:val="TableParagraph"/>
              <w:spacing w:before="3" w:line="257" w:lineRule="exact"/>
              <w:ind w:left="416" w:right="401"/>
              <w:jc w:val="center"/>
              <w:rPr>
                <w:sz w:val="24"/>
                <w:szCs w:val="24"/>
                <w:lang w:val="ru-RU"/>
              </w:rPr>
            </w:pPr>
            <w:r w:rsidRPr="003E6B7C">
              <w:rPr>
                <w:sz w:val="24"/>
                <w:szCs w:val="24"/>
                <w:lang w:val="ru-RU"/>
              </w:rPr>
              <w:t>средний</w:t>
            </w:r>
          </w:p>
        </w:tc>
        <w:tc>
          <w:tcPr>
            <w:tcW w:w="8508" w:type="dxa"/>
          </w:tcPr>
          <w:p w:rsidR="003E6B7C" w:rsidRPr="003E6B7C" w:rsidRDefault="003E6B7C" w:rsidP="00F071F0">
            <w:pPr>
              <w:pStyle w:val="TableParagraph"/>
              <w:spacing w:line="273" w:lineRule="exact"/>
              <w:ind w:left="162" w:right="125"/>
              <w:rPr>
                <w:b/>
                <w:sz w:val="24"/>
                <w:szCs w:val="24"/>
                <w:lang w:val="ru-RU"/>
              </w:rPr>
            </w:pPr>
            <w:r w:rsidRPr="003E6B7C">
              <w:rPr>
                <w:b/>
                <w:sz w:val="24"/>
                <w:szCs w:val="24"/>
                <w:lang w:val="ru-RU"/>
              </w:rPr>
              <w:t>20 высокий</w:t>
            </w:r>
          </w:p>
          <w:p w:rsidR="003E6B7C" w:rsidRPr="003E6B7C" w:rsidRDefault="003E6B7C" w:rsidP="00F071F0">
            <w:pPr>
              <w:pStyle w:val="TableParagraph"/>
              <w:spacing w:before="3" w:line="257" w:lineRule="exact"/>
              <w:ind w:left="162" w:right="125"/>
              <w:rPr>
                <w:sz w:val="24"/>
                <w:szCs w:val="24"/>
                <w:lang w:val="ru-RU"/>
              </w:rPr>
            </w:pPr>
            <w:r w:rsidRPr="003E6B7C">
              <w:rPr>
                <w:sz w:val="24"/>
                <w:szCs w:val="24"/>
                <w:lang w:val="ru-RU"/>
              </w:rPr>
              <w:t>трансляция опыта по организации взаимодействия образовательной организации и родителей в процессе реализации рабочей программы воспитания;</w:t>
            </w:r>
          </w:p>
          <w:p w:rsidR="003E6B7C" w:rsidRPr="003E6B7C" w:rsidRDefault="003E6B7C" w:rsidP="00F071F0">
            <w:pPr>
              <w:spacing w:line="252" w:lineRule="auto"/>
              <w:ind w:left="162" w:right="125"/>
              <w:rPr>
                <w:rFonts w:ascii="Times New Roman" w:hAnsi="Times New Roman" w:cs="Times New Roman"/>
                <w:sz w:val="24"/>
                <w:szCs w:val="24"/>
                <w:lang w:val="ru-RU"/>
              </w:rPr>
            </w:pPr>
            <w:r w:rsidRPr="003E6B7C">
              <w:rPr>
                <w:rFonts w:ascii="Times New Roman" w:hAnsi="Times New Roman" w:cs="Times New Roman"/>
                <w:sz w:val="24"/>
                <w:szCs w:val="24"/>
                <w:lang w:val="ru-RU"/>
              </w:rPr>
              <w:t>реализуются 1 программа краеведения и 1 программа школьного туризма</w:t>
            </w:r>
          </w:p>
        </w:tc>
      </w:tr>
      <w:tr w:rsidR="003E6B7C" w:rsidRPr="003E6B7C" w:rsidTr="00A36D1F">
        <w:trPr>
          <w:trHeight w:val="551"/>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5</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Профориентация</w:t>
            </w:r>
          </w:p>
        </w:tc>
        <w:tc>
          <w:tcPr>
            <w:tcW w:w="2127" w:type="dxa"/>
          </w:tcPr>
          <w:p w:rsidR="003E6B7C" w:rsidRPr="003E6B7C" w:rsidRDefault="003E6B7C" w:rsidP="00F071F0">
            <w:pPr>
              <w:pStyle w:val="TableParagraph"/>
              <w:spacing w:line="273" w:lineRule="exact"/>
              <w:ind w:left="416" w:right="402"/>
              <w:jc w:val="center"/>
              <w:rPr>
                <w:sz w:val="24"/>
                <w:szCs w:val="24"/>
              </w:rPr>
            </w:pPr>
            <w:r w:rsidRPr="003E6B7C">
              <w:rPr>
                <w:sz w:val="24"/>
                <w:szCs w:val="24"/>
              </w:rPr>
              <w:t>12</w:t>
            </w:r>
          </w:p>
          <w:p w:rsidR="003E6B7C" w:rsidRPr="003E6B7C" w:rsidRDefault="003E6B7C" w:rsidP="00F071F0">
            <w:pPr>
              <w:pStyle w:val="TableParagraph"/>
              <w:spacing w:before="2" w:line="257" w:lineRule="exact"/>
              <w:ind w:left="416" w:right="401"/>
              <w:jc w:val="center"/>
              <w:rPr>
                <w:sz w:val="24"/>
                <w:szCs w:val="24"/>
              </w:rPr>
            </w:pPr>
            <w:r w:rsidRPr="003E6B7C">
              <w:rPr>
                <w:sz w:val="24"/>
                <w:szCs w:val="24"/>
              </w:rPr>
              <w:t>высокий</w:t>
            </w:r>
          </w:p>
        </w:tc>
        <w:tc>
          <w:tcPr>
            <w:tcW w:w="8508" w:type="dxa"/>
          </w:tcPr>
          <w:p w:rsidR="003E6B7C" w:rsidRPr="003E6B7C" w:rsidRDefault="003E6B7C" w:rsidP="00F071F0">
            <w:pPr>
              <w:pStyle w:val="TableParagraph"/>
              <w:spacing w:line="273" w:lineRule="exact"/>
              <w:ind w:left="162" w:right="125"/>
              <w:rPr>
                <w:b/>
                <w:sz w:val="24"/>
                <w:szCs w:val="24"/>
                <w:lang w:val="ru-RU"/>
              </w:rPr>
            </w:pPr>
            <w:r w:rsidRPr="003E6B7C">
              <w:rPr>
                <w:b/>
                <w:sz w:val="24"/>
                <w:szCs w:val="24"/>
                <w:lang w:val="ru-RU"/>
              </w:rPr>
              <w:t>13 высокий</w:t>
            </w:r>
          </w:p>
          <w:p w:rsidR="003E6B7C" w:rsidRPr="003E6B7C" w:rsidRDefault="003E6B7C" w:rsidP="00F071F0">
            <w:pPr>
              <w:pStyle w:val="TableParagraph"/>
              <w:spacing w:before="2" w:line="257" w:lineRule="exact"/>
              <w:ind w:left="162" w:right="125"/>
              <w:rPr>
                <w:sz w:val="24"/>
                <w:szCs w:val="24"/>
                <w:lang w:val="ru-RU"/>
              </w:rPr>
            </w:pPr>
            <w:r w:rsidRPr="003E6B7C">
              <w:rPr>
                <w:sz w:val="24"/>
                <w:szCs w:val="24"/>
                <w:lang w:val="ru-RU"/>
              </w:rPr>
              <w:t>посещение обучающимися профессиональных проб на региональных площадках (виртуально)</w:t>
            </w:r>
          </w:p>
        </w:tc>
      </w:tr>
      <w:tr w:rsidR="003E6B7C" w:rsidRPr="003E6B7C" w:rsidTr="00A36D1F">
        <w:trPr>
          <w:trHeight w:val="673"/>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6</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Учитель.</w:t>
            </w:r>
            <w:r>
              <w:rPr>
                <w:sz w:val="24"/>
                <w:szCs w:val="24"/>
                <w:lang w:val="ru-RU"/>
              </w:rPr>
              <w:t xml:space="preserve"> </w:t>
            </w:r>
            <w:r w:rsidRPr="003E6B7C">
              <w:rPr>
                <w:sz w:val="24"/>
                <w:szCs w:val="24"/>
              </w:rPr>
              <w:t>Школьная</w:t>
            </w:r>
            <w:r w:rsidRPr="003E6B7C">
              <w:rPr>
                <w:sz w:val="24"/>
                <w:szCs w:val="24"/>
                <w:lang w:val="ru-RU"/>
              </w:rPr>
              <w:t xml:space="preserve"> </w:t>
            </w:r>
            <w:r w:rsidRPr="003E6B7C">
              <w:rPr>
                <w:sz w:val="24"/>
                <w:szCs w:val="24"/>
              </w:rPr>
              <w:t>команда</w:t>
            </w:r>
          </w:p>
        </w:tc>
        <w:tc>
          <w:tcPr>
            <w:tcW w:w="2127" w:type="dxa"/>
          </w:tcPr>
          <w:p w:rsidR="003E6B7C" w:rsidRPr="003E6B7C" w:rsidRDefault="003E6B7C" w:rsidP="00F071F0">
            <w:pPr>
              <w:pStyle w:val="TableParagraph"/>
              <w:spacing w:line="273" w:lineRule="exact"/>
              <w:ind w:left="416" w:right="402"/>
              <w:jc w:val="center"/>
              <w:rPr>
                <w:sz w:val="24"/>
                <w:szCs w:val="24"/>
                <w:lang w:val="ru-RU"/>
              </w:rPr>
            </w:pPr>
            <w:r w:rsidRPr="003E6B7C">
              <w:rPr>
                <w:sz w:val="24"/>
                <w:szCs w:val="24"/>
                <w:lang w:val="ru-RU"/>
              </w:rPr>
              <w:t>29</w:t>
            </w:r>
          </w:p>
          <w:p w:rsidR="003E6B7C" w:rsidRPr="003E6B7C" w:rsidRDefault="003E6B7C" w:rsidP="00F071F0">
            <w:pPr>
              <w:pStyle w:val="TableParagraph"/>
              <w:spacing w:before="2"/>
              <w:ind w:left="415" w:right="409"/>
              <w:jc w:val="center"/>
              <w:rPr>
                <w:sz w:val="24"/>
                <w:szCs w:val="24"/>
                <w:lang w:val="ru-RU"/>
              </w:rPr>
            </w:pPr>
            <w:r w:rsidRPr="003E6B7C">
              <w:rPr>
                <w:sz w:val="24"/>
                <w:szCs w:val="24"/>
              </w:rPr>
              <w:t>высокий</w:t>
            </w:r>
          </w:p>
        </w:tc>
        <w:tc>
          <w:tcPr>
            <w:tcW w:w="8508" w:type="dxa"/>
          </w:tcPr>
          <w:p w:rsidR="003E6B7C" w:rsidRPr="003E6B7C" w:rsidRDefault="003E6B7C" w:rsidP="00F071F0">
            <w:pPr>
              <w:pStyle w:val="TableParagraph"/>
              <w:spacing w:line="273" w:lineRule="exact"/>
              <w:ind w:left="162" w:right="125"/>
              <w:rPr>
                <w:b/>
                <w:sz w:val="24"/>
                <w:szCs w:val="24"/>
                <w:lang w:val="ru-RU"/>
              </w:rPr>
            </w:pPr>
            <w:r w:rsidRPr="003E6B7C">
              <w:rPr>
                <w:b/>
                <w:sz w:val="24"/>
                <w:szCs w:val="24"/>
                <w:lang w:val="ru-RU"/>
              </w:rPr>
              <w:t>29 высокий</w:t>
            </w:r>
          </w:p>
          <w:p w:rsidR="003E6B7C" w:rsidRPr="003E6B7C" w:rsidRDefault="003E6B7C" w:rsidP="00F071F0">
            <w:pPr>
              <w:pStyle w:val="TableParagraph"/>
              <w:tabs>
                <w:tab w:val="left" w:pos="1749"/>
                <w:tab w:val="left" w:pos="2085"/>
                <w:tab w:val="left" w:pos="3874"/>
                <w:tab w:val="left" w:pos="5394"/>
                <w:tab w:val="left" w:pos="6963"/>
              </w:tabs>
              <w:spacing w:line="274" w:lineRule="exact"/>
              <w:ind w:left="162" w:right="125"/>
              <w:rPr>
                <w:sz w:val="24"/>
                <w:szCs w:val="24"/>
                <w:lang w:val="ru-RU"/>
              </w:rPr>
            </w:pPr>
            <w:r w:rsidRPr="003E6B7C">
              <w:rPr>
                <w:sz w:val="24"/>
                <w:szCs w:val="24"/>
                <w:lang w:val="ru-RU"/>
              </w:rPr>
              <w:t>Сохранение уровня соответствия модели «Школа Минпросвещения России»</w:t>
            </w:r>
          </w:p>
        </w:tc>
      </w:tr>
      <w:tr w:rsidR="003E6B7C" w:rsidRPr="003E6B7C" w:rsidTr="00A36D1F">
        <w:trPr>
          <w:trHeight w:val="551"/>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t>7</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Школьный</w:t>
            </w:r>
            <w:r w:rsidRPr="003E6B7C">
              <w:rPr>
                <w:sz w:val="24"/>
                <w:szCs w:val="24"/>
                <w:lang w:val="ru-RU"/>
              </w:rPr>
              <w:t xml:space="preserve"> </w:t>
            </w:r>
            <w:r w:rsidRPr="003E6B7C">
              <w:rPr>
                <w:sz w:val="24"/>
                <w:szCs w:val="24"/>
              </w:rPr>
              <w:t>климат</w:t>
            </w:r>
          </w:p>
        </w:tc>
        <w:tc>
          <w:tcPr>
            <w:tcW w:w="2127" w:type="dxa"/>
          </w:tcPr>
          <w:p w:rsidR="003E6B7C" w:rsidRPr="003E6B7C" w:rsidRDefault="003E6B7C" w:rsidP="00F071F0">
            <w:pPr>
              <w:pStyle w:val="TableParagraph"/>
              <w:spacing w:line="271" w:lineRule="exact"/>
              <w:ind w:left="416" w:right="402"/>
              <w:jc w:val="center"/>
              <w:rPr>
                <w:sz w:val="24"/>
                <w:szCs w:val="24"/>
              </w:rPr>
            </w:pPr>
            <w:r w:rsidRPr="003E6B7C">
              <w:rPr>
                <w:sz w:val="24"/>
                <w:szCs w:val="24"/>
              </w:rPr>
              <w:t>18</w:t>
            </w:r>
          </w:p>
          <w:p w:rsidR="003E6B7C" w:rsidRPr="003E6B7C" w:rsidRDefault="003E6B7C" w:rsidP="00F071F0">
            <w:pPr>
              <w:pStyle w:val="TableParagraph"/>
              <w:spacing w:line="260" w:lineRule="exact"/>
              <w:ind w:left="416" w:right="401"/>
              <w:jc w:val="center"/>
              <w:rPr>
                <w:sz w:val="24"/>
                <w:szCs w:val="24"/>
              </w:rPr>
            </w:pPr>
            <w:r w:rsidRPr="003E6B7C">
              <w:rPr>
                <w:sz w:val="24"/>
                <w:szCs w:val="24"/>
              </w:rPr>
              <w:t>высокий</w:t>
            </w:r>
          </w:p>
        </w:tc>
        <w:tc>
          <w:tcPr>
            <w:tcW w:w="8508" w:type="dxa"/>
          </w:tcPr>
          <w:p w:rsidR="003E6B7C" w:rsidRPr="003E6B7C" w:rsidRDefault="003E6B7C" w:rsidP="00F071F0">
            <w:pPr>
              <w:pStyle w:val="TableParagraph"/>
              <w:spacing w:line="271" w:lineRule="exact"/>
              <w:ind w:left="162" w:right="125"/>
              <w:rPr>
                <w:b/>
                <w:sz w:val="24"/>
                <w:szCs w:val="24"/>
                <w:lang w:val="ru-RU"/>
              </w:rPr>
            </w:pPr>
            <w:r w:rsidRPr="003E6B7C">
              <w:rPr>
                <w:b/>
                <w:sz w:val="24"/>
                <w:szCs w:val="24"/>
                <w:lang w:val="ru-RU"/>
              </w:rPr>
              <w:t>19 высокий</w:t>
            </w:r>
          </w:p>
          <w:p w:rsidR="003E6B7C" w:rsidRPr="003E6B7C" w:rsidRDefault="003E6B7C" w:rsidP="00F071F0">
            <w:pPr>
              <w:spacing w:line="264" w:lineRule="auto"/>
              <w:ind w:left="162" w:right="125"/>
              <w:rPr>
                <w:rFonts w:ascii="Times New Roman" w:hAnsi="Times New Roman" w:cs="Times New Roman"/>
                <w:sz w:val="24"/>
                <w:szCs w:val="24"/>
                <w:lang w:val="ru-RU"/>
              </w:rPr>
            </w:pPr>
            <w:r w:rsidRPr="003E6B7C">
              <w:rPr>
                <w:rFonts w:ascii="Times New Roman" w:hAnsi="Times New Roman" w:cs="Times New Roman"/>
                <w:sz w:val="24"/>
                <w:szCs w:val="24"/>
                <w:lang w:val="ru-RU"/>
              </w:rPr>
              <w:t xml:space="preserve">реализуется психолого-педагогическая программа   по профилактике </w:t>
            </w:r>
            <w:r w:rsidRPr="003E6B7C">
              <w:rPr>
                <w:rFonts w:ascii="Times New Roman" w:hAnsi="Times New Roman" w:cs="Times New Roman"/>
                <w:sz w:val="24"/>
                <w:szCs w:val="24"/>
                <w:lang w:val="ru-RU"/>
              </w:rPr>
              <w:lastRenderedPageBreak/>
              <w:t>девиантного поведения</w:t>
            </w:r>
          </w:p>
        </w:tc>
      </w:tr>
      <w:tr w:rsidR="003E6B7C" w:rsidRPr="003E6B7C" w:rsidTr="00A36D1F">
        <w:trPr>
          <w:trHeight w:val="552"/>
        </w:trPr>
        <w:tc>
          <w:tcPr>
            <w:tcW w:w="437" w:type="dxa"/>
          </w:tcPr>
          <w:p w:rsidR="003E6B7C" w:rsidRPr="003E6B7C" w:rsidRDefault="003E6B7C" w:rsidP="00F071F0">
            <w:pPr>
              <w:pStyle w:val="TableParagraph"/>
              <w:spacing w:line="273" w:lineRule="exact"/>
              <w:ind w:left="110"/>
              <w:rPr>
                <w:sz w:val="24"/>
                <w:szCs w:val="24"/>
              </w:rPr>
            </w:pPr>
            <w:r w:rsidRPr="003E6B7C">
              <w:rPr>
                <w:sz w:val="24"/>
                <w:szCs w:val="24"/>
              </w:rPr>
              <w:lastRenderedPageBreak/>
              <w:t>8</w:t>
            </w:r>
          </w:p>
        </w:tc>
        <w:tc>
          <w:tcPr>
            <w:tcW w:w="2983" w:type="dxa"/>
          </w:tcPr>
          <w:p w:rsidR="003E6B7C" w:rsidRPr="003E6B7C" w:rsidRDefault="003E6B7C" w:rsidP="00F071F0">
            <w:pPr>
              <w:pStyle w:val="TableParagraph"/>
              <w:spacing w:line="273" w:lineRule="exact"/>
              <w:ind w:left="109"/>
              <w:rPr>
                <w:sz w:val="24"/>
                <w:szCs w:val="24"/>
              </w:rPr>
            </w:pPr>
            <w:r w:rsidRPr="003E6B7C">
              <w:rPr>
                <w:sz w:val="24"/>
                <w:szCs w:val="24"/>
              </w:rPr>
              <w:t>Образовательная</w:t>
            </w:r>
            <w:r w:rsidRPr="003E6B7C">
              <w:rPr>
                <w:sz w:val="24"/>
                <w:szCs w:val="24"/>
                <w:lang w:val="ru-RU"/>
              </w:rPr>
              <w:t xml:space="preserve"> </w:t>
            </w:r>
            <w:r w:rsidRPr="003E6B7C">
              <w:rPr>
                <w:sz w:val="24"/>
                <w:szCs w:val="24"/>
              </w:rPr>
              <w:t>среда</w:t>
            </w:r>
          </w:p>
        </w:tc>
        <w:tc>
          <w:tcPr>
            <w:tcW w:w="2127" w:type="dxa"/>
          </w:tcPr>
          <w:p w:rsidR="003E6B7C" w:rsidRPr="003E6B7C" w:rsidRDefault="003E6B7C" w:rsidP="00F071F0">
            <w:pPr>
              <w:pStyle w:val="TableParagraph"/>
              <w:spacing w:line="272" w:lineRule="exact"/>
              <w:ind w:left="416" w:right="402"/>
              <w:jc w:val="center"/>
              <w:rPr>
                <w:sz w:val="24"/>
                <w:szCs w:val="24"/>
                <w:lang w:val="ru-RU"/>
              </w:rPr>
            </w:pPr>
            <w:r w:rsidRPr="003E6B7C">
              <w:rPr>
                <w:sz w:val="24"/>
                <w:szCs w:val="24"/>
              </w:rPr>
              <w:t>1</w:t>
            </w:r>
            <w:r w:rsidRPr="003E6B7C">
              <w:rPr>
                <w:sz w:val="24"/>
                <w:szCs w:val="24"/>
                <w:lang w:val="ru-RU"/>
              </w:rPr>
              <w:t>8</w:t>
            </w:r>
          </w:p>
          <w:p w:rsidR="003E6B7C" w:rsidRPr="003E6B7C" w:rsidRDefault="003E6B7C" w:rsidP="00F071F0">
            <w:pPr>
              <w:pStyle w:val="TableParagraph"/>
              <w:spacing w:line="261" w:lineRule="exact"/>
              <w:ind w:left="414" w:right="409"/>
              <w:jc w:val="center"/>
              <w:rPr>
                <w:sz w:val="24"/>
                <w:szCs w:val="24"/>
              </w:rPr>
            </w:pPr>
            <w:r w:rsidRPr="003E6B7C">
              <w:rPr>
                <w:sz w:val="24"/>
                <w:szCs w:val="24"/>
              </w:rPr>
              <w:t>высокий</w:t>
            </w:r>
          </w:p>
        </w:tc>
        <w:tc>
          <w:tcPr>
            <w:tcW w:w="8508" w:type="dxa"/>
          </w:tcPr>
          <w:p w:rsidR="003E6B7C" w:rsidRPr="003E6B7C" w:rsidRDefault="003E6B7C" w:rsidP="00F071F0">
            <w:pPr>
              <w:pStyle w:val="TableParagraph"/>
              <w:spacing w:line="272" w:lineRule="exact"/>
              <w:ind w:left="162" w:right="125"/>
              <w:rPr>
                <w:b/>
                <w:sz w:val="24"/>
                <w:szCs w:val="24"/>
                <w:lang w:val="ru-RU"/>
              </w:rPr>
            </w:pPr>
            <w:r w:rsidRPr="003E6B7C">
              <w:rPr>
                <w:b/>
                <w:sz w:val="24"/>
                <w:szCs w:val="24"/>
                <w:lang w:val="ru-RU"/>
              </w:rPr>
              <w:t>21 высокий</w:t>
            </w:r>
          </w:p>
          <w:p w:rsidR="003E6B7C" w:rsidRPr="003E6B7C" w:rsidRDefault="003E6B7C" w:rsidP="00F071F0">
            <w:pPr>
              <w:spacing w:after="20" w:line="264" w:lineRule="auto"/>
              <w:ind w:left="162" w:right="125"/>
              <w:rPr>
                <w:rFonts w:ascii="Times New Roman" w:hAnsi="Times New Roman" w:cs="Times New Roman"/>
                <w:sz w:val="24"/>
                <w:szCs w:val="24"/>
                <w:lang w:val="ru-RU"/>
              </w:rPr>
            </w:pPr>
            <w:r w:rsidRPr="003E6B7C">
              <w:rPr>
                <w:rFonts w:ascii="Times New Roman" w:hAnsi="Times New Roman" w:cs="Times New Roman"/>
                <w:sz w:val="24"/>
                <w:szCs w:val="24"/>
                <w:lang w:val="ru-RU"/>
              </w:rPr>
              <w:t>не менее 95% педагогических работников используют сервисы и подсистему «Библиотека ЦОК» ФГИС «Моя школа»;</w:t>
            </w:r>
          </w:p>
          <w:p w:rsidR="003E6B7C" w:rsidRPr="003E6B7C" w:rsidRDefault="003E6B7C" w:rsidP="00F071F0">
            <w:pPr>
              <w:spacing w:line="264" w:lineRule="auto"/>
              <w:ind w:left="162" w:right="125"/>
              <w:rPr>
                <w:rFonts w:ascii="Times New Roman" w:hAnsi="Times New Roman" w:cs="Times New Roman"/>
                <w:sz w:val="24"/>
                <w:szCs w:val="24"/>
                <w:lang w:val="ru-RU"/>
              </w:rPr>
            </w:pPr>
            <w:r w:rsidRPr="003E6B7C">
              <w:rPr>
                <w:rFonts w:ascii="Times New Roman" w:hAnsi="Times New Roman" w:cs="Times New Roman"/>
                <w:sz w:val="24"/>
                <w:szCs w:val="24"/>
                <w:lang w:val="ru-RU"/>
              </w:rPr>
              <w:t xml:space="preserve">100% </w:t>
            </w:r>
            <w:r w:rsidRPr="003E6B7C">
              <w:rPr>
                <w:rFonts w:ascii="Times New Roman" w:hAnsi="Times New Roman" w:cs="Times New Roman"/>
                <w:sz w:val="24"/>
                <w:szCs w:val="24"/>
              </w:rPr>
              <w:t>IT</w:t>
            </w:r>
            <w:r w:rsidRPr="003E6B7C">
              <w:rPr>
                <w:rFonts w:ascii="Times New Roman" w:hAnsi="Times New Roman" w:cs="Times New Roman"/>
                <w:sz w:val="24"/>
                <w:szCs w:val="24"/>
                <w:lang w:val="ru-RU"/>
              </w:rPr>
              <w:t xml:space="preserve">-оборудования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w:t>
            </w:r>
          </w:p>
        </w:tc>
      </w:tr>
      <w:tr w:rsidR="003E6B7C" w:rsidRPr="003E6B7C" w:rsidTr="00A36D1F">
        <w:trPr>
          <w:trHeight w:val="552"/>
        </w:trPr>
        <w:tc>
          <w:tcPr>
            <w:tcW w:w="437" w:type="dxa"/>
          </w:tcPr>
          <w:p w:rsidR="003E6B7C" w:rsidRPr="003E6B7C" w:rsidRDefault="003E6B7C" w:rsidP="00F071F0">
            <w:pPr>
              <w:pStyle w:val="TableParagraph"/>
              <w:spacing w:line="273" w:lineRule="exact"/>
              <w:ind w:left="110"/>
              <w:rPr>
                <w:sz w:val="24"/>
                <w:szCs w:val="24"/>
                <w:lang w:val="ru-RU"/>
              </w:rPr>
            </w:pPr>
          </w:p>
        </w:tc>
        <w:tc>
          <w:tcPr>
            <w:tcW w:w="2983" w:type="dxa"/>
          </w:tcPr>
          <w:p w:rsidR="003E6B7C" w:rsidRPr="003E6B7C" w:rsidRDefault="003E6B7C" w:rsidP="00F071F0">
            <w:pPr>
              <w:pStyle w:val="TableParagraph"/>
              <w:spacing w:line="258" w:lineRule="exact"/>
              <w:ind w:right="93"/>
              <w:jc w:val="right"/>
              <w:rPr>
                <w:b/>
                <w:sz w:val="24"/>
                <w:szCs w:val="24"/>
              </w:rPr>
            </w:pPr>
            <w:r w:rsidRPr="003E6B7C">
              <w:rPr>
                <w:b/>
                <w:sz w:val="24"/>
                <w:szCs w:val="24"/>
              </w:rPr>
              <w:t>Итого</w:t>
            </w:r>
          </w:p>
        </w:tc>
        <w:tc>
          <w:tcPr>
            <w:tcW w:w="2127" w:type="dxa"/>
          </w:tcPr>
          <w:p w:rsidR="003E6B7C" w:rsidRPr="003E6B7C" w:rsidRDefault="003E6B7C" w:rsidP="00F071F0">
            <w:pPr>
              <w:pStyle w:val="TableParagraph"/>
              <w:spacing w:line="258" w:lineRule="exact"/>
              <w:ind w:left="82" w:right="77"/>
              <w:jc w:val="center"/>
              <w:rPr>
                <w:b/>
                <w:sz w:val="24"/>
                <w:szCs w:val="24"/>
                <w:lang w:val="ru-RU"/>
              </w:rPr>
            </w:pPr>
            <w:r w:rsidRPr="003E6B7C">
              <w:rPr>
                <w:b/>
                <w:sz w:val="24"/>
                <w:szCs w:val="24"/>
                <w:lang w:val="ru-RU"/>
              </w:rPr>
              <w:t>185</w:t>
            </w:r>
          </w:p>
          <w:p w:rsidR="003E6B7C" w:rsidRPr="003E6B7C" w:rsidRDefault="003E6B7C" w:rsidP="00F071F0">
            <w:pPr>
              <w:pStyle w:val="TableParagraph"/>
              <w:spacing w:line="258" w:lineRule="exact"/>
              <w:ind w:left="82" w:right="77"/>
              <w:jc w:val="center"/>
              <w:rPr>
                <w:b/>
                <w:sz w:val="24"/>
                <w:szCs w:val="24"/>
                <w:lang w:val="ru-RU"/>
              </w:rPr>
            </w:pPr>
            <w:r w:rsidRPr="003E6B7C">
              <w:rPr>
                <w:b/>
                <w:sz w:val="24"/>
                <w:szCs w:val="24"/>
                <w:lang w:val="ru-RU"/>
              </w:rPr>
              <w:t>высокий</w:t>
            </w:r>
          </w:p>
        </w:tc>
        <w:tc>
          <w:tcPr>
            <w:tcW w:w="8508" w:type="dxa"/>
          </w:tcPr>
          <w:p w:rsidR="003E6B7C" w:rsidRPr="003E6B7C" w:rsidRDefault="003E6B7C" w:rsidP="00F071F0">
            <w:pPr>
              <w:pStyle w:val="TableParagraph"/>
              <w:spacing w:line="272" w:lineRule="exact"/>
              <w:ind w:left="162" w:right="125"/>
              <w:rPr>
                <w:b/>
                <w:sz w:val="24"/>
                <w:szCs w:val="24"/>
                <w:lang w:val="ru-RU"/>
              </w:rPr>
            </w:pPr>
            <w:r w:rsidRPr="003E6B7C">
              <w:rPr>
                <w:b/>
                <w:sz w:val="24"/>
                <w:szCs w:val="24"/>
                <w:lang w:val="ru-RU"/>
              </w:rPr>
              <w:t>197</w:t>
            </w:r>
          </w:p>
          <w:p w:rsidR="003E6B7C" w:rsidRPr="003E6B7C" w:rsidRDefault="003E6B7C" w:rsidP="00F071F0">
            <w:pPr>
              <w:pStyle w:val="TableParagraph"/>
              <w:spacing w:line="272" w:lineRule="exact"/>
              <w:ind w:left="162" w:right="125"/>
              <w:rPr>
                <w:b/>
                <w:sz w:val="24"/>
                <w:szCs w:val="24"/>
                <w:lang w:val="ru-RU"/>
              </w:rPr>
            </w:pPr>
            <w:r w:rsidRPr="003E6B7C">
              <w:rPr>
                <w:b/>
                <w:sz w:val="24"/>
                <w:szCs w:val="24"/>
                <w:lang w:val="ru-RU"/>
              </w:rPr>
              <w:t>высокий</w:t>
            </w:r>
          </w:p>
        </w:tc>
      </w:tr>
    </w:tbl>
    <w:p w:rsidR="003E6B7C" w:rsidRDefault="003E6B7C" w:rsidP="003E6B7C">
      <w:pPr>
        <w:spacing w:line="261" w:lineRule="exact"/>
        <w:rPr>
          <w:rFonts w:ascii="Times New Roman" w:hAnsi="Times New Roman" w:cs="Times New Roman"/>
          <w:sz w:val="24"/>
          <w:szCs w:val="24"/>
        </w:rPr>
      </w:pPr>
    </w:p>
    <w:p w:rsidR="00086C3D" w:rsidRDefault="00086C3D" w:rsidP="003E6B7C">
      <w:pPr>
        <w:spacing w:line="261" w:lineRule="exact"/>
        <w:rPr>
          <w:rFonts w:ascii="Times New Roman" w:hAnsi="Times New Roman" w:cs="Times New Roman"/>
          <w:sz w:val="24"/>
          <w:szCs w:val="24"/>
        </w:rPr>
      </w:pPr>
    </w:p>
    <w:p w:rsidR="00086C3D" w:rsidRDefault="00086C3D" w:rsidP="003E6B7C">
      <w:pPr>
        <w:spacing w:line="261" w:lineRule="exact"/>
        <w:rPr>
          <w:rFonts w:ascii="Times New Roman" w:hAnsi="Times New Roman" w:cs="Times New Roman"/>
          <w:sz w:val="24"/>
          <w:szCs w:val="24"/>
        </w:rPr>
        <w:sectPr w:rsidR="00086C3D" w:rsidSect="00086C3D">
          <w:footerReference w:type="default" r:id="rId14"/>
          <w:pgSz w:w="16840" w:h="11910" w:orient="landscape"/>
          <w:pgMar w:top="1060" w:right="540" w:bottom="1160" w:left="1580" w:header="709" w:footer="966" w:gutter="0"/>
          <w:cols w:space="720"/>
        </w:sectPr>
      </w:pPr>
    </w:p>
    <w:p w:rsidR="00086C3D" w:rsidRPr="00344A58" w:rsidRDefault="00086C3D" w:rsidP="00086C3D">
      <w:pPr>
        <w:widowControl w:val="0"/>
        <w:adjustRightInd w:val="0"/>
        <w:snapToGrid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 </w:t>
      </w:r>
      <w:r w:rsidRPr="00344A58">
        <w:rPr>
          <w:rFonts w:ascii="Times New Roman" w:eastAsia="Times New Roman" w:hAnsi="Times New Roman" w:cs="Times New Roman"/>
          <w:b/>
          <w:color w:val="000000"/>
          <w:sz w:val="24"/>
          <w:szCs w:val="24"/>
        </w:rPr>
        <w:t xml:space="preserve">Результаты </w:t>
      </w:r>
      <w:r w:rsidRPr="00344A58">
        <w:rPr>
          <w:rFonts w:ascii="Times New Roman" w:eastAsia="Times New Roman" w:hAnsi="Times New Roman" w:cs="Times New Roman"/>
          <w:b/>
          <w:bCs/>
          <w:color w:val="000000"/>
          <w:sz w:val="24"/>
          <w:szCs w:val="24"/>
        </w:rPr>
        <w:t>проблемно ориентированного анализа:</w:t>
      </w:r>
    </w:p>
    <w:tbl>
      <w:tblPr>
        <w:tblStyle w:val="af1"/>
        <w:tblW w:w="5019" w:type="pct"/>
        <w:tblLook w:val="04A0" w:firstRow="1" w:lastRow="0" w:firstColumn="1" w:lastColumn="0" w:noHBand="0" w:noVBand="1"/>
      </w:tblPr>
      <w:tblGrid>
        <w:gridCol w:w="3653"/>
        <w:gridCol w:w="3685"/>
        <w:gridCol w:w="3544"/>
        <w:gridCol w:w="4111"/>
      </w:tblGrid>
      <w:tr w:rsidR="00086C3D" w:rsidRPr="00902F1B" w:rsidTr="00086C3D">
        <w:tc>
          <w:tcPr>
            <w:tcW w:w="2447" w:type="pct"/>
            <w:gridSpan w:val="2"/>
            <w:tcBorders>
              <w:top w:val="single" w:sz="4" w:space="0" w:color="auto"/>
              <w:bottom w:val="single" w:sz="4" w:space="0" w:color="auto"/>
              <w:right w:val="single" w:sz="4" w:space="0" w:color="auto"/>
            </w:tcBorders>
            <w:vAlign w:val="center"/>
          </w:tcPr>
          <w:p w:rsidR="00086C3D" w:rsidRPr="00902F1B" w:rsidRDefault="00086C3D" w:rsidP="00F071F0">
            <w:pPr>
              <w:widowControl w:val="0"/>
              <w:jc w:val="center"/>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2553" w:type="pct"/>
            <w:gridSpan w:val="2"/>
            <w:tcBorders>
              <w:top w:val="single" w:sz="4" w:space="0" w:color="auto"/>
              <w:left w:val="single" w:sz="4" w:space="0" w:color="auto"/>
              <w:bottom w:val="single" w:sz="4" w:space="0" w:color="auto"/>
            </w:tcBorders>
            <w:vAlign w:val="center"/>
          </w:tcPr>
          <w:p w:rsidR="00086C3D" w:rsidRPr="00902F1B" w:rsidRDefault="00086C3D" w:rsidP="00F071F0">
            <w:pPr>
              <w:widowControl w:val="0"/>
              <w:jc w:val="center"/>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t xml:space="preserve">Оценка перспектив развития </w:t>
            </w:r>
            <w:r w:rsidRPr="00902F1B">
              <w:rPr>
                <w:rFonts w:ascii="Times New Roman" w:eastAsia="Times New Roman" w:hAnsi="Times New Roman" w:cs="Times New Roman"/>
                <w:b/>
                <w:color w:val="000000"/>
                <w:sz w:val="24"/>
                <w:szCs w:val="24"/>
              </w:rPr>
              <w:br/>
              <w:t>с учетом изменения внешних факторов</w:t>
            </w:r>
          </w:p>
        </w:tc>
      </w:tr>
      <w:tr w:rsidR="00086C3D" w:rsidRPr="00902F1B" w:rsidTr="00086C3D">
        <w:tc>
          <w:tcPr>
            <w:tcW w:w="1218" w:type="pct"/>
            <w:tcBorders>
              <w:top w:val="single" w:sz="4" w:space="0" w:color="auto"/>
            </w:tcBorders>
            <w:vAlign w:val="center"/>
          </w:tcPr>
          <w:p w:rsidR="00086C3D" w:rsidRPr="00902F1B" w:rsidRDefault="00086C3D" w:rsidP="00F071F0">
            <w:pPr>
              <w:widowControl w:val="0"/>
              <w:jc w:val="center"/>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t>сильные стороны</w:t>
            </w:r>
          </w:p>
        </w:tc>
        <w:tc>
          <w:tcPr>
            <w:tcW w:w="1229" w:type="pct"/>
            <w:tcBorders>
              <w:right w:val="single" w:sz="4" w:space="0" w:color="auto"/>
            </w:tcBorders>
            <w:vAlign w:val="center"/>
          </w:tcPr>
          <w:p w:rsidR="00086C3D" w:rsidRPr="00902F1B" w:rsidRDefault="00086C3D" w:rsidP="00F071F0">
            <w:pPr>
              <w:widowControl w:val="0"/>
              <w:jc w:val="center"/>
              <w:rPr>
                <w:rFonts w:ascii="Times New Roman" w:eastAsia="Times New Roman" w:hAnsi="Times New Roman" w:cs="Times New Roman"/>
                <w:b/>
                <w:color w:val="000000"/>
                <w:sz w:val="24"/>
                <w:szCs w:val="24"/>
              </w:rPr>
            </w:pPr>
            <w:r w:rsidRPr="00902F1B">
              <w:rPr>
                <w:rFonts w:ascii="Times New Roman" w:eastAsia="Times New Roman" w:hAnsi="Times New Roman" w:cs="Times New Roman"/>
                <w:b/>
                <w:color w:val="000000"/>
                <w:sz w:val="24"/>
                <w:szCs w:val="24"/>
              </w:rPr>
              <w:t>слабые стороны</w:t>
            </w:r>
          </w:p>
        </w:tc>
        <w:tc>
          <w:tcPr>
            <w:tcW w:w="1182" w:type="pct"/>
            <w:tcBorders>
              <w:left w:val="single" w:sz="4" w:space="0" w:color="auto"/>
            </w:tcBorders>
            <w:vAlign w:val="center"/>
          </w:tcPr>
          <w:p w:rsidR="00086C3D" w:rsidRPr="00902F1B" w:rsidRDefault="00086C3D" w:rsidP="00F071F0">
            <w:pPr>
              <w:widowControl w:val="0"/>
              <w:jc w:val="center"/>
              <w:rPr>
                <w:rFonts w:ascii="Times New Roman" w:eastAsia="Times New Roman" w:hAnsi="Times New Roman" w:cs="Times New Roman"/>
                <w:b/>
                <w:color w:val="000000"/>
                <w:sz w:val="24"/>
                <w:szCs w:val="24"/>
              </w:rPr>
            </w:pPr>
            <w:r w:rsidRPr="00902F1B">
              <w:rPr>
                <w:rFonts w:ascii="Times New Roman" w:eastAsia="Times New Roman" w:hAnsi="Times New Roman" w:cs="Times New Roman"/>
                <w:b/>
                <w:color w:val="000000"/>
                <w:sz w:val="24"/>
                <w:szCs w:val="24"/>
              </w:rPr>
              <w:t>благоприятные возможности</w:t>
            </w:r>
          </w:p>
        </w:tc>
        <w:tc>
          <w:tcPr>
            <w:tcW w:w="1371" w:type="pct"/>
            <w:tcBorders>
              <w:top w:val="none" w:sz="4" w:space="0" w:color="000000"/>
              <w:left w:val="none" w:sz="4" w:space="0" w:color="000000"/>
              <w:bottom w:val="single" w:sz="8" w:space="0" w:color="000000"/>
              <w:right w:val="single" w:sz="8" w:space="0" w:color="000000"/>
            </w:tcBorders>
            <w:vAlign w:val="center"/>
          </w:tcPr>
          <w:p w:rsidR="00086C3D" w:rsidRPr="00902F1B" w:rsidRDefault="00086C3D" w:rsidP="00F071F0">
            <w:pPr>
              <w:widowControl w:val="0"/>
              <w:pBdr>
                <w:top w:val="none" w:sz="4" w:space="0" w:color="000000"/>
                <w:left w:val="none" w:sz="4" w:space="0" w:color="000000"/>
                <w:bottom w:val="none" w:sz="4" w:space="0" w:color="000000"/>
                <w:right w:val="none" w:sz="4" w:space="0" w:color="000000"/>
              </w:pBdr>
              <w:jc w:val="center"/>
              <w:rPr>
                <w:rFonts w:ascii="Times New Roman" w:hAnsi="Times New Roman" w:cs="Times New Roman"/>
                <w:b/>
                <w:sz w:val="24"/>
                <w:szCs w:val="24"/>
              </w:rPr>
            </w:pPr>
            <w:r w:rsidRPr="00902F1B">
              <w:rPr>
                <w:rFonts w:ascii="Times New Roman" w:eastAsia="Times New Roman" w:hAnsi="Times New Roman" w:cs="Times New Roman"/>
                <w:b/>
                <w:color w:val="000000"/>
                <w:sz w:val="24"/>
                <w:szCs w:val="24"/>
              </w:rPr>
              <w:t>риски</w:t>
            </w:r>
          </w:p>
        </w:tc>
      </w:tr>
      <w:tr w:rsidR="00086C3D" w:rsidRPr="00902F1B" w:rsidTr="00086C3D">
        <w:tc>
          <w:tcPr>
            <w:tcW w:w="1218" w:type="pct"/>
            <w:vAlign w:val="center"/>
          </w:tcPr>
          <w:p w:rsidR="00086C3D" w:rsidRPr="00902F1B" w:rsidRDefault="00086C3D" w:rsidP="00F071F0">
            <w:pPr>
              <w:widowControl w:val="0"/>
              <w:jc w:val="both"/>
              <w:rPr>
                <w:rFonts w:ascii="Times New Roman" w:eastAsia="Times New Roman" w:hAnsi="Times New Roman" w:cs="Times New Roman"/>
                <w:b/>
                <w:color w:val="000000"/>
                <w:sz w:val="24"/>
                <w:szCs w:val="24"/>
              </w:rPr>
            </w:pPr>
            <w:r w:rsidRPr="00902F1B">
              <w:rPr>
                <w:rFonts w:ascii="Times New Roman" w:eastAsia="Times New Roman" w:hAnsi="Times New Roman" w:cs="Times New Roman"/>
                <w:b/>
                <w:color w:val="000000"/>
                <w:sz w:val="24"/>
                <w:szCs w:val="24"/>
              </w:rPr>
              <w:t>Знание</w:t>
            </w:r>
          </w:p>
        </w:tc>
        <w:tc>
          <w:tcPr>
            <w:tcW w:w="1229" w:type="pct"/>
            <w:vAlign w:val="center"/>
          </w:tcPr>
          <w:p w:rsidR="00086C3D" w:rsidRPr="00902F1B" w:rsidRDefault="00086C3D" w:rsidP="00F071F0">
            <w:pPr>
              <w:widowControl w:val="0"/>
              <w:jc w:val="center"/>
              <w:rPr>
                <w:rFonts w:ascii="Times New Roman" w:eastAsia="Times New Roman" w:hAnsi="Times New Roman" w:cs="Times New Roman"/>
                <w:b/>
                <w:color w:val="000000"/>
                <w:sz w:val="24"/>
                <w:szCs w:val="24"/>
              </w:rPr>
            </w:pPr>
          </w:p>
        </w:tc>
        <w:tc>
          <w:tcPr>
            <w:tcW w:w="1182" w:type="pct"/>
            <w:vAlign w:val="center"/>
          </w:tcPr>
          <w:p w:rsidR="00086C3D" w:rsidRPr="00902F1B" w:rsidRDefault="00086C3D" w:rsidP="00F071F0">
            <w:pPr>
              <w:widowControl w:val="0"/>
              <w:jc w:val="center"/>
              <w:rPr>
                <w:rFonts w:ascii="Times New Roman" w:eastAsia="Times New Roman" w:hAnsi="Times New Roman" w:cs="Times New Roman"/>
                <w:b/>
                <w:color w:val="000000"/>
                <w:sz w:val="24"/>
                <w:szCs w:val="24"/>
              </w:rPr>
            </w:pPr>
          </w:p>
        </w:tc>
        <w:tc>
          <w:tcPr>
            <w:tcW w:w="1371" w:type="pct"/>
            <w:tcBorders>
              <w:top w:val="none" w:sz="4" w:space="0" w:color="000000"/>
              <w:left w:val="none" w:sz="4" w:space="0" w:color="000000"/>
              <w:bottom w:val="single" w:sz="8" w:space="0" w:color="000000"/>
              <w:right w:val="single" w:sz="8" w:space="0" w:color="000000"/>
            </w:tcBorders>
            <w:vAlign w:val="center"/>
          </w:tcPr>
          <w:p w:rsidR="00086C3D" w:rsidRPr="00902F1B" w:rsidRDefault="00086C3D" w:rsidP="00F071F0">
            <w:pPr>
              <w:widowControl w:val="0"/>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Многопрофильные ИУП,</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 наличие высоких результатов выпускников по итогам ГИА,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наличие победителей и призеров регионального этапа ВСОШ,</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наличие медалистов и обучающихся, получивших аттестаты особого образца,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наличие и транслирование опыта работы с детьми с ОВЗ  </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Отсутствие </w:t>
            </w:r>
            <w:proofErr w:type="gramStart"/>
            <w:r w:rsidRPr="00902F1B">
              <w:rPr>
                <w:rFonts w:ascii="Times New Roman" w:eastAsia="Times New Roman" w:hAnsi="Times New Roman" w:cs="Times New Roman"/>
                <w:color w:val="000000"/>
                <w:sz w:val="24"/>
                <w:szCs w:val="24"/>
              </w:rPr>
              <w:t>опыта реализации программ углубленного изучения предметов</w:t>
            </w:r>
            <w:proofErr w:type="gramEnd"/>
            <w:r w:rsidRPr="00902F1B">
              <w:rPr>
                <w:rFonts w:ascii="Times New Roman" w:eastAsia="Times New Roman" w:hAnsi="Times New Roman" w:cs="Times New Roman"/>
                <w:color w:val="000000"/>
                <w:sz w:val="24"/>
                <w:szCs w:val="24"/>
              </w:rPr>
              <w:t xml:space="preserve"> в рамках ООО,</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 необъективность результатов ВПР, отсутствие сетевой формы реализации общеобразовательных программ, наличие выпускника, не получивших аттестат по итогам ГИА (1 чел – 9кл)</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Использование ресурсов муниципалитета для организации сетевой формы реализации программ, возможность получения образования</w:t>
            </w:r>
            <w:r w:rsidRPr="00902F1B">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 xml:space="preserve"> </w:t>
            </w:r>
            <w:r w:rsidRPr="00902F1B">
              <w:rPr>
                <w:rFonts w:ascii="Times New Roman" w:eastAsia="Times New Roman" w:hAnsi="Times New Roman" w:cs="Times New Roman"/>
                <w:color w:val="000000"/>
                <w:sz w:val="24"/>
                <w:szCs w:val="24"/>
              </w:rPr>
              <w:t>различных</w:t>
            </w:r>
            <w:r>
              <w:rPr>
                <w:rFonts w:ascii="Times New Roman" w:eastAsia="Times New Roman" w:hAnsi="Times New Roman" w:cs="Times New Roman"/>
                <w:color w:val="000000"/>
                <w:sz w:val="24"/>
                <w:szCs w:val="24"/>
              </w:rPr>
              <w:t xml:space="preserve"> </w:t>
            </w:r>
            <w:r w:rsidRPr="00902F1B">
              <w:rPr>
                <w:rFonts w:ascii="Times New Roman" w:eastAsia="Times New Roman" w:hAnsi="Times New Roman" w:cs="Times New Roman"/>
                <w:color w:val="000000"/>
                <w:sz w:val="24"/>
                <w:szCs w:val="24"/>
              </w:rPr>
              <w:t>формах</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Отсутствие разработанного Министерством программного и методического обеспечения (учебников и пособий) для преподавания углубленного изучения предметов в рамках ООО, увеличение количества детей с ОВЗ со сложными диагнозами, обучающихся инклюзивно, регулярное обновление учебников и программ не дает возможности педагогам наработать положительный опыт реализации программ и преемственности</w:t>
            </w: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t>Здоровье</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Наличие спортивной инфраструктуры и квалифицированных опытных кадров, активное участие обучающихся в спортивно-массовых мероприятиях, стабильно высокая результативность участия в мероприятиях Школьной спортивной лиги; функционирование кабинета релаксации и кабинета игровой активности  для работы специалистов службы </w:t>
            </w:r>
            <w:r w:rsidRPr="00902F1B">
              <w:rPr>
                <w:rFonts w:ascii="Times New Roman" w:eastAsia="Times New Roman" w:hAnsi="Times New Roman" w:cs="Times New Roman"/>
                <w:color w:val="000000"/>
                <w:sz w:val="24"/>
                <w:szCs w:val="24"/>
              </w:rPr>
              <w:lastRenderedPageBreak/>
              <w:t>сопровождения с детьми ОВЗ и детьми, требующими психолого-педагогического сопровождения; функционирование волонтерского отряда «Волонтеры-медики»</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 xml:space="preserve">Недостаточная доля </w:t>
            </w:r>
            <w:proofErr w:type="gramStart"/>
            <w:r w:rsidRPr="00902F1B">
              <w:rPr>
                <w:rFonts w:ascii="Times New Roman" w:eastAsia="Times New Roman" w:hAnsi="Times New Roman" w:cs="Times New Roman"/>
                <w:color w:val="000000"/>
                <w:sz w:val="24"/>
                <w:szCs w:val="24"/>
              </w:rPr>
              <w:t>обучающихся</w:t>
            </w:r>
            <w:proofErr w:type="gramEnd"/>
            <w:r w:rsidRPr="00902F1B">
              <w:rPr>
                <w:rFonts w:ascii="Times New Roman" w:eastAsia="Times New Roman" w:hAnsi="Times New Roman" w:cs="Times New Roman"/>
                <w:color w:val="000000"/>
                <w:sz w:val="24"/>
                <w:szCs w:val="24"/>
              </w:rPr>
              <w:t>, получивших знак отличия ГТО,</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недостаточная оснащенность некоторых направлений работы ФСК (бадминтон, фитнес, </w:t>
            </w:r>
            <w:proofErr w:type="spellStart"/>
            <w:r w:rsidRPr="00902F1B">
              <w:rPr>
                <w:rFonts w:ascii="Times New Roman" w:eastAsia="Times New Roman" w:hAnsi="Times New Roman" w:cs="Times New Roman"/>
                <w:color w:val="000000"/>
                <w:sz w:val="24"/>
                <w:szCs w:val="24"/>
              </w:rPr>
              <w:t>дартс</w:t>
            </w:r>
            <w:proofErr w:type="spellEnd"/>
            <w:r w:rsidRPr="00902F1B">
              <w:rPr>
                <w:rFonts w:ascii="Times New Roman" w:eastAsia="Times New Roman" w:hAnsi="Times New Roman" w:cs="Times New Roman"/>
                <w:color w:val="000000"/>
                <w:sz w:val="24"/>
                <w:szCs w:val="24"/>
              </w:rPr>
              <w:t>),</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высокая нагрузка на одаренных и перспективных детей в системе дополнительного образования,</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зафиксированы случаи курения </w:t>
            </w:r>
            <w:proofErr w:type="gramStart"/>
            <w:r w:rsidRPr="00902F1B">
              <w:rPr>
                <w:rFonts w:ascii="Times New Roman" w:eastAsia="Times New Roman" w:hAnsi="Times New Roman" w:cs="Times New Roman"/>
                <w:color w:val="000000"/>
                <w:sz w:val="24"/>
                <w:szCs w:val="24"/>
              </w:rPr>
              <w:t>обучающимися</w:t>
            </w:r>
            <w:proofErr w:type="gramEnd"/>
            <w:r w:rsidRPr="00902F1B">
              <w:rPr>
                <w:rFonts w:ascii="Times New Roman" w:eastAsia="Times New Roman" w:hAnsi="Times New Roman" w:cs="Times New Roman"/>
                <w:color w:val="000000"/>
                <w:sz w:val="24"/>
                <w:szCs w:val="24"/>
              </w:rPr>
              <w:t xml:space="preserve"> электронных сигарет, недостаточный охват горячим питанием обучающихся 5-11 классов, зафиксированы </w:t>
            </w:r>
            <w:r w:rsidRPr="00902F1B">
              <w:rPr>
                <w:rFonts w:ascii="Times New Roman" w:eastAsia="Times New Roman" w:hAnsi="Times New Roman" w:cs="Times New Roman"/>
                <w:color w:val="000000"/>
                <w:sz w:val="24"/>
                <w:szCs w:val="24"/>
              </w:rPr>
              <w:lastRenderedPageBreak/>
              <w:t>случаи травматизма детей во время перемен, недостаточная активность  детско-взрослой событийной общности в рамках работы ШСК</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Большое количество спортивных активностей муниципального уровня, сетевое взаимодействие с учреждениями дополнительного образования спортивной направленности, сетевое взаимодействие по вопросам профилактики вредных привычек и формирования ЗОЖ</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Отсутствие стабильной финансовой возможности участвовать в выездных командных соревнованиях, отсутствие сетевого взаимодействия по зачету результатов освоения учебных предметов, полученных в учреждениях дополнительного образования, доступность для детей вредных продуктов, вызывающих зависимость</w:t>
            </w:r>
            <w:r w:rsidRPr="00902F1B">
              <w:rPr>
                <w:sz w:val="24"/>
                <w:szCs w:val="24"/>
              </w:rPr>
              <w:t xml:space="preserve">, </w:t>
            </w:r>
            <w:r w:rsidRPr="00902F1B">
              <w:rPr>
                <w:rFonts w:ascii="Times New Roman" w:eastAsia="Times New Roman" w:hAnsi="Times New Roman" w:cs="Times New Roman"/>
                <w:color w:val="000000"/>
                <w:sz w:val="24"/>
                <w:szCs w:val="24"/>
              </w:rPr>
              <w:t xml:space="preserve">низкая культура питания во многих семьях (приоритет </w:t>
            </w:r>
            <w:proofErr w:type="spellStart"/>
            <w:r w:rsidRPr="00902F1B">
              <w:rPr>
                <w:rFonts w:ascii="Times New Roman" w:eastAsia="Times New Roman" w:hAnsi="Times New Roman" w:cs="Times New Roman"/>
                <w:color w:val="000000"/>
                <w:sz w:val="24"/>
                <w:szCs w:val="24"/>
              </w:rPr>
              <w:t>фастфуда</w:t>
            </w:r>
            <w:proofErr w:type="spellEnd"/>
            <w:r w:rsidRPr="00902F1B">
              <w:rPr>
                <w:rFonts w:ascii="Times New Roman" w:eastAsia="Times New Roman" w:hAnsi="Times New Roman" w:cs="Times New Roman"/>
                <w:color w:val="000000"/>
                <w:sz w:val="24"/>
                <w:szCs w:val="24"/>
              </w:rPr>
              <w:t xml:space="preserve">) влечет за собой отказ от питания по цикличному меню </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b/>
                <w:color w:val="000000"/>
                <w:sz w:val="24"/>
                <w:szCs w:val="24"/>
              </w:rPr>
            </w:pPr>
            <w:r w:rsidRPr="00902F1B">
              <w:rPr>
                <w:rFonts w:ascii="Times New Roman" w:eastAsia="Times New Roman" w:hAnsi="Times New Roman" w:cs="Times New Roman"/>
                <w:b/>
                <w:color w:val="000000"/>
                <w:sz w:val="24"/>
                <w:szCs w:val="24"/>
              </w:rPr>
              <w:lastRenderedPageBreak/>
              <w:t>Творчество</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rPr>
          <w:trHeight w:val="4098"/>
        </w:trPr>
        <w:tc>
          <w:tcPr>
            <w:tcW w:w="1218" w:type="pct"/>
          </w:tcPr>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Представлен широкий спектр направленностей программ дополнительного образования,</w:t>
            </w:r>
          </w:p>
          <w:p w:rsidR="00086C3D" w:rsidRPr="00902F1B" w:rsidRDefault="00086C3D" w:rsidP="00F071F0">
            <w:pPr>
              <w:ind w:left="2"/>
              <w:jc w:val="both"/>
              <w:rPr>
                <w:rFonts w:ascii="Times New Roman" w:hAnsi="Times New Roman" w:cs="Times New Roman"/>
                <w:sz w:val="24"/>
                <w:szCs w:val="24"/>
              </w:rPr>
            </w:pPr>
            <w:r w:rsidRPr="00902F1B">
              <w:rPr>
                <w:rFonts w:ascii="Times New Roman" w:eastAsia="Times New Roman" w:hAnsi="Times New Roman" w:cs="Times New Roman"/>
                <w:color w:val="000000"/>
                <w:sz w:val="24"/>
                <w:szCs w:val="24"/>
              </w:rPr>
              <w:t xml:space="preserve">укомплектован штат педагогов дополнительного образования, активное участие  и наличие призеров и победителей в различных конкурсах и конференциях регионального и всероссийского уровня, функционирование </w:t>
            </w:r>
            <w:r w:rsidRPr="00902F1B">
              <w:rPr>
                <w:rFonts w:ascii="Times New Roman" w:hAnsi="Times New Roman" w:cs="Times New Roman"/>
                <w:sz w:val="24"/>
                <w:szCs w:val="24"/>
              </w:rPr>
              <w:t>школьного театра, участие школьного музея и школьного хора в мероприятиях муниципального уровня,</w:t>
            </w:r>
          </w:p>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hAnsi="Times New Roman" w:cs="Times New Roman"/>
                <w:sz w:val="24"/>
                <w:szCs w:val="24"/>
              </w:rPr>
              <w:t xml:space="preserve">оборудован кабинет естествознания для научно-исследовательской деятельности </w:t>
            </w:r>
            <w:proofErr w:type="gramStart"/>
            <w:r w:rsidRPr="00902F1B">
              <w:rPr>
                <w:rFonts w:ascii="Times New Roman" w:hAnsi="Times New Roman" w:cs="Times New Roman"/>
                <w:sz w:val="24"/>
                <w:szCs w:val="24"/>
              </w:rPr>
              <w:t>обучающихся</w:t>
            </w:r>
            <w:proofErr w:type="gramEnd"/>
          </w:p>
        </w:tc>
        <w:tc>
          <w:tcPr>
            <w:tcW w:w="1229" w:type="pct"/>
          </w:tcPr>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Высокая нагрузка на одаренных и перспективных детей в системе дополнительного образования, недостаточное количество технологических кружков; </w:t>
            </w:r>
          </w:p>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дефицит информационных, кадровых, методических  и финансовых ресурсов для организации деятельности современных технологических кружков, </w:t>
            </w:r>
          </w:p>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охват дополнительным образованием менее 80%,</w:t>
            </w:r>
          </w:p>
          <w:p w:rsidR="00086C3D" w:rsidRPr="00902F1B" w:rsidRDefault="00086C3D" w:rsidP="00F071F0">
            <w:pPr>
              <w:ind w:left="2"/>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активность использования «Пушкинской карты» менее 90%, </w:t>
            </w:r>
          </w:p>
          <w:p w:rsidR="00086C3D" w:rsidRPr="00902F1B" w:rsidRDefault="00086C3D" w:rsidP="00F071F0">
            <w:pPr>
              <w:ind w:left="2"/>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Сетевое взаимодействие с учреждениями дополнительного образования творческой и технической направленности, с центром «</w:t>
            </w:r>
            <w:r w:rsidRPr="00902F1B">
              <w:rPr>
                <w:rFonts w:ascii="Times New Roman" w:eastAsia="Times New Roman" w:hAnsi="Times New Roman" w:cs="Times New Roman"/>
                <w:color w:val="000000"/>
                <w:sz w:val="24"/>
                <w:szCs w:val="24"/>
                <w:lang w:val="en-US"/>
              </w:rPr>
              <w:t>IT</w:t>
            </w:r>
            <w:r w:rsidRPr="00902F1B">
              <w:rPr>
                <w:rFonts w:ascii="Times New Roman" w:eastAsia="Times New Roman" w:hAnsi="Times New Roman" w:cs="Times New Roman"/>
                <w:color w:val="000000"/>
                <w:sz w:val="24"/>
                <w:szCs w:val="24"/>
              </w:rPr>
              <w:t>-куб»; разнообразие предлагаемых видов современных кружков технологической направленности; повышение интереса обучающихся к высоким технологиям</w:t>
            </w: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Недостаточно разработаны специализированное программное обеспечение и оборудование для школ, а также методические материалы и пособия для педагогов для реализации современных высокотехнологичных кружков </w:t>
            </w: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b/>
                <w:color w:val="000000"/>
                <w:sz w:val="24"/>
                <w:szCs w:val="24"/>
              </w:rPr>
            </w:pPr>
            <w:r w:rsidRPr="00902F1B">
              <w:rPr>
                <w:rFonts w:ascii="Times New Roman" w:eastAsia="Times New Roman" w:hAnsi="Times New Roman" w:cs="Times New Roman"/>
                <w:b/>
                <w:color w:val="000000"/>
                <w:sz w:val="24"/>
                <w:szCs w:val="24"/>
              </w:rPr>
              <w:t>Воспитание</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pStyle w:val="TableParagraph"/>
              <w:tabs>
                <w:tab w:val="left" w:pos="370"/>
              </w:tabs>
              <w:spacing w:before="5"/>
              <w:ind w:left="105" w:right="256"/>
              <w:jc w:val="both"/>
              <w:rPr>
                <w:color w:val="000000"/>
                <w:sz w:val="24"/>
                <w:szCs w:val="24"/>
              </w:rPr>
            </w:pPr>
            <w:r w:rsidRPr="00902F1B">
              <w:rPr>
                <w:color w:val="000000"/>
                <w:sz w:val="24"/>
                <w:szCs w:val="24"/>
              </w:rPr>
              <w:t xml:space="preserve">Разработка и реализация рабочей программы по воспитанию, </w:t>
            </w:r>
          </w:p>
          <w:p w:rsidR="00086C3D" w:rsidRPr="00902F1B" w:rsidRDefault="00086C3D" w:rsidP="00F071F0">
            <w:pPr>
              <w:pStyle w:val="TableParagraph"/>
              <w:tabs>
                <w:tab w:val="left" w:pos="370"/>
              </w:tabs>
              <w:spacing w:before="5"/>
              <w:ind w:left="105" w:right="256"/>
              <w:jc w:val="both"/>
              <w:rPr>
                <w:color w:val="000000"/>
                <w:sz w:val="24"/>
                <w:szCs w:val="24"/>
              </w:rPr>
            </w:pPr>
            <w:r w:rsidRPr="00902F1B">
              <w:rPr>
                <w:color w:val="000000"/>
                <w:sz w:val="24"/>
                <w:szCs w:val="24"/>
              </w:rPr>
              <w:t xml:space="preserve">используются регламентированные и неформальные формы взаимодействия с </w:t>
            </w:r>
            <w:r w:rsidRPr="00902F1B">
              <w:rPr>
                <w:color w:val="000000"/>
                <w:sz w:val="24"/>
                <w:szCs w:val="24"/>
              </w:rPr>
              <w:lastRenderedPageBreak/>
              <w:t xml:space="preserve">родителями, реализуется программа краеведения и туризма в рамках СПОК, </w:t>
            </w:r>
          </w:p>
          <w:p w:rsidR="00086C3D" w:rsidRPr="00902F1B" w:rsidRDefault="00086C3D" w:rsidP="00F071F0">
            <w:pPr>
              <w:pStyle w:val="TableParagraph"/>
              <w:tabs>
                <w:tab w:val="left" w:pos="370"/>
              </w:tabs>
              <w:spacing w:before="5"/>
              <w:ind w:left="105" w:right="256"/>
              <w:jc w:val="both"/>
              <w:rPr>
                <w:sz w:val="24"/>
                <w:szCs w:val="24"/>
              </w:rPr>
            </w:pPr>
            <w:r w:rsidRPr="00902F1B">
              <w:rPr>
                <w:color w:val="000000"/>
                <w:sz w:val="24"/>
                <w:szCs w:val="24"/>
              </w:rPr>
              <w:t>наличие волонтерских отрядов  «Волонтеры культуры», «Волонтеры - патриоты», развитие детской социальной проектной деятельности, создание д</w:t>
            </w:r>
            <w:r w:rsidRPr="00902F1B">
              <w:rPr>
                <w:sz w:val="24"/>
                <w:szCs w:val="24"/>
              </w:rPr>
              <w:t>етских и молодежных объединений, Центра детских инициатив (первичное отделение РДДМ, «</w:t>
            </w:r>
            <w:proofErr w:type="spellStart"/>
            <w:r w:rsidRPr="00902F1B">
              <w:rPr>
                <w:sz w:val="24"/>
                <w:szCs w:val="24"/>
              </w:rPr>
              <w:t>ОрлятаРоссии</w:t>
            </w:r>
            <w:proofErr w:type="spellEnd"/>
            <w:r w:rsidRPr="00902F1B">
              <w:rPr>
                <w:sz w:val="24"/>
                <w:szCs w:val="24"/>
              </w:rPr>
              <w:t>», «</w:t>
            </w:r>
            <w:proofErr w:type="spellStart"/>
            <w:r w:rsidRPr="00902F1B">
              <w:rPr>
                <w:sz w:val="24"/>
                <w:szCs w:val="24"/>
              </w:rPr>
              <w:t>Юнармия</w:t>
            </w:r>
            <w:proofErr w:type="spellEnd"/>
            <w:r w:rsidRPr="00902F1B">
              <w:rPr>
                <w:sz w:val="24"/>
                <w:szCs w:val="24"/>
              </w:rPr>
              <w:t>», проект «Движение первых»), наличие кадрового потенциала для развития воспитательной деятельности,</w:t>
            </w:r>
          </w:p>
          <w:p w:rsidR="00086C3D" w:rsidRPr="00902F1B" w:rsidRDefault="00086C3D" w:rsidP="00F071F0">
            <w:pPr>
              <w:pStyle w:val="TableParagraph"/>
              <w:tabs>
                <w:tab w:val="left" w:pos="370"/>
              </w:tabs>
              <w:spacing w:before="5"/>
              <w:ind w:left="105" w:right="256"/>
              <w:jc w:val="both"/>
              <w:rPr>
                <w:color w:val="000000"/>
                <w:sz w:val="24"/>
                <w:szCs w:val="24"/>
              </w:rPr>
            </w:pPr>
            <w:r w:rsidRPr="00902F1B">
              <w:rPr>
                <w:color w:val="000000"/>
                <w:sz w:val="24"/>
                <w:szCs w:val="24"/>
              </w:rPr>
              <w:t xml:space="preserve">введение должности советника директора по воспитанию, разработка школьного </w:t>
            </w:r>
            <w:proofErr w:type="spellStart"/>
            <w:r w:rsidRPr="00902F1B">
              <w:rPr>
                <w:color w:val="000000"/>
                <w:sz w:val="24"/>
                <w:szCs w:val="24"/>
              </w:rPr>
              <w:t>мерча</w:t>
            </w:r>
            <w:proofErr w:type="spellEnd"/>
          </w:p>
        </w:tc>
        <w:tc>
          <w:tcPr>
            <w:tcW w:w="1229" w:type="pct"/>
          </w:tcPr>
          <w:p w:rsidR="00086C3D" w:rsidRPr="00902F1B" w:rsidRDefault="00086C3D" w:rsidP="00F071F0">
            <w:pPr>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 xml:space="preserve">Не осуществляется трансляция опыта по организации взаимодействия образовательной организации и родителей в процессе реализации рабочей программы воспитания, </w:t>
            </w:r>
          </w:p>
          <w:p w:rsidR="00086C3D" w:rsidRPr="00902F1B" w:rsidRDefault="00086C3D" w:rsidP="00F071F0">
            <w:pPr>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отсутствие квалифицированных </w:t>
            </w:r>
            <w:r w:rsidRPr="00902F1B">
              <w:rPr>
                <w:rFonts w:ascii="Times New Roman" w:eastAsia="Times New Roman" w:hAnsi="Times New Roman" w:cs="Times New Roman"/>
                <w:color w:val="000000"/>
                <w:sz w:val="24"/>
                <w:szCs w:val="24"/>
              </w:rPr>
              <w:lastRenderedPageBreak/>
              <w:t>кадров и оборудования для реализации программ по спортивному туризму (личное и групповое снаряжение)</w:t>
            </w:r>
            <w:r w:rsidRPr="00902F1B">
              <w:rPr>
                <w:sz w:val="24"/>
                <w:szCs w:val="24"/>
              </w:rPr>
              <w:t xml:space="preserve"> </w:t>
            </w:r>
            <w:r w:rsidRPr="00902F1B">
              <w:rPr>
                <w:rFonts w:ascii="Times New Roman" w:eastAsia="Times New Roman" w:hAnsi="Times New Roman" w:cs="Times New Roman"/>
                <w:color w:val="000000"/>
                <w:sz w:val="24"/>
                <w:szCs w:val="24"/>
              </w:rPr>
              <w:t xml:space="preserve"> </w:t>
            </w:r>
          </w:p>
        </w:tc>
        <w:tc>
          <w:tcPr>
            <w:tcW w:w="1182" w:type="pct"/>
          </w:tcPr>
          <w:p w:rsidR="00086C3D" w:rsidRPr="00902F1B" w:rsidRDefault="00086C3D" w:rsidP="00F071F0">
            <w:pPr>
              <w:pStyle w:val="TableParagraph"/>
              <w:tabs>
                <w:tab w:val="left" w:pos="2337"/>
              </w:tabs>
              <w:ind w:left="108"/>
              <w:jc w:val="both"/>
              <w:rPr>
                <w:color w:val="000000"/>
                <w:sz w:val="24"/>
                <w:szCs w:val="24"/>
              </w:rPr>
            </w:pPr>
            <w:r w:rsidRPr="00902F1B">
              <w:rPr>
                <w:color w:val="000000"/>
                <w:sz w:val="24"/>
                <w:szCs w:val="24"/>
              </w:rPr>
              <w:lastRenderedPageBreak/>
              <w:t xml:space="preserve">Активная деятельность по воспитательной направленности на муниципальном уровне, сложившаяся практика в муниципалитете по организации </w:t>
            </w:r>
            <w:proofErr w:type="gramStart"/>
            <w:r w:rsidRPr="00902F1B">
              <w:rPr>
                <w:color w:val="000000"/>
                <w:sz w:val="24"/>
                <w:szCs w:val="24"/>
              </w:rPr>
              <w:t>летних</w:t>
            </w:r>
            <w:proofErr w:type="gramEnd"/>
            <w:r w:rsidRPr="00902F1B">
              <w:rPr>
                <w:color w:val="000000"/>
                <w:sz w:val="24"/>
                <w:szCs w:val="24"/>
              </w:rPr>
              <w:t xml:space="preserve"> ГОЛ,</w:t>
            </w:r>
          </w:p>
          <w:p w:rsidR="00086C3D" w:rsidRPr="00902F1B" w:rsidRDefault="00086C3D" w:rsidP="00F071F0">
            <w:pPr>
              <w:pStyle w:val="TableParagraph"/>
              <w:tabs>
                <w:tab w:val="left" w:pos="2337"/>
              </w:tabs>
              <w:ind w:left="108"/>
              <w:jc w:val="both"/>
              <w:rPr>
                <w:color w:val="000000"/>
                <w:sz w:val="24"/>
                <w:szCs w:val="24"/>
              </w:rPr>
            </w:pPr>
            <w:r w:rsidRPr="00902F1B">
              <w:rPr>
                <w:color w:val="000000"/>
                <w:sz w:val="24"/>
                <w:szCs w:val="24"/>
              </w:rPr>
              <w:lastRenderedPageBreak/>
              <w:t xml:space="preserve">возможность привлечения средств через </w:t>
            </w:r>
            <w:proofErr w:type="spellStart"/>
            <w:r w:rsidRPr="00902F1B">
              <w:rPr>
                <w:color w:val="000000"/>
                <w:sz w:val="24"/>
                <w:szCs w:val="24"/>
              </w:rPr>
              <w:t>грантовые</w:t>
            </w:r>
            <w:proofErr w:type="spellEnd"/>
            <w:r w:rsidRPr="00902F1B">
              <w:rPr>
                <w:color w:val="000000"/>
                <w:sz w:val="24"/>
                <w:szCs w:val="24"/>
              </w:rPr>
              <w:t xml:space="preserve"> проекты</w:t>
            </w:r>
          </w:p>
        </w:tc>
        <w:tc>
          <w:tcPr>
            <w:tcW w:w="1371" w:type="pct"/>
          </w:tcPr>
          <w:p w:rsidR="00086C3D" w:rsidRPr="00902F1B" w:rsidRDefault="00086C3D" w:rsidP="00F071F0">
            <w:pPr>
              <w:pStyle w:val="TableParagraph"/>
              <w:tabs>
                <w:tab w:val="left" w:pos="374"/>
              </w:tabs>
              <w:spacing w:before="1"/>
              <w:ind w:right="216"/>
              <w:jc w:val="both"/>
              <w:rPr>
                <w:color w:val="000000"/>
                <w:sz w:val="24"/>
                <w:szCs w:val="24"/>
              </w:rPr>
            </w:pPr>
            <w:r w:rsidRPr="00902F1B">
              <w:rPr>
                <w:color w:val="000000"/>
                <w:sz w:val="24"/>
                <w:szCs w:val="24"/>
              </w:rPr>
              <w:lastRenderedPageBreak/>
              <w:t>Низкая активность родителей в развитии различных форм взаимодействия со школой, сложившаяся практика в муниципалитете по организации летних ГОЛ,</w:t>
            </w:r>
          </w:p>
          <w:p w:rsidR="00086C3D" w:rsidRPr="00902F1B" w:rsidRDefault="00086C3D" w:rsidP="00F071F0">
            <w:pPr>
              <w:pStyle w:val="TableParagraph"/>
              <w:tabs>
                <w:tab w:val="left" w:pos="374"/>
              </w:tabs>
              <w:spacing w:before="1"/>
              <w:ind w:right="216"/>
              <w:jc w:val="both"/>
              <w:rPr>
                <w:sz w:val="24"/>
                <w:szCs w:val="24"/>
              </w:rPr>
            </w:pPr>
            <w:r w:rsidRPr="00902F1B">
              <w:rPr>
                <w:color w:val="000000"/>
                <w:sz w:val="24"/>
                <w:szCs w:val="24"/>
              </w:rPr>
              <w:t xml:space="preserve"> отрицательное </w:t>
            </w:r>
            <w:r w:rsidRPr="00902F1B">
              <w:rPr>
                <w:sz w:val="24"/>
                <w:szCs w:val="24"/>
              </w:rPr>
              <w:t xml:space="preserve">влияние   </w:t>
            </w:r>
            <w:r w:rsidRPr="00902F1B">
              <w:rPr>
                <w:sz w:val="24"/>
                <w:szCs w:val="24"/>
              </w:rPr>
              <w:lastRenderedPageBreak/>
              <w:t>социальных сетей на воспитание обучающихся</w:t>
            </w:r>
          </w:p>
          <w:p w:rsidR="00086C3D" w:rsidRPr="00902F1B" w:rsidRDefault="00086C3D" w:rsidP="00F071F0">
            <w:pPr>
              <w:widowControl w:val="0"/>
              <w:jc w:val="both"/>
              <w:rPr>
                <w:rFonts w:ascii="Times New Roman" w:eastAsia="Times New Roman" w:hAnsi="Times New Roman" w:cs="Times New Roman"/>
                <w:color w:val="000000"/>
                <w:sz w:val="24"/>
                <w:szCs w:val="24"/>
              </w:rPr>
            </w:pPr>
          </w:p>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pStyle w:val="TableParagraph"/>
              <w:tabs>
                <w:tab w:val="left" w:pos="370"/>
              </w:tabs>
              <w:spacing w:before="5"/>
              <w:ind w:left="105" w:right="256"/>
              <w:jc w:val="both"/>
              <w:rPr>
                <w:color w:val="000000"/>
                <w:sz w:val="24"/>
                <w:szCs w:val="24"/>
              </w:rPr>
            </w:pPr>
            <w:r w:rsidRPr="00902F1B">
              <w:rPr>
                <w:b/>
                <w:color w:val="000000"/>
                <w:sz w:val="24"/>
                <w:szCs w:val="24"/>
              </w:rPr>
              <w:lastRenderedPageBreak/>
              <w:t>Профориентация</w:t>
            </w:r>
          </w:p>
        </w:tc>
        <w:tc>
          <w:tcPr>
            <w:tcW w:w="1229" w:type="pct"/>
          </w:tcPr>
          <w:p w:rsidR="00086C3D" w:rsidRPr="00902F1B" w:rsidRDefault="00086C3D" w:rsidP="00F071F0">
            <w:pPr>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pStyle w:val="TableParagraph"/>
              <w:tabs>
                <w:tab w:val="left" w:pos="2337"/>
              </w:tabs>
              <w:ind w:left="108"/>
              <w:jc w:val="both"/>
              <w:rPr>
                <w:color w:val="000000"/>
                <w:sz w:val="24"/>
                <w:szCs w:val="24"/>
              </w:rPr>
            </w:pPr>
          </w:p>
        </w:tc>
        <w:tc>
          <w:tcPr>
            <w:tcW w:w="1371" w:type="pct"/>
          </w:tcPr>
          <w:p w:rsidR="00086C3D" w:rsidRPr="00902F1B" w:rsidRDefault="00086C3D" w:rsidP="00F071F0">
            <w:pPr>
              <w:pStyle w:val="TableParagraph"/>
              <w:tabs>
                <w:tab w:val="left" w:pos="374"/>
              </w:tabs>
              <w:spacing w:before="1"/>
              <w:ind w:right="216"/>
              <w:jc w:val="both"/>
              <w:rPr>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Система профориентационной работы (экскурсии, проекты, СПОК туристско-краеведческой и психолого-педагогической направленности, предметно-ориентированные курсы,  «Твои горизонты», </w:t>
            </w:r>
            <w:proofErr w:type="spellStart"/>
            <w:r w:rsidRPr="00902F1B">
              <w:rPr>
                <w:rFonts w:ascii="Times New Roman" w:eastAsia="Times New Roman" w:hAnsi="Times New Roman" w:cs="Times New Roman"/>
                <w:color w:val="000000"/>
                <w:sz w:val="24"/>
                <w:szCs w:val="24"/>
              </w:rPr>
              <w:t>профориентированное</w:t>
            </w:r>
            <w:proofErr w:type="spellEnd"/>
            <w:r w:rsidRPr="00902F1B">
              <w:rPr>
                <w:rFonts w:ascii="Times New Roman" w:eastAsia="Times New Roman" w:hAnsi="Times New Roman" w:cs="Times New Roman"/>
                <w:color w:val="000000"/>
                <w:sz w:val="24"/>
                <w:szCs w:val="24"/>
              </w:rPr>
              <w:t xml:space="preserve"> </w:t>
            </w:r>
            <w:proofErr w:type="spellStart"/>
            <w:r w:rsidRPr="00902F1B">
              <w:rPr>
                <w:rFonts w:ascii="Times New Roman" w:eastAsia="Times New Roman" w:hAnsi="Times New Roman" w:cs="Times New Roman"/>
                <w:color w:val="000000"/>
                <w:sz w:val="24"/>
                <w:szCs w:val="24"/>
              </w:rPr>
              <w:t>волонтерство</w:t>
            </w:r>
            <w:proofErr w:type="spellEnd"/>
            <w:r w:rsidRPr="00902F1B">
              <w:rPr>
                <w:rFonts w:ascii="Times New Roman" w:eastAsia="Times New Roman" w:hAnsi="Times New Roman" w:cs="Times New Roman"/>
                <w:color w:val="000000"/>
                <w:sz w:val="24"/>
                <w:szCs w:val="24"/>
              </w:rPr>
              <w:t xml:space="preserve">, </w:t>
            </w:r>
            <w:proofErr w:type="spellStart"/>
            <w:r w:rsidRPr="00902F1B">
              <w:rPr>
                <w:rFonts w:ascii="Times New Roman" w:eastAsia="Times New Roman" w:hAnsi="Times New Roman" w:cs="Times New Roman"/>
                <w:color w:val="000000"/>
                <w:sz w:val="24"/>
                <w:szCs w:val="24"/>
              </w:rPr>
              <w:lastRenderedPageBreak/>
              <w:t>профориентированные</w:t>
            </w:r>
            <w:proofErr w:type="spellEnd"/>
            <w:r w:rsidRPr="00902F1B">
              <w:rPr>
                <w:rFonts w:ascii="Times New Roman" w:eastAsia="Times New Roman" w:hAnsi="Times New Roman" w:cs="Times New Roman"/>
                <w:color w:val="000000"/>
                <w:sz w:val="24"/>
                <w:szCs w:val="24"/>
              </w:rPr>
              <w:t xml:space="preserve"> </w:t>
            </w:r>
            <w:proofErr w:type="spellStart"/>
            <w:r w:rsidRPr="00902F1B">
              <w:rPr>
                <w:rFonts w:ascii="Times New Roman" w:eastAsia="Times New Roman" w:hAnsi="Times New Roman" w:cs="Times New Roman"/>
                <w:color w:val="000000"/>
                <w:sz w:val="24"/>
                <w:szCs w:val="24"/>
              </w:rPr>
              <w:t>меропритяия</w:t>
            </w:r>
            <w:proofErr w:type="spellEnd"/>
            <w:r w:rsidRPr="00902F1B">
              <w:rPr>
                <w:rFonts w:ascii="Times New Roman" w:eastAsia="Times New Roman" w:hAnsi="Times New Roman" w:cs="Times New Roman"/>
                <w:color w:val="000000"/>
                <w:sz w:val="24"/>
                <w:szCs w:val="24"/>
              </w:rPr>
              <w:t xml:space="preserve"> в рамках дополнительного образования и профильного обучения, профориентационный клуб, школьные детско-взрослые мероприятия),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результативность участия в муниципальных профориентационных мероприятиях и конкурсах,</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поступление выпускников химико-биологического профиля на целевые места в медицинские ВУЗы</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 xml:space="preserve">Не организовано участие в профессиональных пробах на региональном уровне,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отсутствие   профессионального </w:t>
            </w:r>
            <w:proofErr w:type="gramStart"/>
            <w:r w:rsidRPr="00902F1B">
              <w:rPr>
                <w:rFonts w:ascii="Times New Roman" w:eastAsia="Times New Roman" w:hAnsi="Times New Roman" w:cs="Times New Roman"/>
                <w:color w:val="000000"/>
                <w:sz w:val="24"/>
                <w:szCs w:val="24"/>
              </w:rPr>
              <w:t>обучения по программам</w:t>
            </w:r>
            <w:proofErr w:type="gramEnd"/>
            <w:r w:rsidRPr="00902F1B">
              <w:rPr>
                <w:rFonts w:ascii="Times New Roman" w:eastAsia="Times New Roman" w:hAnsi="Times New Roman" w:cs="Times New Roman"/>
                <w:color w:val="000000"/>
                <w:sz w:val="24"/>
                <w:szCs w:val="24"/>
              </w:rPr>
              <w:t xml:space="preserve"> профессиональной подготовки по профессиям рабочих и должностям служащих</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Сотрудничество</w:t>
            </w:r>
            <w:r w:rsidRPr="00902F1B">
              <w:rPr>
                <w:rFonts w:ascii="Times New Roman" w:eastAsia="Times New Roman" w:hAnsi="Times New Roman" w:cs="Times New Roman"/>
                <w:color w:val="000000"/>
                <w:sz w:val="24"/>
                <w:szCs w:val="24"/>
              </w:rPr>
              <w:tab/>
              <w:t xml:space="preserve">с социальными партнерами и образовательными организациями города, возможность виртуального участия в профессиональных пробах на региональном уровне («Билет в будущее»), возможность сетевого </w:t>
            </w:r>
            <w:r w:rsidRPr="00902F1B">
              <w:rPr>
                <w:rFonts w:ascii="Times New Roman" w:eastAsia="Times New Roman" w:hAnsi="Times New Roman" w:cs="Times New Roman"/>
                <w:color w:val="000000"/>
                <w:sz w:val="24"/>
                <w:szCs w:val="24"/>
              </w:rPr>
              <w:lastRenderedPageBreak/>
              <w:t xml:space="preserve">взаимодействия по вопросам </w:t>
            </w:r>
            <w:proofErr w:type="gramStart"/>
            <w:r w:rsidRPr="00902F1B">
              <w:rPr>
                <w:rFonts w:ascii="Times New Roman" w:eastAsia="Times New Roman" w:hAnsi="Times New Roman" w:cs="Times New Roman"/>
                <w:color w:val="000000"/>
                <w:sz w:val="24"/>
                <w:szCs w:val="24"/>
              </w:rPr>
              <w:t>обучения по программам</w:t>
            </w:r>
            <w:proofErr w:type="gramEnd"/>
            <w:r w:rsidRPr="00902F1B">
              <w:rPr>
                <w:rFonts w:ascii="Times New Roman" w:eastAsia="Times New Roman" w:hAnsi="Times New Roman" w:cs="Times New Roman"/>
                <w:color w:val="000000"/>
                <w:sz w:val="24"/>
                <w:szCs w:val="24"/>
              </w:rPr>
              <w:t xml:space="preserve"> профессиональной подготовки по профессиям рабочих и должностям служащих</w:t>
            </w: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roofErr w:type="spellStart"/>
            <w:r w:rsidRPr="00902F1B">
              <w:rPr>
                <w:rFonts w:ascii="Times New Roman" w:eastAsia="Times New Roman" w:hAnsi="Times New Roman" w:cs="Times New Roman"/>
                <w:color w:val="000000"/>
                <w:sz w:val="24"/>
                <w:szCs w:val="24"/>
              </w:rPr>
              <w:lastRenderedPageBreak/>
              <w:t>Несформированность</w:t>
            </w:r>
            <w:proofErr w:type="spellEnd"/>
            <w:r w:rsidRPr="00902F1B">
              <w:rPr>
                <w:rFonts w:ascii="Times New Roman" w:eastAsia="Times New Roman" w:hAnsi="Times New Roman" w:cs="Times New Roman"/>
                <w:color w:val="000000"/>
                <w:sz w:val="24"/>
                <w:szCs w:val="24"/>
              </w:rPr>
              <w:t xml:space="preserve"> запроса родителей и обучающихся по вопросу </w:t>
            </w:r>
            <w:proofErr w:type="gramStart"/>
            <w:r w:rsidRPr="00902F1B">
              <w:rPr>
                <w:rFonts w:ascii="Times New Roman" w:eastAsia="Times New Roman" w:hAnsi="Times New Roman" w:cs="Times New Roman"/>
                <w:color w:val="000000"/>
                <w:sz w:val="24"/>
                <w:szCs w:val="24"/>
              </w:rPr>
              <w:t>обучения по программам</w:t>
            </w:r>
            <w:proofErr w:type="gramEnd"/>
            <w:r w:rsidRPr="00902F1B">
              <w:rPr>
                <w:rFonts w:ascii="Times New Roman" w:eastAsia="Times New Roman" w:hAnsi="Times New Roman" w:cs="Times New Roman"/>
                <w:color w:val="000000"/>
                <w:sz w:val="24"/>
                <w:szCs w:val="24"/>
              </w:rPr>
              <w:t xml:space="preserve"> профессиональной подготовки по профессиям рабочих и должностям служащих в школе, сложность в удовлетворении разноплановых запросов обучающихся по проведению </w:t>
            </w:r>
            <w:proofErr w:type="spellStart"/>
            <w:r w:rsidRPr="00902F1B">
              <w:rPr>
                <w:rFonts w:ascii="Times New Roman" w:eastAsia="Times New Roman" w:hAnsi="Times New Roman" w:cs="Times New Roman"/>
                <w:color w:val="000000"/>
                <w:sz w:val="24"/>
                <w:szCs w:val="24"/>
              </w:rPr>
              <w:t>профпроб</w:t>
            </w:r>
            <w:proofErr w:type="spellEnd"/>
            <w:r w:rsidRPr="00902F1B">
              <w:rPr>
                <w:rFonts w:ascii="Times New Roman" w:eastAsia="Times New Roman" w:hAnsi="Times New Roman" w:cs="Times New Roman"/>
                <w:color w:val="000000"/>
                <w:sz w:val="24"/>
                <w:szCs w:val="24"/>
              </w:rPr>
              <w:t xml:space="preserve"> в рамках </w:t>
            </w:r>
            <w:r w:rsidRPr="00902F1B">
              <w:rPr>
                <w:rFonts w:ascii="Times New Roman" w:eastAsia="Times New Roman" w:hAnsi="Times New Roman" w:cs="Times New Roman"/>
                <w:color w:val="000000"/>
                <w:sz w:val="24"/>
                <w:szCs w:val="24"/>
              </w:rPr>
              <w:lastRenderedPageBreak/>
              <w:t>одной школы, отсутствие отраслевой региональной и муниципальной системы работы с целевыми местами педагогической направленности</w:t>
            </w: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lastRenderedPageBreak/>
              <w:t>Учитель. Школьная команда</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Развитие системы наставничества, результативность участия педагогов и членов администрации в профессиональных конкурсах муниципального уровня, педагогов  - в конкурсах  регионального уровня,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активность педагогов в трансляции опыта на муниципальном уровне,</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активность педагогов в  прохождении диагностики профессиональных  дефицитов и разработке ИОМов,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реализация горизонтального обучения и системы повышения </w:t>
            </w:r>
            <w:r w:rsidRPr="00902F1B">
              <w:rPr>
                <w:rFonts w:ascii="Times New Roman" w:eastAsia="Times New Roman" w:hAnsi="Times New Roman" w:cs="Times New Roman"/>
                <w:color w:val="000000"/>
                <w:sz w:val="24"/>
                <w:szCs w:val="24"/>
              </w:rPr>
              <w:lastRenderedPageBreak/>
              <w:t xml:space="preserve">квалификации по актуальным направлениям, переподготовки специалистов по дефицитным специальностям, </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индивидуальное сопровождение педагогов, участвующих в конкурсах</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Высокая нагрузка педагогов, профессиональное выгорание,</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недостаточная активность по трансляции методического опыта на региональном и межрегиональном  уровне,</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высокая ротация управленческих и педагогических кадров в связи с выездом квалифицированных специалистов </w:t>
            </w:r>
          </w:p>
        </w:tc>
        <w:tc>
          <w:tcPr>
            <w:tcW w:w="1182" w:type="pct"/>
          </w:tcPr>
          <w:p w:rsidR="00086C3D" w:rsidRPr="00902F1B" w:rsidRDefault="00086C3D" w:rsidP="00F071F0">
            <w:pPr>
              <w:pStyle w:val="TableParagraph"/>
              <w:tabs>
                <w:tab w:val="left" w:pos="374"/>
              </w:tabs>
              <w:ind w:left="109" w:right="375"/>
              <w:jc w:val="both"/>
              <w:rPr>
                <w:sz w:val="24"/>
                <w:szCs w:val="24"/>
              </w:rPr>
            </w:pPr>
            <w:r w:rsidRPr="00902F1B">
              <w:rPr>
                <w:sz w:val="24"/>
                <w:szCs w:val="24"/>
              </w:rPr>
              <w:t>Снижение бумажной нагрузки на педагогов,  возможность изучения опыта лучших управленческих и педагогических практик, возможность представления собственного опыта в дистанционном режиме («</w:t>
            </w:r>
            <w:proofErr w:type="spellStart"/>
            <w:r w:rsidRPr="00902F1B">
              <w:rPr>
                <w:sz w:val="24"/>
                <w:szCs w:val="24"/>
              </w:rPr>
              <w:t>Взаимообучение</w:t>
            </w:r>
            <w:proofErr w:type="spellEnd"/>
            <w:r w:rsidRPr="00902F1B">
              <w:rPr>
                <w:sz w:val="24"/>
                <w:szCs w:val="24"/>
              </w:rPr>
              <w:t xml:space="preserve"> городов»), возможность приглашения специалистов дефицитных специальностей по муниципальной программе</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roofErr w:type="gramStart"/>
            <w:r w:rsidRPr="00902F1B">
              <w:rPr>
                <w:rFonts w:ascii="Times New Roman" w:eastAsia="Times New Roman" w:hAnsi="Times New Roman" w:cs="Times New Roman"/>
                <w:color w:val="000000"/>
                <w:sz w:val="24"/>
                <w:szCs w:val="24"/>
              </w:rPr>
              <w:t xml:space="preserve">Увеличение цифровой нагрузки на педагогов (опросы, диагностики и пр.), увеличение функциональных обязанностей организационного характера (проведение ВПР, ВСОШ, введение новых платформ и т.п.), недостаточная </w:t>
            </w:r>
            <w:proofErr w:type="spellStart"/>
            <w:r w:rsidRPr="00902F1B">
              <w:rPr>
                <w:rFonts w:ascii="Times New Roman" w:eastAsia="Times New Roman" w:hAnsi="Times New Roman" w:cs="Times New Roman"/>
                <w:color w:val="000000"/>
                <w:sz w:val="24"/>
                <w:szCs w:val="24"/>
              </w:rPr>
              <w:t>сформированность</w:t>
            </w:r>
            <w:proofErr w:type="spellEnd"/>
            <w:r w:rsidRPr="00902F1B">
              <w:rPr>
                <w:rFonts w:ascii="Times New Roman" w:eastAsia="Times New Roman" w:hAnsi="Times New Roman" w:cs="Times New Roman"/>
                <w:color w:val="000000"/>
                <w:sz w:val="24"/>
                <w:szCs w:val="24"/>
              </w:rPr>
              <w:t xml:space="preserve"> престижности профессии учителя в социуме, низкий профессиональный уровень и низкая мотивация  молодых специалистов, тенденция к снижению требований к компетентности и ответственности педагогов в связи с острым кадровым дефицитом в городе,</w:t>
            </w:r>
            <w:proofErr w:type="gramEnd"/>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регулярное обновление учебников и программ не дает возможности педагогам полноценно наработать, </w:t>
            </w:r>
            <w:r w:rsidRPr="00902F1B">
              <w:rPr>
                <w:rFonts w:ascii="Times New Roman" w:eastAsia="Times New Roman" w:hAnsi="Times New Roman" w:cs="Times New Roman"/>
                <w:color w:val="000000"/>
                <w:sz w:val="24"/>
                <w:szCs w:val="24"/>
              </w:rPr>
              <w:lastRenderedPageBreak/>
              <w:t>обобщить и транслировать положительный опыт методической работы по конкретным темам и программам, соблюдать принцип преемственности</w:t>
            </w: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lastRenderedPageBreak/>
              <w:t>Школьный климат</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Укомплектованность кадрами и комплексная работа службы сопровождения, комплексный подход </w:t>
            </w:r>
            <w:proofErr w:type="gramStart"/>
            <w:r w:rsidRPr="00902F1B">
              <w:rPr>
                <w:rFonts w:ascii="Times New Roman" w:eastAsia="Times New Roman" w:hAnsi="Times New Roman" w:cs="Times New Roman"/>
                <w:color w:val="000000"/>
                <w:sz w:val="24"/>
                <w:szCs w:val="24"/>
              </w:rPr>
              <w:t>к</w:t>
            </w:r>
            <w:proofErr w:type="gramEnd"/>
            <w:r w:rsidRPr="00902F1B">
              <w:rPr>
                <w:rFonts w:ascii="Times New Roman" w:eastAsia="Times New Roman" w:hAnsi="Times New Roman" w:cs="Times New Roman"/>
                <w:color w:val="000000"/>
                <w:sz w:val="24"/>
                <w:szCs w:val="24"/>
              </w:rPr>
              <w:t xml:space="preserve"> </w:t>
            </w:r>
            <w:proofErr w:type="gramStart"/>
            <w:r w:rsidRPr="00902F1B">
              <w:rPr>
                <w:rFonts w:ascii="Times New Roman" w:eastAsia="Times New Roman" w:hAnsi="Times New Roman" w:cs="Times New Roman"/>
                <w:color w:val="000000"/>
                <w:sz w:val="24"/>
                <w:szCs w:val="24"/>
              </w:rPr>
              <w:t>реализация</w:t>
            </w:r>
            <w:proofErr w:type="gramEnd"/>
            <w:r w:rsidRPr="00902F1B">
              <w:rPr>
                <w:rFonts w:ascii="Times New Roman" w:eastAsia="Times New Roman" w:hAnsi="Times New Roman" w:cs="Times New Roman"/>
                <w:color w:val="000000"/>
                <w:sz w:val="24"/>
                <w:szCs w:val="24"/>
              </w:rPr>
              <w:t xml:space="preserve">   мероприятий для различных целевых групп обучающихся «Группы риска», зонирование школьного пространства обучающихся и педагогов (зона общения, игровая зона, зона релаксации, зоны активностей, познавательные зоны), отсутствие обоснованных жалоб на случаи травли обучающихся в школе</w:t>
            </w:r>
          </w:p>
        </w:tc>
        <w:tc>
          <w:tcPr>
            <w:tcW w:w="1229" w:type="pct"/>
          </w:tcPr>
          <w:p w:rsidR="00086C3D" w:rsidRPr="00902F1B" w:rsidRDefault="00086C3D" w:rsidP="00F071F0">
            <w:pPr>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Отсутствие программы по профилактике девиантного поведения (реализуются в рамках плана мероприятий), </w:t>
            </w:r>
          </w:p>
          <w:p w:rsidR="00086C3D" w:rsidRPr="00902F1B" w:rsidRDefault="00086C3D" w:rsidP="00F071F0">
            <w:pPr>
              <w:jc w:val="both"/>
              <w:rPr>
                <w:sz w:val="24"/>
                <w:szCs w:val="24"/>
                <w:highlight w:val="yellow"/>
              </w:rPr>
            </w:pPr>
            <w:r w:rsidRPr="00902F1B">
              <w:rPr>
                <w:rFonts w:ascii="Times New Roman" w:eastAsia="Times New Roman" w:hAnsi="Times New Roman" w:cs="Times New Roman"/>
                <w:color w:val="000000"/>
                <w:sz w:val="24"/>
                <w:szCs w:val="24"/>
              </w:rPr>
              <w:t xml:space="preserve">низкий охват педагогов КПК по профилактике травли </w:t>
            </w:r>
          </w:p>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Систематическая сетевая работа с детьми группы риска, детьми девиантного поведения на муниципальном уровне</w:t>
            </w: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Низкий уровень психолого-педагогической компетентности родителей, предпочтение родителями информации из </w:t>
            </w:r>
            <w:proofErr w:type="spellStart"/>
            <w:r w:rsidRPr="00902F1B">
              <w:rPr>
                <w:rFonts w:ascii="Times New Roman" w:eastAsia="Times New Roman" w:hAnsi="Times New Roman" w:cs="Times New Roman"/>
                <w:color w:val="000000"/>
                <w:sz w:val="24"/>
                <w:szCs w:val="24"/>
              </w:rPr>
              <w:t>соцсетей</w:t>
            </w:r>
            <w:proofErr w:type="spellEnd"/>
            <w:r w:rsidRPr="00902F1B">
              <w:rPr>
                <w:rFonts w:ascii="Times New Roman" w:eastAsia="Times New Roman" w:hAnsi="Times New Roman" w:cs="Times New Roman"/>
                <w:color w:val="000000"/>
                <w:sz w:val="24"/>
                <w:szCs w:val="24"/>
              </w:rPr>
              <w:t xml:space="preserve"> консультациям специалистов </w:t>
            </w: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b/>
                <w:color w:val="000000"/>
                <w:sz w:val="24"/>
                <w:szCs w:val="24"/>
              </w:rPr>
              <w:t>Образовательная среда</w:t>
            </w:r>
          </w:p>
        </w:tc>
        <w:tc>
          <w:tcPr>
            <w:tcW w:w="1229"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p>
        </w:tc>
      </w:tr>
      <w:tr w:rsidR="00086C3D" w:rsidRPr="00902F1B" w:rsidTr="00086C3D">
        <w:tc>
          <w:tcPr>
            <w:tcW w:w="1218"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Активное развитие и использование элементов ЦОС,</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результативное представление опыта работы с ЦОС на муниципальном уровне, организация школьного пространства, ИБЦ,  деятельность Управляющего совета и Школьного актива </w:t>
            </w:r>
            <w:proofErr w:type="gramStart"/>
            <w:r w:rsidRPr="00902F1B">
              <w:rPr>
                <w:rFonts w:ascii="Times New Roman" w:eastAsia="Times New Roman" w:hAnsi="Times New Roman" w:cs="Times New Roman"/>
                <w:color w:val="000000"/>
                <w:sz w:val="24"/>
                <w:szCs w:val="24"/>
              </w:rPr>
              <w:t>обучающихся</w:t>
            </w:r>
            <w:proofErr w:type="gramEnd"/>
          </w:p>
        </w:tc>
        <w:tc>
          <w:tcPr>
            <w:tcW w:w="1229" w:type="pct"/>
          </w:tcPr>
          <w:p w:rsidR="00086C3D" w:rsidRPr="00902F1B" w:rsidRDefault="00086C3D" w:rsidP="00F071F0">
            <w:pPr>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Педагоги не используют сервисы и подсистему «Библиотека ЦОК» ФГИС «Моя школа», низкий охват обучающихся и родителей, зарегистрированных в ФГИС «Моя школа», не проведен детальный анализ соответствия  цифровой модели образовательной среды Методическим рекомендациям </w:t>
            </w:r>
            <w:r w:rsidRPr="00902F1B">
              <w:rPr>
                <w:rFonts w:ascii="Times New Roman" w:eastAsia="Times New Roman" w:hAnsi="Times New Roman" w:cs="Times New Roman"/>
                <w:color w:val="000000"/>
                <w:sz w:val="24"/>
                <w:szCs w:val="24"/>
              </w:rPr>
              <w:lastRenderedPageBreak/>
              <w:t>Министерства, отсутствие реализации модели «полного дня» для 5-11 классов</w:t>
            </w:r>
          </w:p>
        </w:tc>
        <w:tc>
          <w:tcPr>
            <w:tcW w:w="1182"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lastRenderedPageBreak/>
              <w:t>Развитие программных цифровых продуктов и специализированного оборудования для школ,</w:t>
            </w:r>
          </w:p>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 xml:space="preserve">повышение информационной открытости образовательного учреждения </w:t>
            </w:r>
          </w:p>
        </w:tc>
        <w:tc>
          <w:tcPr>
            <w:tcW w:w="1371" w:type="pct"/>
          </w:tcPr>
          <w:p w:rsidR="00086C3D" w:rsidRPr="00902F1B" w:rsidRDefault="00086C3D" w:rsidP="00F071F0">
            <w:pPr>
              <w:widowControl w:val="0"/>
              <w:jc w:val="both"/>
              <w:rPr>
                <w:rFonts w:ascii="Times New Roman" w:eastAsia="Times New Roman" w:hAnsi="Times New Roman" w:cs="Times New Roman"/>
                <w:color w:val="000000"/>
                <w:sz w:val="24"/>
                <w:szCs w:val="24"/>
              </w:rPr>
            </w:pPr>
            <w:r w:rsidRPr="00902F1B">
              <w:rPr>
                <w:rFonts w:ascii="Times New Roman" w:eastAsia="Times New Roman" w:hAnsi="Times New Roman" w:cs="Times New Roman"/>
                <w:color w:val="000000"/>
                <w:sz w:val="24"/>
                <w:szCs w:val="24"/>
              </w:rPr>
              <w:t>Регулярные финансовые затраты на модернизацию цифрового оборудования, дефицит сре</w:t>
            </w:r>
            <w:proofErr w:type="gramStart"/>
            <w:r w:rsidRPr="00902F1B">
              <w:rPr>
                <w:rFonts w:ascii="Times New Roman" w:eastAsia="Times New Roman" w:hAnsi="Times New Roman" w:cs="Times New Roman"/>
                <w:color w:val="000000"/>
                <w:sz w:val="24"/>
                <w:szCs w:val="24"/>
              </w:rPr>
              <w:t>дств дл</w:t>
            </w:r>
            <w:proofErr w:type="gramEnd"/>
            <w:r w:rsidRPr="00902F1B">
              <w:rPr>
                <w:rFonts w:ascii="Times New Roman" w:eastAsia="Times New Roman" w:hAnsi="Times New Roman" w:cs="Times New Roman"/>
                <w:color w:val="000000"/>
                <w:sz w:val="24"/>
                <w:szCs w:val="24"/>
              </w:rPr>
              <w:t xml:space="preserve">я зонирования и обустройства школьного пространства (из местного бюджета); сопротивление родителей и обучающихся увеличению количества цифровых платформ, обязательных к использованию, недостаток </w:t>
            </w:r>
            <w:r w:rsidRPr="00902F1B">
              <w:rPr>
                <w:rFonts w:ascii="Times New Roman" w:eastAsia="Times New Roman" w:hAnsi="Times New Roman" w:cs="Times New Roman"/>
                <w:color w:val="000000"/>
                <w:sz w:val="24"/>
                <w:szCs w:val="24"/>
              </w:rPr>
              <w:lastRenderedPageBreak/>
              <w:t xml:space="preserve">кадровых, временных и финансовых ресурсов для организации модели «полного дня» </w:t>
            </w:r>
          </w:p>
        </w:tc>
      </w:tr>
    </w:tbl>
    <w:p w:rsidR="00086C3D" w:rsidRPr="001662D3" w:rsidRDefault="00086C3D" w:rsidP="00086C3D">
      <w:pPr>
        <w:widowControl w:val="0"/>
        <w:spacing w:after="0" w:line="276" w:lineRule="auto"/>
        <w:jc w:val="both"/>
        <w:rPr>
          <w:rFonts w:ascii="Times New Roman" w:eastAsia="Times New Roman" w:hAnsi="Times New Roman" w:cs="Times New Roman"/>
          <w:color w:val="000000"/>
          <w:sz w:val="24"/>
          <w:szCs w:val="24"/>
        </w:rPr>
      </w:pPr>
    </w:p>
    <w:p w:rsidR="00F071F0" w:rsidRDefault="00F071F0" w:rsidP="003E6B7C">
      <w:pPr>
        <w:spacing w:line="261" w:lineRule="exact"/>
        <w:rPr>
          <w:rFonts w:ascii="Times New Roman" w:hAnsi="Times New Roman" w:cs="Times New Roman"/>
          <w:sz w:val="24"/>
          <w:szCs w:val="24"/>
        </w:rPr>
        <w:sectPr w:rsidR="00F071F0" w:rsidSect="00086C3D">
          <w:pgSz w:w="16840" w:h="11910" w:orient="landscape"/>
          <w:pgMar w:top="1060" w:right="540" w:bottom="1160" w:left="1580" w:header="709" w:footer="966" w:gutter="0"/>
          <w:cols w:space="720"/>
        </w:sectPr>
      </w:pPr>
    </w:p>
    <w:p w:rsidR="00254E6B" w:rsidRPr="00B312B8" w:rsidRDefault="00254E6B" w:rsidP="00254E6B">
      <w:pPr>
        <w:widowControl w:val="0"/>
        <w:spacing w:after="0" w:line="276" w:lineRule="auto"/>
        <w:ind w:firstLine="567"/>
        <w:jc w:val="both"/>
        <w:rPr>
          <w:rFonts w:ascii="Times New Roman" w:hAnsi="Times New Roman" w:cs="Times New Roman"/>
          <w:b/>
          <w:sz w:val="24"/>
          <w:szCs w:val="24"/>
        </w:rPr>
      </w:pPr>
      <w:r w:rsidRPr="00B312B8">
        <w:rPr>
          <w:rFonts w:ascii="Times New Roman" w:hAnsi="Times New Roman" w:cs="Times New Roman"/>
          <w:b/>
          <w:bCs/>
          <w:sz w:val="24"/>
          <w:szCs w:val="24"/>
        </w:rPr>
        <w:lastRenderedPageBreak/>
        <w:t xml:space="preserve">5. Основные направления развития организации. </w:t>
      </w:r>
      <w:r w:rsidRPr="00B312B8">
        <w:rPr>
          <w:rFonts w:ascii="Times New Roman" w:hAnsi="Times New Roman" w:cs="Times New Roman"/>
          <w:b/>
          <w:sz w:val="24"/>
          <w:szCs w:val="24"/>
        </w:rPr>
        <w:t>Управленческие решения, направленные на устранение причин возникновения дефицитов</w:t>
      </w:r>
    </w:p>
    <w:p w:rsidR="00254E6B" w:rsidRPr="00401D7A" w:rsidRDefault="00254E6B" w:rsidP="00254E6B">
      <w:pPr>
        <w:widowControl w:val="0"/>
        <w:spacing w:after="0" w:line="276" w:lineRule="auto"/>
        <w:ind w:firstLine="567"/>
        <w:jc w:val="both"/>
        <w:rPr>
          <w:rFonts w:ascii="Times New Roman" w:hAnsi="Times New Roman" w:cs="Times New Roman"/>
          <w:sz w:val="28"/>
          <w:szCs w:val="28"/>
        </w:rPr>
      </w:pPr>
    </w:p>
    <w:tbl>
      <w:tblPr>
        <w:tblStyle w:val="TableNormal"/>
        <w:tblW w:w="1022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8"/>
        <w:gridCol w:w="7796"/>
      </w:tblGrid>
      <w:tr w:rsidR="00254E6B" w:rsidRPr="00401D7A" w:rsidTr="00AF6B2C">
        <w:trPr>
          <w:trHeight w:val="577"/>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796" w:type="dxa"/>
          </w:tcPr>
          <w:p w:rsidR="00254E6B" w:rsidRDefault="00254E6B" w:rsidP="00AF6B2C">
            <w:pPr>
              <w:pStyle w:val="TableParagraph"/>
              <w:spacing w:before="1"/>
              <w:ind w:left="303"/>
              <w:rPr>
                <w:b/>
                <w:sz w:val="24"/>
                <w:lang w:val="ru-RU"/>
              </w:rPr>
            </w:pPr>
            <w:r w:rsidRPr="00401D7A">
              <w:rPr>
                <w:b/>
                <w:sz w:val="24"/>
                <w:lang w:val="ru-RU"/>
              </w:rPr>
              <w:t>«Знание»</w:t>
            </w:r>
          </w:p>
          <w:p w:rsidR="00254E6B" w:rsidRPr="00401D7A" w:rsidRDefault="00254E6B" w:rsidP="00AF6B2C">
            <w:pPr>
              <w:ind w:left="33"/>
              <w:jc w:val="both"/>
              <w:rPr>
                <w:b/>
                <w:sz w:val="24"/>
                <w:lang w:val="ru-RU"/>
              </w:rPr>
            </w:pPr>
            <w:r w:rsidRPr="00AE560C">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 xml:space="preserve"> </w:t>
            </w:r>
            <w:r w:rsidRPr="00AE560C">
              <w:rPr>
                <w:rFonts w:ascii="Times New Roman" w:eastAsia="Times New Roman" w:hAnsi="Times New Roman" w:cs="Times New Roman"/>
                <w:b/>
                <w:sz w:val="24"/>
                <w:lang w:val="ru-RU"/>
              </w:rPr>
              <w:t>«Образовательная среда»</w:t>
            </w:r>
            <w:r w:rsidRPr="00401D7A">
              <w:rPr>
                <w:b/>
              </w:rPr>
              <w:t xml:space="preserve">  </w:t>
            </w:r>
          </w:p>
        </w:tc>
      </w:tr>
      <w:tr w:rsidR="00254E6B" w:rsidRPr="00401D7A" w:rsidTr="00AF6B2C">
        <w:trPr>
          <w:trHeight w:val="552"/>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796" w:type="dxa"/>
          </w:tcPr>
          <w:p w:rsidR="00254E6B" w:rsidRPr="001E264A" w:rsidRDefault="00254E6B" w:rsidP="00AF6B2C">
            <w:pPr>
              <w:pStyle w:val="TableParagraph"/>
              <w:spacing w:line="273" w:lineRule="exact"/>
              <w:ind w:left="303"/>
              <w:rPr>
                <w:b/>
                <w:sz w:val="24"/>
                <w:lang w:val="ru-RU"/>
              </w:rPr>
            </w:pPr>
            <w:r w:rsidRPr="001E264A">
              <w:rPr>
                <w:b/>
                <w:sz w:val="24"/>
                <w:lang w:val="ru-RU"/>
              </w:rPr>
              <w:t>Подпроект «Качество. Вариативность. Объективность»</w:t>
            </w:r>
          </w:p>
        </w:tc>
      </w:tr>
      <w:tr w:rsidR="00254E6B" w:rsidRPr="00401D7A" w:rsidTr="00AF6B2C">
        <w:trPr>
          <w:trHeight w:val="912"/>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796" w:type="dxa"/>
          </w:tcPr>
          <w:p w:rsidR="00254E6B" w:rsidRPr="00401D7A" w:rsidRDefault="00254E6B" w:rsidP="00AF6B2C">
            <w:pPr>
              <w:pStyle w:val="TableParagraph"/>
              <w:spacing w:before="1" w:line="261" w:lineRule="exact"/>
              <w:ind w:left="303" w:right="142"/>
              <w:jc w:val="both"/>
              <w:rPr>
                <w:sz w:val="24"/>
                <w:highlight w:val="lightGray"/>
                <w:lang w:val="ru-RU"/>
              </w:rPr>
            </w:pPr>
            <w:r w:rsidRPr="00401D7A">
              <w:rPr>
                <w:sz w:val="24"/>
                <w:szCs w:val="24"/>
                <w:lang w:val="ru-RU"/>
              </w:rPr>
              <w:t xml:space="preserve">Обеспечение качества, вариативности, доступности и объективности оценивания результатов образования в соответствии с </w:t>
            </w:r>
            <w:proofErr w:type="gramStart"/>
            <w:r w:rsidRPr="00401D7A">
              <w:rPr>
                <w:sz w:val="24"/>
                <w:szCs w:val="24"/>
                <w:lang w:val="ru-RU"/>
              </w:rPr>
              <w:t>обновлёнными</w:t>
            </w:r>
            <w:proofErr w:type="gramEnd"/>
            <w:r w:rsidRPr="00401D7A">
              <w:rPr>
                <w:sz w:val="24"/>
                <w:szCs w:val="24"/>
                <w:lang w:val="ru-RU"/>
              </w:rPr>
              <w:t xml:space="preserve"> ФОП</w:t>
            </w:r>
          </w:p>
        </w:tc>
      </w:tr>
      <w:tr w:rsidR="00254E6B" w:rsidRPr="00401D7A" w:rsidTr="00AF6B2C">
        <w:trPr>
          <w:trHeight w:val="1343"/>
        </w:trPr>
        <w:tc>
          <w:tcPr>
            <w:tcW w:w="2428" w:type="dxa"/>
            <w:shd w:val="clear" w:color="auto" w:fill="auto"/>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796" w:type="dxa"/>
          </w:tcPr>
          <w:p w:rsidR="00254E6B" w:rsidRPr="00401D7A" w:rsidRDefault="00254E6B" w:rsidP="00AF6B2C">
            <w:pPr>
              <w:pStyle w:val="TableParagraph"/>
              <w:spacing w:before="1" w:line="261" w:lineRule="exact"/>
              <w:ind w:left="303" w:right="142"/>
              <w:jc w:val="both"/>
              <w:rPr>
                <w:sz w:val="24"/>
                <w:szCs w:val="24"/>
                <w:lang w:val="ru-RU"/>
              </w:rPr>
            </w:pPr>
            <w:r w:rsidRPr="00401D7A">
              <w:rPr>
                <w:sz w:val="24"/>
                <w:szCs w:val="24"/>
                <w:lang w:val="ru-RU"/>
              </w:rPr>
              <w:t>Реализация вариативного гибкого подхода к формированию 10 классов на основе многопрофильности и ИУП</w:t>
            </w:r>
          </w:p>
          <w:p w:rsidR="00254E6B" w:rsidRPr="00401D7A" w:rsidRDefault="00254E6B" w:rsidP="00AF6B2C">
            <w:pPr>
              <w:pStyle w:val="TableParagraph"/>
              <w:spacing w:before="1" w:line="261" w:lineRule="exact"/>
              <w:ind w:left="303" w:right="142"/>
              <w:jc w:val="both"/>
              <w:rPr>
                <w:sz w:val="24"/>
                <w:szCs w:val="24"/>
                <w:lang w:val="ru-RU"/>
              </w:rPr>
            </w:pPr>
            <w:r w:rsidRPr="00401D7A">
              <w:rPr>
                <w:sz w:val="24"/>
                <w:szCs w:val="24"/>
                <w:lang w:val="ru-RU"/>
              </w:rPr>
              <w:t>Реализация углубленного изучения предметов в 5-9 классах</w:t>
            </w:r>
          </w:p>
          <w:p w:rsidR="00254E6B" w:rsidRPr="00401D7A" w:rsidRDefault="00254E6B" w:rsidP="00AF6B2C">
            <w:pPr>
              <w:pStyle w:val="TableParagraph"/>
              <w:spacing w:before="1" w:line="261" w:lineRule="exact"/>
              <w:ind w:left="303" w:right="142"/>
              <w:jc w:val="both"/>
              <w:rPr>
                <w:sz w:val="24"/>
                <w:highlight w:val="lightGray"/>
                <w:lang w:val="ru-RU"/>
              </w:rPr>
            </w:pPr>
            <w:r w:rsidRPr="00401D7A">
              <w:rPr>
                <w:sz w:val="24"/>
                <w:szCs w:val="24"/>
                <w:lang w:val="ru-RU"/>
              </w:rPr>
              <w:t>Повышение объективности результатов по итогам внешних оценочных процедур</w:t>
            </w:r>
          </w:p>
        </w:tc>
      </w:tr>
      <w:tr w:rsidR="00254E6B" w:rsidRPr="00401D7A" w:rsidTr="00AF6B2C">
        <w:trPr>
          <w:trHeight w:val="278"/>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796" w:type="dxa"/>
          </w:tcPr>
          <w:p w:rsidR="00254E6B" w:rsidRPr="00401D7A" w:rsidRDefault="00254E6B" w:rsidP="00AF6B2C">
            <w:pPr>
              <w:pStyle w:val="TableParagraph"/>
              <w:spacing w:line="259" w:lineRule="exact"/>
              <w:ind w:left="303"/>
              <w:rPr>
                <w:sz w:val="24"/>
                <w:lang w:val="ru-RU"/>
              </w:rPr>
            </w:pPr>
            <w:r w:rsidRPr="00401D7A">
              <w:rPr>
                <w:sz w:val="24"/>
                <w:lang w:val="ru-RU"/>
              </w:rPr>
              <w:t>2024-2029</w:t>
            </w:r>
          </w:p>
        </w:tc>
      </w:tr>
      <w:tr w:rsidR="00254E6B" w:rsidRPr="00401D7A" w:rsidTr="00AF6B2C">
        <w:trPr>
          <w:trHeight w:val="438"/>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796" w:type="dxa"/>
          </w:tcPr>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разработка и реализация рабочих программ в соответствии с ФОП;</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диагностика индивидуальных образовательных запросов и потребностей обучающихся 5-7 и 9-10 классов в изучении углубленных предметов и профилей обучения;  </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формирование 10 классов на основе многопрофильности и ИУП в соответствии с образовательными запросами обучающихся; </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открытие классов  с   углубленным изучением предметов и изучением пропедевтических курсов в 5-9 классах;</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формирование  МТБ для углубленного изучения предметов;</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proofErr w:type="gramStart"/>
            <w:r w:rsidRPr="00401D7A">
              <w:rPr>
                <w:rFonts w:ascii="Times New Roman" w:eastAsia="Times New Roman" w:hAnsi="Times New Roman" w:cs="Times New Roman"/>
                <w:sz w:val="24"/>
                <w:szCs w:val="24"/>
                <w:lang w:val="ru-RU"/>
              </w:rPr>
              <w:t>диагностирование обучающихся и индивидуальное сопровождения семей   9-10 классов по выбору профиля обучения;</w:t>
            </w:r>
            <w:proofErr w:type="gramEnd"/>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контроль процедуры проведения ВПР с целью обеспечения  объективности результатов;     </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прохождение КПК административной команды по   преодолению рисков получения необъективных результатов</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проведение обучающих семинаров по преодолению рисков получения необъективных результатов;</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использование стандартизированных современных контрольных измерительных материалов в рамках ВСОКО (70% предметов);</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организация работы ШМО по анализу результатов ВПР, ГИА и выработке плана работы по устранению дефицитов педагогов и обучающихся;</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создание творческой группы по изучению вопроса о необходимости сетевого взаимодействия по реализации общеобразовательной программы в сетевой форме и разработке подходов к развитию данного направления; </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закупка оборудования и выполнение работ </w:t>
            </w:r>
            <w:proofErr w:type="gramStart"/>
            <w:r w:rsidRPr="00401D7A">
              <w:rPr>
                <w:rFonts w:ascii="Times New Roman" w:eastAsia="Times New Roman" w:hAnsi="Times New Roman" w:cs="Times New Roman"/>
                <w:sz w:val="24"/>
                <w:szCs w:val="24"/>
                <w:lang w:val="ru-RU"/>
              </w:rPr>
              <w:t>в соответствии с планом по итогам НОКУ для создания условия для детей</w:t>
            </w:r>
            <w:proofErr w:type="gramEnd"/>
            <w:r w:rsidRPr="00401D7A">
              <w:rPr>
                <w:rFonts w:ascii="Times New Roman" w:eastAsia="Times New Roman" w:hAnsi="Times New Roman" w:cs="Times New Roman"/>
                <w:sz w:val="24"/>
                <w:szCs w:val="24"/>
                <w:lang w:val="ru-RU"/>
              </w:rPr>
              <w:t xml:space="preserve"> с ОВЗ;</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контроль посещения педагогами методических семинаров и вебинаров по подготовке обучающихся  к ГИА;</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организация работы ШМО по анализу результатов ГИА и выработке плана работы по устранению дефицитов педагогов и обучающихся;</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систематизация работы по профилактике и коррекции </w:t>
            </w:r>
            <w:r w:rsidRPr="00401D7A">
              <w:rPr>
                <w:rFonts w:ascii="Times New Roman" w:eastAsia="Times New Roman" w:hAnsi="Times New Roman" w:cs="Times New Roman"/>
                <w:sz w:val="24"/>
                <w:szCs w:val="24"/>
                <w:lang w:val="ru-RU"/>
              </w:rPr>
              <w:lastRenderedPageBreak/>
              <w:t>неуспеваемости;</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прохождение педагогами КПК  по вопросам преподавания углубленных и профильных предметов, подготовки к ЕГЭ;</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прохождение педагогами КПК  по вопросам цифровизации;</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прохождение педагогами КПК  по вопросам эффективной коррекции учебных затруднений обучающихся;</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приобретение и использование современного IT- оборудования в соответствии с Методическими рекомендациями ФП «ЦОС»;</w:t>
            </w:r>
          </w:p>
          <w:p w:rsidR="00254E6B" w:rsidRPr="00401D7A" w:rsidRDefault="00254E6B" w:rsidP="00C54DD6">
            <w:pPr>
              <w:pStyle w:val="a3"/>
              <w:numPr>
                <w:ilvl w:val="0"/>
                <w:numId w:val="4"/>
              </w:numPr>
              <w:pBdr>
                <w:top w:val="none" w:sz="4" w:space="0" w:color="000000"/>
                <w:left w:val="none" w:sz="4" w:space="0" w:color="000000"/>
                <w:bottom w:val="none" w:sz="4" w:space="0" w:color="000000"/>
                <w:right w:val="none" w:sz="4" w:space="0" w:color="000000"/>
              </w:pBdr>
              <w:ind w:left="475"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оснащение кабинетов ОБЗР и труда (технологии) в соответствии с программными требованиями</w:t>
            </w:r>
          </w:p>
        </w:tc>
      </w:tr>
      <w:tr w:rsidR="00254E6B" w:rsidRPr="00401D7A" w:rsidTr="00AF6B2C">
        <w:trPr>
          <w:trHeight w:val="551"/>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Ресурсное обеспечение</w:t>
            </w:r>
          </w:p>
        </w:tc>
        <w:tc>
          <w:tcPr>
            <w:tcW w:w="7796" w:type="dxa"/>
          </w:tcPr>
          <w:p w:rsidR="00254E6B" w:rsidRPr="00401D7A" w:rsidRDefault="00254E6B" w:rsidP="00AF6B2C">
            <w:pPr>
              <w:pStyle w:val="TableParagraph"/>
              <w:spacing w:line="274" w:lineRule="exact"/>
              <w:ind w:left="303" w:right="126"/>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303"/>
              <w:rPr>
                <w:sz w:val="24"/>
                <w:lang w:val="ru-RU"/>
              </w:rPr>
            </w:pPr>
            <w:r w:rsidRPr="00401D7A">
              <w:rPr>
                <w:sz w:val="24"/>
                <w:lang w:val="ru-RU"/>
              </w:rPr>
              <w:t>Финансовые ресурсы</w:t>
            </w:r>
          </w:p>
        </w:tc>
      </w:tr>
      <w:tr w:rsidR="00254E6B" w:rsidRPr="00401D7A" w:rsidTr="00AF6B2C">
        <w:trPr>
          <w:trHeight w:val="551"/>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796" w:type="dxa"/>
          </w:tcPr>
          <w:p w:rsidR="00254E6B" w:rsidRPr="00401D7A" w:rsidRDefault="00254E6B" w:rsidP="00AF6B2C">
            <w:pPr>
              <w:pStyle w:val="TableParagraph"/>
              <w:spacing w:line="267" w:lineRule="exact"/>
              <w:ind w:left="303"/>
              <w:rPr>
                <w:sz w:val="24"/>
                <w:lang w:val="ru-RU"/>
              </w:rPr>
            </w:pPr>
            <w:r w:rsidRPr="00401D7A">
              <w:rPr>
                <w:sz w:val="24"/>
                <w:lang w:val="ru-RU"/>
              </w:rPr>
              <w:t>Заместитель директора по УВР Соснова Н.А. (1-4 классы)</w:t>
            </w:r>
          </w:p>
          <w:p w:rsidR="00254E6B" w:rsidRPr="00401D7A" w:rsidRDefault="00254E6B" w:rsidP="00AF6B2C">
            <w:pPr>
              <w:pStyle w:val="TableParagraph"/>
              <w:spacing w:line="267" w:lineRule="exact"/>
              <w:ind w:left="303"/>
              <w:rPr>
                <w:sz w:val="24"/>
                <w:lang w:val="ru-RU"/>
              </w:rPr>
            </w:pPr>
            <w:r w:rsidRPr="00401D7A">
              <w:rPr>
                <w:sz w:val="24"/>
                <w:lang w:val="ru-RU"/>
              </w:rPr>
              <w:t>Заместитель директора по УВР Миховская М.А. (5-11 классы)</w:t>
            </w:r>
          </w:p>
        </w:tc>
      </w:tr>
      <w:tr w:rsidR="00254E6B" w:rsidRPr="00401D7A" w:rsidTr="00AF6B2C">
        <w:trPr>
          <w:trHeight w:val="4991"/>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796" w:type="dxa"/>
          </w:tcPr>
          <w:p w:rsidR="00254E6B" w:rsidRPr="00401D7A" w:rsidRDefault="00254E6B" w:rsidP="00C54DD6">
            <w:pPr>
              <w:pStyle w:val="TableParagraph"/>
              <w:numPr>
                <w:ilvl w:val="0"/>
                <w:numId w:val="5"/>
              </w:numPr>
              <w:spacing w:line="262" w:lineRule="exact"/>
              <w:ind w:right="142"/>
              <w:jc w:val="both"/>
              <w:rPr>
                <w:sz w:val="24"/>
                <w:szCs w:val="24"/>
                <w:lang w:val="ru-RU"/>
              </w:rPr>
            </w:pPr>
            <w:r w:rsidRPr="00401D7A">
              <w:rPr>
                <w:sz w:val="24"/>
                <w:szCs w:val="24"/>
                <w:lang w:val="ru-RU"/>
              </w:rPr>
              <w:t>Удовлетворение потребности обучающихся 10-11 классов в выборе профиля -100%;</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Функционирование классов  с   углубленным изучением предметов и изучением пропедевтических курсов в 5-9 классах (не менее 2 предметов);</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Школа не входит в перечень ОО с признаками необъективности результатов;</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Заключены договоры с учреждениями дополнительного образования и ВУЗами о сетевой форме реализации общеобразовательной программы (при необходимости);</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Наличие обучающихся, имеющих 240 и более баллов по результатам трех предметов ЕГЭ;</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Стабильность показателей качества образовательных результатов, повышение показателей успеваемости (до 99%);</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Отсутствие выпускников, не получивших аттестаты по итогам ГИА; </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Стабильные результатов ОГЭ и ЕГЭ не ниже среднего по региону;</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Выполнение критериев по оценке образовательной среды для детей с ОВЗ (до 90%);</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spacing w:line="276" w:lineRule="auto"/>
              <w:ind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100% IT-оборудования используется в образовательной деятельности в соответствии с Методическими рекомендациями по внедрению ЦОС;</w:t>
            </w:r>
          </w:p>
          <w:p w:rsidR="00254E6B" w:rsidRPr="00401D7A" w:rsidRDefault="00254E6B" w:rsidP="00C54DD6">
            <w:pPr>
              <w:pStyle w:val="a3"/>
              <w:numPr>
                <w:ilvl w:val="0"/>
                <w:numId w:val="5"/>
              </w:numPr>
              <w:pBdr>
                <w:top w:val="none" w:sz="4" w:space="0" w:color="000000"/>
                <w:left w:val="none" w:sz="4" w:space="0" w:color="000000"/>
                <w:bottom w:val="none" w:sz="4" w:space="0" w:color="000000"/>
                <w:right w:val="none" w:sz="4" w:space="0" w:color="000000"/>
              </w:pBdr>
              <w:spacing w:line="276" w:lineRule="auto"/>
              <w:ind w:right="142"/>
              <w:jc w:val="both"/>
              <w:rPr>
                <w:sz w:val="24"/>
                <w:lang w:val="ru-RU"/>
              </w:rPr>
            </w:pPr>
            <w:r w:rsidRPr="00401D7A">
              <w:rPr>
                <w:rFonts w:ascii="Times New Roman" w:eastAsia="Times New Roman" w:hAnsi="Times New Roman" w:cs="Times New Roman"/>
                <w:sz w:val="24"/>
                <w:szCs w:val="24"/>
                <w:lang w:val="ru-RU"/>
              </w:rPr>
              <w:t>Оснащение кабинетов ОБЗР и труда (технологии) соответствует программным требованиям</w:t>
            </w:r>
          </w:p>
        </w:tc>
      </w:tr>
      <w:tr w:rsidR="00254E6B" w:rsidRPr="00401D7A" w:rsidTr="00AF6B2C">
        <w:trPr>
          <w:trHeight w:val="1281"/>
        </w:trPr>
        <w:tc>
          <w:tcPr>
            <w:tcW w:w="2428"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Система оценки результатов и контроля реализации</w:t>
            </w:r>
          </w:p>
        </w:tc>
        <w:tc>
          <w:tcPr>
            <w:tcW w:w="7796" w:type="dxa"/>
          </w:tcPr>
          <w:p w:rsidR="00254E6B" w:rsidRPr="00401D7A" w:rsidRDefault="00254E6B" w:rsidP="00C54DD6">
            <w:pPr>
              <w:pStyle w:val="TableParagraph"/>
              <w:numPr>
                <w:ilvl w:val="0"/>
                <w:numId w:val="10"/>
              </w:numPr>
              <w:tabs>
                <w:tab w:val="left" w:pos="456"/>
                <w:tab w:val="left" w:pos="457"/>
              </w:tabs>
              <w:spacing w:line="236" w:lineRule="exact"/>
              <w:rPr>
                <w:sz w:val="24"/>
                <w:lang w:val="ru-RU"/>
              </w:rPr>
            </w:pPr>
            <w:r w:rsidRPr="00401D7A">
              <w:rPr>
                <w:sz w:val="24"/>
                <w:lang w:val="ru-RU"/>
              </w:rPr>
              <w:t>Мониторинг результативности</w:t>
            </w:r>
          </w:p>
          <w:p w:rsidR="00254E6B" w:rsidRPr="00401D7A" w:rsidRDefault="00254E6B" w:rsidP="00C54DD6">
            <w:pPr>
              <w:pStyle w:val="TableParagraph"/>
              <w:numPr>
                <w:ilvl w:val="0"/>
                <w:numId w:val="10"/>
              </w:numPr>
              <w:tabs>
                <w:tab w:val="left" w:pos="456"/>
                <w:tab w:val="left" w:pos="457"/>
              </w:tabs>
              <w:spacing w:line="236" w:lineRule="exact"/>
              <w:rPr>
                <w:sz w:val="24"/>
                <w:lang w:val="ru-RU"/>
              </w:rPr>
            </w:pPr>
            <w:r w:rsidRPr="00401D7A">
              <w:rPr>
                <w:sz w:val="24"/>
                <w:lang w:val="ru-RU"/>
              </w:rPr>
              <w:t xml:space="preserve">Включение в план ВШК вопросов по данному направлению </w:t>
            </w:r>
          </w:p>
          <w:p w:rsidR="00254E6B" w:rsidRPr="00401D7A" w:rsidRDefault="00254E6B" w:rsidP="00C54DD6">
            <w:pPr>
              <w:pStyle w:val="TableParagraph"/>
              <w:numPr>
                <w:ilvl w:val="0"/>
                <w:numId w:val="10"/>
              </w:numPr>
              <w:tabs>
                <w:tab w:val="left" w:pos="456"/>
                <w:tab w:val="left" w:pos="457"/>
              </w:tabs>
              <w:spacing w:line="257" w:lineRule="exact"/>
              <w:rPr>
                <w:sz w:val="24"/>
                <w:lang w:val="ru-RU"/>
              </w:rPr>
            </w:pPr>
            <w:r w:rsidRPr="00401D7A">
              <w:rPr>
                <w:sz w:val="24"/>
                <w:lang w:val="ru-RU"/>
              </w:rPr>
              <w:t>Изучение удовлетворенности обучающихся и родителей</w:t>
            </w:r>
          </w:p>
          <w:p w:rsidR="00254E6B" w:rsidRPr="00401D7A" w:rsidRDefault="00254E6B" w:rsidP="00C54DD6">
            <w:pPr>
              <w:pStyle w:val="TableParagraph"/>
              <w:numPr>
                <w:ilvl w:val="0"/>
                <w:numId w:val="10"/>
              </w:numPr>
              <w:tabs>
                <w:tab w:val="left" w:pos="456"/>
                <w:tab w:val="left" w:pos="457"/>
              </w:tabs>
              <w:spacing w:line="257" w:lineRule="exact"/>
              <w:rPr>
                <w:sz w:val="24"/>
                <w:lang w:val="ru-RU"/>
              </w:rPr>
            </w:pPr>
            <w:r w:rsidRPr="00401D7A">
              <w:rPr>
                <w:sz w:val="24"/>
                <w:lang w:val="ru-RU"/>
              </w:rPr>
              <w:t>Ежегодные аналитические отчеты руководителей проекта</w:t>
            </w:r>
          </w:p>
        </w:tc>
      </w:tr>
    </w:tbl>
    <w:p w:rsidR="00254E6B" w:rsidRPr="00401D7A" w:rsidRDefault="00254E6B" w:rsidP="00254E6B">
      <w:pPr>
        <w:widowControl w:val="0"/>
        <w:spacing w:after="0" w:line="276" w:lineRule="auto"/>
        <w:ind w:firstLine="567"/>
        <w:jc w:val="both"/>
        <w:rPr>
          <w:rFonts w:ascii="Times New Roman" w:hAnsi="Times New Roman" w:cs="Times New Roman"/>
          <w:sz w:val="28"/>
          <w:szCs w:val="28"/>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83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303" w:right="142"/>
              <w:rPr>
                <w:b/>
                <w:sz w:val="24"/>
                <w:lang w:val="ru-RU"/>
              </w:rPr>
            </w:pPr>
            <w:r w:rsidRPr="00401D7A">
              <w:rPr>
                <w:b/>
                <w:sz w:val="24"/>
                <w:lang w:val="ru-RU"/>
              </w:rPr>
              <w:t>«Здоровье»</w:t>
            </w:r>
          </w:p>
          <w:p w:rsidR="00254E6B" w:rsidRPr="00401D7A" w:rsidRDefault="00254E6B" w:rsidP="00AF6B2C">
            <w:pPr>
              <w:pStyle w:val="TableParagraph"/>
              <w:spacing w:before="1"/>
              <w:ind w:left="303" w:right="142"/>
              <w:rPr>
                <w:b/>
                <w:lang w:val="ru-RU"/>
              </w:rPr>
            </w:pPr>
            <w:r w:rsidRPr="00401D7A">
              <w:rPr>
                <w:b/>
                <w:lang w:val="ru-RU"/>
              </w:rPr>
              <w:t>«Школьный климат»</w:t>
            </w:r>
          </w:p>
          <w:p w:rsidR="00254E6B" w:rsidRPr="00401D7A" w:rsidRDefault="00254E6B" w:rsidP="00AF6B2C">
            <w:pPr>
              <w:pStyle w:val="TableParagraph"/>
              <w:spacing w:before="1"/>
              <w:ind w:left="303" w:right="142"/>
              <w:rPr>
                <w:b/>
                <w:sz w:val="24"/>
                <w:lang w:val="ru-RU"/>
              </w:rPr>
            </w:pPr>
            <w:r w:rsidRPr="00401D7A">
              <w:rPr>
                <w:b/>
                <w:lang w:val="ru-RU"/>
              </w:rPr>
              <w:t>«Образовательная среда»</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1E264A" w:rsidRDefault="00254E6B" w:rsidP="00AF6B2C">
            <w:pPr>
              <w:pStyle w:val="TableParagraph"/>
              <w:spacing w:line="273" w:lineRule="exact"/>
              <w:ind w:left="303" w:right="142"/>
              <w:rPr>
                <w:b/>
                <w:sz w:val="24"/>
                <w:lang w:val="ru-RU"/>
              </w:rPr>
            </w:pPr>
            <w:r w:rsidRPr="001E264A">
              <w:rPr>
                <w:b/>
                <w:sz w:val="24"/>
                <w:lang w:val="ru-RU"/>
              </w:rPr>
              <w:t>Подпроект «Территория здоровья»</w:t>
            </w:r>
          </w:p>
        </w:tc>
      </w:tr>
      <w:tr w:rsidR="00254E6B" w:rsidRPr="00401D7A" w:rsidTr="00AF6B2C">
        <w:trPr>
          <w:trHeight w:val="175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ind w:left="303" w:right="142"/>
              <w:rPr>
                <w:rFonts w:ascii="Times New Roman" w:eastAsia="Times New Roman" w:hAnsi="Times New Roman" w:cs="Times New Roman"/>
                <w:sz w:val="24"/>
                <w:lang w:val="ru-RU"/>
              </w:rPr>
            </w:pPr>
            <w:r w:rsidRPr="00401D7A">
              <w:rPr>
                <w:rFonts w:ascii="Times New Roman" w:eastAsia="Times New Roman" w:hAnsi="Times New Roman" w:cs="Times New Roman"/>
                <w:sz w:val="24"/>
                <w:lang w:val="ru-RU"/>
              </w:rPr>
              <w:t>Активизация работы, направленной на формирование</w:t>
            </w:r>
          </w:p>
          <w:p w:rsidR="00254E6B" w:rsidRPr="00401D7A" w:rsidRDefault="00254E6B" w:rsidP="00AF6B2C">
            <w:pPr>
              <w:ind w:left="303" w:right="142"/>
              <w:rPr>
                <w:rFonts w:ascii="Times New Roman" w:eastAsia="Times New Roman" w:hAnsi="Times New Roman" w:cs="Times New Roman"/>
                <w:sz w:val="24"/>
                <w:lang w:val="ru-RU"/>
              </w:rPr>
            </w:pPr>
            <w:r w:rsidRPr="00401D7A">
              <w:rPr>
                <w:rFonts w:ascii="Times New Roman" w:eastAsia="Times New Roman" w:hAnsi="Times New Roman" w:cs="Times New Roman"/>
                <w:sz w:val="24"/>
                <w:lang w:val="ru-RU"/>
              </w:rPr>
              <w:t>ЗОЖ у обучающихся;</w:t>
            </w:r>
          </w:p>
          <w:p w:rsidR="00254E6B" w:rsidRPr="00401D7A" w:rsidRDefault="00254E6B" w:rsidP="00AF6B2C">
            <w:pPr>
              <w:ind w:left="303" w:right="142"/>
              <w:rPr>
                <w:rFonts w:ascii="Times New Roman" w:eastAsia="Times New Roman" w:hAnsi="Times New Roman" w:cs="Times New Roman"/>
                <w:sz w:val="24"/>
                <w:lang w:val="ru-RU"/>
              </w:rPr>
            </w:pPr>
            <w:r w:rsidRPr="00401D7A">
              <w:rPr>
                <w:rFonts w:ascii="Times New Roman" w:eastAsia="Times New Roman" w:hAnsi="Times New Roman" w:cs="Times New Roman"/>
                <w:sz w:val="24"/>
                <w:lang w:val="ru-RU"/>
              </w:rPr>
              <w:t xml:space="preserve"> популяризация нормативов комплекса ГТО;</w:t>
            </w:r>
          </w:p>
          <w:p w:rsidR="00254E6B" w:rsidRPr="00401D7A" w:rsidRDefault="00254E6B" w:rsidP="00AF6B2C">
            <w:pPr>
              <w:ind w:left="303" w:right="142"/>
              <w:rPr>
                <w:rFonts w:ascii="Times New Roman" w:eastAsia="Times New Roman" w:hAnsi="Times New Roman" w:cs="Times New Roman"/>
                <w:sz w:val="24"/>
                <w:lang w:val="ru-RU"/>
              </w:rPr>
            </w:pPr>
            <w:r w:rsidRPr="00401D7A">
              <w:rPr>
                <w:rFonts w:ascii="Times New Roman" w:eastAsia="Times New Roman" w:hAnsi="Times New Roman" w:cs="Times New Roman"/>
                <w:sz w:val="24"/>
                <w:lang w:val="ru-RU"/>
              </w:rPr>
              <w:t>диверсификация деятельности ШСК;</w:t>
            </w:r>
          </w:p>
          <w:p w:rsidR="00254E6B" w:rsidRPr="00401D7A" w:rsidRDefault="00254E6B" w:rsidP="00AF6B2C">
            <w:pPr>
              <w:ind w:left="303" w:right="142"/>
              <w:jc w:val="both"/>
              <w:rPr>
                <w:rFonts w:ascii="Times New Roman" w:eastAsia="Times New Roman" w:hAnsi="Times New Roman" w:cs="Times New Roman"/>
                <w:sz w:val="24"/>
                <w:lang w:val="ru-RU"/>
              </w:rPr>
            </w:pPr>
            <w:r w:rsidRPr="00401D7A">
              <w:rPr>
                <w:rFonts w:ascii="Times New Roman" w:eastAsia="Times New Roman" w:hAnsi="Times New Roman" w:cs="Times New Roman"/>
                <w:sz w:val="24"/>
                <w:lang w:val="ru-RU"/>
              </w:rPr>
              <w:t xml:space="preserve">повышение качества подготовки </w:t>
            </w:r>
            <w:proofErr w:type="gramStart"/>
            <w:r w:rsidRPr="00401D7A">
              <w:rPr>
                <w:rFonts w:ascii="Times New Roman" w:eastAsia="Times New Roman" w:hAnsi="Times New Roman" w:cs="Times New Roman"/>
                <w:sz w:val="24"/>
                <w:lang w:val="ru-RU"/>
              </w:rPr>
              <w:t>обучающихся</w:t>
            </w:r>
            <w:proofErr w:type="gramEnd"/>
            <w:r w:rsidRPr="00401D7A">
              <w:rPr>
                <w:rFonts w:ascii="Times New Roman" w:eastAsia="Times New Roman" w:hAnsi="Times New Roman" w:cs="Times New Roman"/>
                <w:sz w:val="24"/>
                <w:lang w:val="ru-RU"/>
              </w:rPr>
              <w:t xml:space="preserve"> к спортивным соревнованиям регионального уровня</w:t>
            </w:r>
          </w:p>
        </w:tc>
      </w:tr>
      <w:tr w:rsidR="00254E6B" w:rsidRPr="00401D7A" w:rsidTr="00AF6B2C">
        <w:trPr>
          <w:trHeight w:val="2429"/>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tcPr>
          <w:p w:rsidR="00254E6B" w:rsidRPr="00401D7A" w:rsidRDefault="00254E6B" w:rsidP="00AF6B2C">
            <w:pPr>
              <w:pStyle w:val="TableParagraph"/>
              <w:spacing w:before="1" w:line="261" w:lineRule="exact"/>
              <w:ind w:left="303" w:right="142"/>
              <w:rPr>
                <w:sz w:val="24"/>
                <w:lang w:val="ru-RU"/>
              </w:rPr>
            </w:pPr>
            <w:r w:rsidRPr="00401D7A">
              <w:rPr>
                <w:sz w:val="24"/>
                <w:lang w:val="ru-RU"/>
              </w:rPr>
              <w:t>Участие в мероприятиях Спартакиады «Школьная спортивная лига» (от 11 раз в год);</w:t>
            </w:r>
          </w:p>
          <w:p w:rsidR="00254E6B" w:rsidRPr="00401D7A" w:rsidRDefault="00254E6B" w:rsidP="00AF6B2C">
            <w:pPr>
              <w:pStyle w:val="TableParagraph"/>
              <w:spacing w:before="1" w:line="261" w:lineRule="exact"/>
              <w:ind w:left="303" w:right="142"/>
              <w:rPr>
                <w:sz w:val="24"/>
                <w:lang w:val="ru-RU"/>
              </w:rPr>
            </w:pPr>
            <w:r w:rsidRPr="00401D7A">
              <w:rPr>
                <w:sz w:val="24"/>
                <w:lang w:val="ru-RU"/>
              </w:rPr>
              <w:t xml:space="preserve">Развитие новых направлений в рамках ШСК (бадминтон, фитнес, </w:t>
            </w:r>
            <w:proofErr w:type="spellStart"/>
            <w:r w:rsidRPr="00401D7A">
              <w:rPr>
                <w:sz w:val="24"/>
                <w:lang w:val="ru-RU"/>
              </w:rPr>
              <w:t>дартс</w:t>
            </w:r>
            <w:proofErr w:type="spellEnd"/>
            <w:r w:rsidRPr="00401D7A">
              <w:rPr>
                <w:sz w:val="24"/>
                <w:lang w:val="ru-RU"/>
              </w:rPr>
              <w:t>);</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Наличие победителей и призеров спортивных соревнований на муниципальном уровне (в том числе во Всероссийских соревнованиях «Президентские состязания», «Городская спартакиада школьников», «Президентские спортивные игры»);</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Участие учащихся в мероприятиях, направленных на формирование здорового образа жизни, на муниципальном уровне;</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Увеличение охвата горячим питанием обучающихся 5-11 классов</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303" w:right="142"/>
              <w:rPr>
                <w:sz w:val="24"/>
                <w:lang w:val="ru-RU"/>
              </w:rPr>
            </w:pPr>
            <w:r w:rsidRPr="00401D7A">
              <w:rPr>
                <w:sz w:val="24"/>
                <w:lang w:val="ru-RU"/>
              </w:rPr>
              <w:t>2024-2029</w:t>
            </w:r>
          </w:p>
        </w:tc>
      </w:tr>
      <w:tr w:rsidR="00254E6B" w:rsidRPr="00401D7A" w:rsidTr="00AF6B2C">
        <w:trPr>
          <w:trHeight w:val="43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816" w:type="dxa"/>
          </w:tcPr>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Актуализация Программы здоровьесбережения;</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Модернизация спортивной инфраструктуры;</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Создание детского волонтерского отряда «Волонтеры ГТО»;</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Организация детско-взрослой событийной общности в рамках работы ШСК (не менее 1 общешкольного мероприятия в четверть);</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Проведение мероприятий по профилактике ЗОЖ (в том числе с приглашением специалистов служб профилактики) (не менее 5 раз в год)</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 xml:space="preserve">Проведение профилактических мероприятий совместно с представителями ГИБДД ОМВД, МЧС, </w:t>
            </w:r>
            <w:proofErr w:type="spellStart"/>
            <w:r w:rsidRPr="00401D7A">
              <w:rPr>
                <w:sz w:val="24"/>
                <w:lang w:val="ru-RU"/>
              </w:rPr>
              <w:t>ОНДиПР</w:t>
            </w:r>
            <w:proofErr w:type="spellEnd"/>
            <w:r w:rsidRPr="00401D7A">
              <w:rPr>
                <w:sz w:val="24"/>
                <w:lang w:val="ru-RU"/>
              </w:rPr>
              <w:t xml:space="preserve"> (не менее 5 в год);</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Разработка психолого-педагогической программы по профилактике девиантного поведения (дополнить блоком профилактики аутоагрессивных поступков и травли);</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Проведение профилактических и просветительских мероприятий для обучающихся силами отряда волонтеров-медиков, агитбригад по ПДД и ППБ, психолого-педагогического класса по вопросам ЗОЖ (не менее 1 мероприятия в месяц по каждому направлению);</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Оборудование зоны для игровой активности 1-4 классов;</w:t>
            </w:r>
          </w:p>
          <w:p w:rsidR="00254E6B" w:rsidRPr="00401D7A" w:rsidRDefault="00254E6B" w:rsidP="00C54DD6">
            <w:pPr>
              <w:pStyle w:val="a3"/>
              <w:numPr>
                <w:ilvl w:val="0"/>
                <w:numId w:val="11"/>
              </w:numPr>
              <w:ind w:left="728" w:right="142" w:hanging="425"/>
              <w:jc w:val="both"/>
              <w:rPr>
                <w:sz w:val="24"/>
                <w:lang w:val="ru-RU"/>
              </w:rPr>
            </w:pPr>
            <w:r w:rsidRPr="00401D7A">
              <w:rPr>
                <w:rFonts w:ascii="Times New Roman" w:eastAsia="Times New Roman" w:hAnsi="Times New Roman" w:cs="Times New Roman"/>
                <w:sz w:val="24"/>
                <w:szCs w:val="24"/>
                <w:lang w:val="ru-RU"/>
              </w:rPr>
              <w:t>Разработка и внедрение алгоритма сетевого взаимодействия по зачету результатов освоения учебных предметов, полученных в учреждениях дополнительного образования</w:t>
            </w:r>
            <w:proofErr w:type="gramStart"/>
            <w:r w:rsidRPr="00401D7A">
              <w:rPr>
                <w:rFonts w:ascii="Times New Roman" w:eastAsia="Times New Roman" w:hAnsi="Times New Roman" w:cs="Times New Roman"/>
                <w:sz w:val="24"/>
                <w:szCs w:val="24"/>
                <w:lang w:val="ru-RU"/>
              </w:rPr>
              <w:t xml:space="preserve"> ;</w:t>
            </w:r>
            <w:proofErr w:type="gramEnd"/>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Разработать и внедрить ежегодное мероприятие  Праздник семейной традиции ЗОЖ (тематику разработать по параллелям: спорт, питание, активный отдых и т.п.)</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Прохождение КПК педагогами и специалистами ОУ по здоровьесбережению;</w:t>
            </w:r>
          </w:p>
          <w:p w:rsidR="00254E6B" w:rsidRPr="00401D7A" w:rsidRDefault="00254E6B" w:rsidP="00C54DD6">
            <w:pPr>
              <w:pStyle w:val="TableParagraph"/>
              <w:numPr>
                <w:ilvl w:val="0"/>
                <w:numId w:val="11"/>
              </w:numPr>
              <w:spacing w:line="274" w:lineRule="exact"/>
              <w:ind w:left="728" w:right="142" w:hanging="425"/>
              <w:jc w:val="both"/>
              <w:rPr>
                <w:sz w:val="24"/>
                <w:lang w:val="ru-RU"/>
              </w:rPr>
            </w:pPr>
            <w:r w:rsidRPr="00401D7A">
              <w:rPr>
                <w:sz w:val="24"/>
                <w:lang w:val="ru-RU"/>
              </w:rPr>
              <w:t xml:space="preserve">Повышение квалификации учителей физической </w:t>
            </w:r>
            <w:proofErr w:type="gramStart"/>
            <w:r w:rsidRPr="00401D7A">
              <w:rPr>
                <w:sz w:val="24"/>
                <w:lang w:val="ru-RU"/>
              </w:rPr>
              <w:t>культуры</w:t>
            </w:r>
            <w:proofErr w:type="gramEnd"/>
            <w:r w:rsidRPr="00401D7A">
              <w:rPr>
                <w:sz w:val="24"/>
                <w:lang w:val="ru-RU"/>
              </w:rPr>
              <w:t xml:space="preserve"> по вопросу подготовки обучающихся к участию в соревнованиях</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Ресурсное обеспечение</w:t>
            </w:r>
          </w:p>
        </w:tc>
        <w:tc>
          <w:tcPr>
            <w:tcW w:w="7816" w:type="dxa"/>
          </w:tcPr>
          <w:p w:rsidR="00254E6B" w:rsidRPr="00401D7A" w:rsidRDefault="00254E6B" w:rsidP="00AF6B2C">
            <w:pPr>
              <w:pStyle w:val="TableParagraph"/>
              <w:spacing w:line="274" w:lineRule="exact"/>
              <w:ind w:left="303" w:right="142"/>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303" w:right="142"/>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Руководитель проектной группы</w:t>
            </w:r>
          </w:p>
        </w:tc>
        <w:tc>
          <w:tcPr>
            <w:tcW w:w="7816" w:type="dxa"/>
          </w:tcPr>
          <w:p w:rsidR="00254E6B" w:rsidRPr="00401D7A" w:rsidRDefault="00254E6B" w:rsidP="00AF6B2C">
            <w:pPr>
              <w:pStyle w:val="TableParagraph"/>
              <w:spacing w:line="267" w:lineRule="exact"/>
              <w:ind w:left="303" w:right="142"/>
              <w:rPr>
                <w:sz w:val="24"/>
                <w:lang w:val="ru-RU"/>
              </w:rPr>
            </w:pPr>
            <w:r w:rsidRPr="00401D7A">
              <w:rPr>
                <w:sz w:val="24"/>
                <w:lang w:val="ru-RU"/>
              </w:rPr>
              <w:t xml:space="preserve">Заместитель директора по ВР </w:t>
            </w:r>
            <w:proofErr w:type="spellStart"/>
            <w:r w:rsidRPr="00401D7A">
              <w:rPr>
                <w:sz w:val="24"/>
                <w:lang w:val="ru-RU"/>
              </w:rPr>
              <w:t>Чубан</w:t>
            </w:r>
            <w:proofErr w:type="spellEnd"/>
            <w:r w:rsidRPr="00401D7A">
              <w:rPr>
                <w:sz w:val="24"/>
                <w:lang w:val="ru-RU"/>
              </w:rPr>
              <w:t xml:space="preserve"> А.И.</w:t>
            </w:r>
          </w:p>
        </w:tc>
      </w:tr>
      <w:tr w:rsidR="00254E6B" w:rsidRPr="00401D7A" w:rsidTr="00AF6B2C">
        <w:trPr>
          <w:trHeight w:val="301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a3"/>
              <w:numPr>
                <w:ilvl w:val="0"/>
                <w:numId w:val="12"/>
              </w:numPr>
              <w:pBdr>
                <w:top w:val="none" w:sz="4" w:space="0" w:color="000000"/>
                <w:left w:val="none" w:sz="4" w:space="0" w:color="000000"/>
                <w:bottom w:val="none" w:sz="4" w:space="0" w:color="000000"/>
                <w:right w:val="none" w:sz="4" w:space="0" w:color="000000"/>
              </w:pBdr>
              <w:spacing w:line="276" w:lineRule="auto"/>
              <w:ind w:left="728" w:right="142"/>
              <w:jc w:val="both"/>
              <w:rPr>
                <w:sz w:val="24"/>
                <w:lang w:val="ru-RU"/>
              </w:rPr>
            </w:pPr>
            <w:r w:rsidRPr="00401D7A">
              <w:rPr>
                <w:rFonts w:ascii="Times New Roman" w:eastAsia="Times New Roman" w:hAnsi="Times New Roman" w:cs="Times New Roman"/>
                <w:sz w:val="24"/>
                <w:szCs w:val="24"/>
                <w:lang w:val="ru-RU"/>
              </w:rPr>
              <w:t>Актуализирована Программа здоровьесбережения;</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Увеличение доли обучающихся и педагогов, получивших знак «ГТО» до 30% и 3% соответственно;</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Участие в муниципальных соревнованиях по 5 и более видам спорта;</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Функционирование секций дартса, фитнеса, бадминтона;</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Увеличение доли победителей и призеров муниципальных спортивных соревнований (не менее 40%);</w:t>
            </w:r>
          </w:p>
          <w:p w:rsidR="00254E6B" w:rsidRPr="00401D7A" w:rsidRDefault="00254E6B" w:rsidP="00C54DD6">
            <w:pPr>
              <w:pStyle w:val="a3"/>
              <w:numPr>
                <w:ilvl w:val="0"/>
                <w:numId w:val="12"/>
              </w:numPr>
              <w:pBdr>
                <w:top w:val="none" w:sz="4" w:space="0" w:color="000000"/>
                <w:left w:val="none" w:sz="4" w:space="0" w:color="000000"/>
                <w:bottom w:val="none" w:sz="4" w:space="0" w:color="000000"/>
                <w:right w:val="none" w:sz="4" w:space="0" w:color="000000"/>
              </w:pBdr>
              <w:spacing w:line="276" w:lineRule="auto"/>
              <w:ind w:left="728" w:right="142"/>
              <w:jc w:val="both"/>
              <w:rPr>
                <w:sz w:val="24"/>
                <w:lang w:val="ru-RU"/>
              </w:rPr>
            </w:pPr>
            <w:r w:rsidRPr="00401D7A">
              <w:rPr>
                <w:rFonts w:ascii="Times New Roman" w:hAnsi="Times New Roman" w:cs="Times New Roman"/>
                <w:sz w:val="24"/>
                <w:szCs w:val="24"/>
                <w:lang w:val="ru-RU"/>
              </w:rPr>
              <w:t>Оборудована     зона для игровой активности 1-4 классов;</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Отсутствие случаев травматизма в ОУ;</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 xml:space="preserve">Отсутствие случаев </w:t>
            </w:r>
            <w:proofErr w:type="gramStart"/>
            <w:r w:rsidRPr="00401D7A">
              <w:rPr>
                <w:sz w:val="24"/>
                <w:lang w:val="ru-RU"/>
              </w:rPr>
              <w:t>ДТП</w:t>
            </w:r>
            <w:proofErr w:type="gramEnd"/>
            <w:r w:rsidRPr="00401D7A">
              <w:rPr>
                <w:sz w:val="24"/>
                <w:lang w:val="ru-RU"/>
              </w:rPr>
              <w:t xml:space="preserve"> по вине обучающихся ОУ;</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Разработана психолого-педагогическая программа по профилактике девиантного поведения (дополнить блоком профилактики аутоагрессивных поступков и травли);</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Отсутствие случаев проявления травли (буллинга);</w:t>
            </w:r>
          </w:p>
          <w:p w:rsidR="00254E6B" w:rsidRPr="00401D7A" w:rsidRDefault="00254E6B" w:rsidP="00C54DD6">
            <w:pPr>
              <w:pStyle w:val="TableParagraph"/>
              <w:numPr>
                <w:ilvl w:val="0"/>
                <w:numId w:val="12"/>
              </w:numPr>
              <w:spacing w:line="262" w:lineRule="exact"/>
              <w:ind w:left="728" w:right="142"/>
              <w:jc w:val="both"/>
              <w:rPr>
                <w:sz w:val="24"/>
                <w:lang w:val="ru-RU"/>
              </w:rPr>
            </w:pPr>
            <w:r w:rsidRPr="00401D7A">
              <w:rPr>
                <w:sz w:val="24"/>
                <w:lang w:val="ru-RU"/>
              </w:rPr>
              <w:t>Увеличение охвата горячим питанием до 90%</w:t>
            </w:r>
          </w:p>
        </w:tc>
      </w:tr>
      <w:tr w:rsidR="00254E6B" w:rsidRPr="00401D7A" w:rsidTr="00AF6B2C">
        <w:trPr>
          <w:trHeight w:val="128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Система оценки результатов и контроля реализации</w:t>
            </w:r>
          </w:p>
        </w:tc>
        <w:tc>
          <w:tcPr>
            <w:tcW w:w="7816" w:type="dxa"/>
          </w:tcPr>
          <w:p w:rsidR="00254E6B" w:rsidRPr="00401D7A" w:rsidRDefault="00254E6B" w:rsidP="00C54DD6">
            <w:pPr>
              <w:pStyle w:val="TableParagraph"/>
              <w:numPr>
                <w:ilvl w:val="0"/>
                <w:numId w:val="13"/>
              </w:numPr>
              <w:tabs>
                <w:tab w:val="left" w:pos="456"/>
                <w:tab w:val="left" w:pos="457"/>
              </w:tabs>
              <w:spacing w:line="236" w:lineRule="exact"/>
              <w:ind w:left="728" w:right="142"/>
              <w:rPr>
                <w:sz w:val="24"/>
                <w:lang w:val="ru-RU"/>
              </w:rPr>
            </w:pPr>
            <w:r w:rsidRPr="00401D7A">
              <w:rPr>
                <w:sz w:val="24"/>
                <w:lang w:val="ru-RU"/>
              </w:rPr>
              <w:t>Мониторинг результативности</w:t>
            </w:r>
          </w:p>
          <w:p w:rsidR="00254E6B" w:rsidRPr="00401D7A" w:rsidRDefault="00254E6B" w:rsidP="00C54DD6">
            <w:pPr>
              <w:pStyle w:val="TableParagraph"/>
              <w:numPr>
                <w:ilvl w:val="0"/>
                <w:numId w:val="13"/>
              </w:numPr>
              <w:tabs>
                <w:tab w:val="left" w:pos="456"/>
                <w:tab w:val="left" w:pos="457"/>
              </w:tabs>
              <w:spacing w:line="236" w:lineRule="exact"/>
              <w:ind w:left="728" w:right="142"/>
              <w:rPr>
                <w:sz w:val="24"/>
                <w:lang w:val="ru-RU"/>
              </w:rPr>
            </w:pPr>
            <w:r w:rsidRPr="00401D7A">
              <w:rPr>
                <w:sz w:val="24"/>
                <w:lang w:val="ru-RU"/>
              </w:rPr>
              <w:t>Включение в план ВШК вопросов по данному направлению (деятельность ШСК, активность волонтерского движения)</w:t>
            </w:r>
          </w:p>
          <w:p w:rsidR="00254E6B" w:rsidRPr="00401D7A" w:rsidRDefault="00254E6B" w:rsidP="00C54DD6">
            <w:pPr>
              <w:pStyle w:val="TableParagraph"/>
              <w:numPr>
                <w:ilvl w:val="0"/>
                <w:numId w:val="13"/>
              </w:numPr>
              <w:tabs>
                <w:tab w:val="left" w:pos="456"/>
                <w:tab w:val="left" w:pos="457"/>
              </w:tabs>
              <w:spacing w:line="257" w:lineRule="exact"/>
              <w:ind w:left="728" w:right="142"/>
              <w:rPr>
                <w:sz w:val="24"/>
                <w:lang w:val="ru-RU"/>
              </w:rPr>
            </w:pPr>
            <w:r w:rsidRPr="00401D7A">
              <w:rPr>
                <w:sz w:val="24"/>
                <w:lang w:val="ru-RU"/>
              </w:rPr>
              <w:t>Сбор и обработка мнения педагогов, обучающихся и родителей о проводимых мероприятиях</w:t>
            </w:r>
          </w:p>
          <w:p w:rsidR="00254E6B" w:rsidRPr="00401D7A" w:rsidRDefault="00254E6B" w:rsidP="00C54DD6">
            <w:pPr>
              <w:pStyle w:val="TableParagraph"/>
              <w:numPr>
                <w:ilvl w:val="0"/>
                <w:numId w:val="13"/>
              </w:numPr>
              <w:tabs>
                <w:tab w:val="left" w:pos="456"/>
                <w:tab w:val="left" w:pos="457"/>
              </w:tabs>
              <w:spacing w:line="257" w:lineRule="exact"/>
              <w:ind w:left="728" w:right="142"/>
              <w:rPr>
                <w:sz w:val="24"/>
                <w:lang w:val="ru-RU"/>
              </w:rPr>
            </w:pPr>
            <w:r w:rsidRPr="00401D7A">
              <w:rPr>
                <w:sz w:val="24"/>
                <w:lang w:val="ru-RU"/>
              </w:rPr>
              <w:t>Ежегодные аналитические отчеты руководителя проекта</w:t>
            </w:r>
          </w:p>
        </w:tc>
      </w:tr>
    </w:tbl>
    <w:p w:rsidR="00254E6B" w:rsidRPr="00401D7A" w:rsidRDefault="00254E6B" w:rsidP="00254E6B">
      <w:pPr>
        <w:widowControl w:val="0"/>
        <w:spacing w:after="0" w:line="276" w:lineRule="auto"/>
        <w:ind w:firstLine="567"/>
        <w:jc w:val="both"/>
        <w:rPr>
          <w:rFonts w:ascii="Times New Roman" w:hAnsi="Times New Roman" w:cs="Times New Roman"/>
          <w:b/>
          <w:bCs/>
          <w:sz w:val="28"/>
          <w:szCs w:val="28"/>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83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303" w:right="142"/>
              <w:rPr>
                <w:b/>
                <w:sz w:val="24"/>
                <w:lang w:val="ru-RU"/>
              </w:rPr>
            </w:pPr>
            <w:r w:rsidRPr="00401D7A">
              <w:rPr>
                <w:b/>
                <w:sz w:val="24"/>
                <w:lang w:val="ru-RU"/>
              </w:rPr>
              <w:t>«Творчество»</w:t>
            </w:r>
          </w:p>
          <w:p w:rsidR="00254E6B" w:rsidRPr="00401D7A" w:rsidRDefault="00254E6B" w:rsidP="00AF6B2C">
            <w:pPr>
              <w:pStyle w:val="TableParagraph"/>
              <w:spacing w:before="1"/>
              <w:ind w:left="303" w:right="142"/>
              <w:rPr>
                <w:b/>
                <w:sz w:val="24"/>
                <w:lang w:val="ru-RU"/>
              </w:rPr>
            </w:pPr>
            <w:r w:rsidRPr="00401D7A">
              <w:rPr>
                <w:b/>
                <w:sz w:val="24"/>
                <w:lang w:val="ru-RU"/>
              </w:rPr>
              <w:t>«Воспитание»</w:t>
            </w:r>
          </w:p>
          <w:p w:rsidR="00254E6B" w:rsidRPr="00401D7A" w:rsidRDefault="00254E6B" w:rsidP="00AF6B2C">
            <w:pPr>
              <w:pStyle w:val="TableParagraph"/>
              <w:spacing w:before="1"/>
              <w:ind w:left="303" w:right="142"/>
              <w:rPr>
                <w:b/>
                <w:sz w:val="24"/>
                <w:lang w:val="ru-RU"/>
              </w:rPr>
            </w:pPr>
            <w:r w:rsidRPr="00401D7A">
              <w:rPr>
                <w:b/>
                <w:sz w:val="24"/>
                <w:lang w:val="ru-RU"/>
              </w:rPr>
              <w:t>«Образовательная среда»</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1E264A" w:rsidRDefault="00254E6B" w:rsidP="00AF6B2C">
            <w:pPr>
              <w:pStyle w:val="TableParagraph"/>
              <w:spacing w:line="273" w:lineRule="exact"/>
              <w:ind w:left="303" w:right="142"/>
              <w:rPr>
                <w:b/>
                <w:sz w:val="24"/>
                <w:lang w:val="ru-RU"/>
              </w:rPr>
            </w:pPr>
            <w:r w:rsidRPr="001E264A">
              <w:rPr>
                <w:b/>
                <w:sz w:val="24"/>
                <w:lang w:val="ru-RU"/>
              </w:rPr>
              <w:t>Подпроект «Успех каждого ребенка»</w:t>
            </w:r>
          </w:p>
        </w:tc>
      </w:tr>
      <w:tr w:rsidR="00254E6B" w:rsidRPr="00401D7A" w:rsidTr="00AF6B2C">
        <w:trPr>
          <w:trHeight w:val="122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ind w:left="303" w:right="142"/>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Расширить спектр творческих  объединений технологической направленности;</w:t>
            </w:r>
          </w:p>
          <w:p w:rsidR="00254E6B" w:rsidRPr="00401D7A" w:rsidRDefault="00254E6B" w:rsidP="00AF6B2C">
            <w:pPr>
              <w:ind w:left="303" w:right="142"/>
              <w:rPr>
                <w:sz w:val="24"/>
                <w:lang w:val="ru-RU"/>
              </w:rPr>
            </w:pPr>
            <w:r w:rsidRPr="00401D7A">
              <w:rPr>
                <w:rFonts w:ascii="Times New Roman" w:eastAsia="Times New Roman" w:hAnsi="Times New Roman" w:cs="Times New Roman"/>
                <w:sz w:val="24"/>
                <w:szCs w:val="24"/>
                <w:lang w:val="ru-RU" w:eastAsia="ru-RU"/>
              </w:rPr>
              <w:t xml:space="preserve">Создать условия для увеличения доли </w:t>
            </w:r>
            <w:proofErr w:type="gramStart"/>
            <w:r w:rsidRPr="00401D7A">
              <w:rPr>
                <w:rFonts w:ascii="Times New Roman" w:eastAsia="Times New Roman" w:hAnsi="Times New Roman" w:cs="Times New Roman"/>
                <w:sz w:val="24"/>
                <w:szCs w:val="24"/>
                <w:lang w:val="ru-RU" w:eastAsia="ru-RU"/>
              </w:rPr>
              <w:t>обучающихся</w:t>
            </w:r>
            <w:proofErr w:type="gramEnd"/>
            <w:r w:rsidRPr="00401D7A">
              <w:rPr>
                <w:rFonts w:ascii="Times New Roman" w:eastAsia="Times New Roman" w:hAnsi="Times New Roman" w:cs="Times New Roman"/>
                <w:sz w:val="24"/>
                <w:szCs w:val="24"/>
                <w:lang w:val="ru-RU" w:eastAsia="ru-RU"/>
              </w:rPr>
              <w:t>, охваченных дополнительным образованием различной направленности</w:t>
            </w:r>
          </w:p>
        </w:tc>
      </w:tr>
      <w:tr w:rsidR="00254E6B" w:rsidRPr="00401D7A" w:rsidTr="00AF6B2C">
        <w:trPr>
          <w:trHeight w:val="253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tcPr>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Увеличение доли </w:t>
            </w:r>
            <w:proofErr w:type="gramStart"/>
            <w:r w:rsidRPr="00401D7A">
              <w:rPr>
                <w:rFonts w:ascii="Times New Roman" w:hAnsi="Times New Roman" w:cs="Times New Roman"/>
                <w:sz w:val="24"/>
                <w:szCs w:val="24"/>
                <w:lang w:val="ru-RU"/>
              </w:rPr>
              <w:t>обучающихся</w:t>
            </w:r>
            <w:proofErr w:type="gramEnd"/>
            <w:r w:rsidRPr="00401D7A">
              <w:rPr>
                <w:rFonts w:ascii="Times New Roman" w:hAnsi="Times New Roman" w:cs="Times New Roman"/>
                <w:sz w:val="24"/>
                <w:szCs w:val="24"/>
                <w:lang w:val="ru-RU"/>
              </w:rPr>
              <w:t xml:space="preserve">, охваченных дополнительным образованием; </w:t>
            </w:r>
          </w:p>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Создание на базе школы технологических кружков новых видов;</w:t>
            </w:r>
          </w:p>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Развитие активности  школьных ТО творческой направленности (театр, хор, музей и др.) в муниципальных конкурсах и мероприятиях; </w:t>
            </w:r>
          </w:p>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Увеличение доли </w:t>
            </w:r>
            <w:proofErr w:type="gramStart"/>
            <w:r w:rsidRPr="00401D7A">
              <w:rPr>
                <w:rFonts w:ascii="Times New Roman" w:hAnsi="Times New Roman" w:cs="Times New Roman"/>
                <w:sz w:val="24"/>
                <w:szCs w:val="24"/>
                <w:lang w:val="ru-RU"/>
              </w:rPr>
              <w:t>обучающихся</w:t>
            </w:r>
            <w:proofErr w:type="gramEnd"/>
            <w:r w:rsidRPr="00401D7A">
              <w:rPr>
                <w:rFonts w:ascii="Times New Roman" w:hAnsi="Times New Roman" w:cs="Times New Roman"/>
                <w:sz w:val="24"/>
                <w:szCs w:val="24"/>
                <w:lang w:val="ru-RU"/>
              </w:rPr>
              <w:t>, являющихся членами ТО школы</w:t>
            </w:r>
          </w:p>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Увеличение  участников ФП «Пушкинская карта»; </w:t>
            </w:r>
          </w:p>
          <w:p w:rsidR="00254E6B" w:rsidRPr="00401D7A" w:rsidRDefault="00254E6B" w:rsidP="00AF6B2C">
            <w:pPr>
              <w:ind w:left="303"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Активизировать деятельность </w:t>
            </w:r>
            <w:proofErr w:type="gramStart"/>
            <w:r w:rsidRPr="00401D7A">
              <w:rPr>
                <w:rFonts w:ascii="Times New Roman" w:hAnsi="Times New Roman" w:cs="Times New Roman"/>
                <w:sz w:val="24"/>
                <w:szCs w:val="24"/>
                <w:lang w:val="ru-RU"/>
              </w:rPr>
              <w:t>обучающихся</w:t>
            </w:r>
            <w:proofErr w:type="gramEnd"/>
            <w:r w:rsidRPr="00401D7A">
              <w:rPr>
                <w:rFonts w:ascii="Times New Roman" w:hAnsi="Times New Roman" w:cs="Times New Roman"/>
                <w:sz w:val="24"/>
                <w:szCs w:val="24"/>
                <w:lang w:val="ru-RU"/>
              </w:rPr>
              <w:t xml:space="preserve"> в информационно-</w:t>
            </w:r>
            <w:proofErr w:type="spellStart"/>
            <w:r w:rsidRPr="00401D7A">
              <w:rPr>
                <w:rFonts w:ascii="Times New Roman" w:hAnsi="Times New Roman" w:cs="Times New Roman"/>
                <w:sz w:val="24"/>
                <w:szCs w:val="24"/>
                <w:lang w:val="ru-RU"/>
              </w:rPr>
              <w:t>медийном</w:t>
            </w:r>
            <w:proofErr w:type="spellEnd"/>
            <w:r w:rsidRPr="00401D7A">
              <w:rPr>
                <w:rFonts w:ascii="Times New Roman" w:hAnsi="Times New Roman" w:cs="Times New Roman"/>
                <w:sz w:val="24"/>
                <w:szCs w:val="24"/>
                <w:lang w:val="ru-RU"/>
              </w:rPr>
              <w:t xml:space="preserve"> направлении</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303" w:right="142"/>
              <w:rPr>
                <w:sz w:val="24"/>
                <w:lang w:val="ru-RU"/>
              </w:rPr>
            </w:pPr>
            <w:r w:rsidRPr="00401D7A">
              <w:rPr>
                <w:sz w:val="24"/>
                <w:lang w:val="ru-RU"/>
              </w:rPr>
              <w:t>2024-2029</w:t>
            </w:r>
          </w:p>
        </w:tc>
      </w:tr>
      <w:tr w:rsidR="00254E6B" w:rsidRPr="00401D7A" w:rsidTr="00AF6B2C">
        <w:trPr>
          <w:trHeight w:val="4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816" w:type="dxa"/>
          </w:tcPr>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Актуализация Рабочей программы воспитания, планов воспитательной работы классных руководителей;</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Изучение интересов, запросов обучающихся и их родителей (законных представителей) в части предоставления услуг дополнительного образования;</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Заключение договоров о сетевой форме реализации дополнительных общеобразовательных программ;</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lastRenderedPageBreak/>
              <w:t xml:space="preserve">Создание волонтерского детского движения контент-менеджмента для продвижения школьных страниц в социальных сетях и </w:t>
            </w:r>
            <w:proofErr w:type="spellStart"/>
            <w:r w:rsidRPr="00401D7A">
              <w:rPr>
                <w:rFonts w:ascii="Times New Roman" w:hAnsi="Times New Roman" w:cs="Times New Roman"/>
                <w:sz w:val="24"/>
                <w:szCs w:val="24"/>
                <w:lang w:val="ru-RU"/>
              </w:rPr>
              <w:t>пабликах</w:t>
            </w:r>
            <w:proofErr w:type="spellEnd"/>
            <w:r w:rsidRPr="00401D7A">
              <w:rPr>
                <w:rFonts w:ascii="Times New Roman" w:hAnsi="Times New Roman" w:cs="Times New Roman"/>
                <w:sz w:val="24"/>
                <w:szCs w:val="24"/>
                <w:lang w:val="ru-RU"/>
              </w:rPr>
              <w:t xml:space="preserve"> «Волонтеры ИНФО» (не менее 1 детской публикации в неделю);</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Проведение пятиминуток кибербезопасности на классных часах и родительских собраниях;</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Организация просветительской и профилактической  деятельности отряда  «Волонтеры ИНФО» по кибербезопасности и продвижению образовательного контента для детей;</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Развитие ТО «3</w:t>
            </w:r>
            <w:r w:rsidRPr="00401D7A">
              <w:rPr>
                <w:rFonts w:ascii="Times New Roman" w:hAnsi="Times New Roman" w:cs="Times New Roman"/>
                <w:sz w:val="24"/>
                <w:szCs w:val="24"/>
              </w:rPr>
              <w:t>D</w:t>
            </w:r>
            <w:r w:rsidRPr="00401D7A">
              <w:rPr>
                <w:rFonts w:ascii="Times New Roman" w:hAnsi="Times New Roman" w:cs="Times New Roman"/>
                <w:sz w:val="24"/>
                <w:szCs w:val="24"/>
                <w:lang w:val="ru-RU"/>
              </w:rPr>
              <w:t>-программирование», «Графический дизайн» (модернизация цифрового оборудования);</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Техническое оснащение и обучение специалистов для открытия ТО НТИ (</w:t>
            </w:r>
            <w:proofErr w:type="spellStart"/>
            <w:r w:rsidRPr="00401D7A">
              <w:rPr>
                <w:rFonts w:ascii="Times New Roman" w:hAnsi="Times New Roman" w:cs="Times New Roman"/>
                <w:sz w:val="24"/>
                <w:szCs w:val="24"/>
                <w:lang w:val="ru-RU"/>
              </w:rPr>
              <w:t>фуднет</w:t>
            </w:r>
            <w:proofErr w:type="spellEnd"/>
            <w:r w:rsidRPr="00401D7A">
              <w:rPr>
                <w:rFonts w:ascii="Times New Roman" w:hAnsi="Times New Roman" w:cs="Times New Roman"/>
                <w:sz w:val="24"/>
                <w:szCs w:val="24"/>
                <w:lang w:val="ru-RU"/>
              </w:rPr>
              <w:t xml:space="preserve">, </w:t>
            </w:r>
            <w:proofErr w:type="spellStart"/>
            <w:r w:rsidRPr="00401D7A">
              <w:rPr>
                <w:rFonts w:ascii="Times New Roman" w:hAnsi="Times New Roman" w:cs="Times New Roman"/>
                <w:sz w:val="24"/>
                <w:szCs w:val="24"/>
                <w:lang w:val="ru-RU"/>
              </w:rPr>
              <w:t>сэйфнет</w:t>
            </w:r>
            <w:proofErr w:type="spellEnd"/>
            <w:r w:rsidRPr="00401D7A">
              <w:rPr>
                <w:rFonts w:ascii="Times New Roman" w:hAnsi="Times New Roman" w:cs="Times New Roman"/>
                <w:sz w:val="24"/>
                <w:szCs w:val="24"/>
                <w:lang w:val="ru-RU"/>
              </w:rPr>
              <w:t>);</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Введение фольклорного (этнического) всеобуча для обучающихся 1-6 классов (ТО «Казачок», «Варган»);</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Создание «Театра народной песни»;</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Проведение тематических недель творчества;</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Проведение регулярного мониторинга занятости подростков «группы риска» и индивидуальной работы по привлечению к волонтерскому движению, занятости в ТО;</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Создание волонтерского отряда «Ровесник ровеснику о «Пушкинской карте»;</w:t>
            </w:r>
          </w:p>
          <w:p w:rsidR="00254E6B" w:rsidRPr="00401D7A" w:rsidRDefault="00254E6B" w:rsidP="00C54DD6">
            <w:pPr>
              <w:pStyle w:val="a3"/>
              <w:numPr>
                <w:ilvl w:val="0"/>
                <w:numId w:val="14"/>
              </w:numPr>
              <w:ind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Проведение межклассных мероприятий  в «Театральном дворике» по обсуждению театральных постановок</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Ресурсное обеспечение</w:t>
            </w:r>
          </w:p>
        </w:tc>
        <w:tc>
          <w:tcPr>
            <w:tcW w:w="7816" w:type="dxa"/>
          </w:tcPr>
          <w:p w:rsidR="00254E6B" w:rsidRPr="00401D7A" w:rsidRDefault="00254E6B" w:rsidP="00AF6B2C">
            <w:pPr>
              <w:pStyle w:val="TableParagraph"/>
              <w:spacing w:line="266" w:lineRule="exact"/>
              <w:ind w:left="303" w:right="142"/>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303" w:right="142"/>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303" w:right="142"/>
              <w:rPr>
                <w:sz w:val="24"/>
                <w:lang w:val="ru-RU"/>
              </w:rPr>
            </w:pPr>
            <w:r w:rsidRPr="00401D7A">
              <w:rPr>
                <w:sz w:val="24"/>
                <w:lang w:val="ru-RU"/>
              </w:rPr>
              <w:t xml:space="preserve">Заместитель директора по ВР </w:t>
            </w:r>
            <w:proofErr w:type="spellStart"/>
            <w:r w:rsidRPr="00401D7A">
              <w:rPr>
                <w:sz w:val="24"/>
                <w:lang w:val="ru-RU"/>
              </w:rPr>
              <w:t>Чубан</w:t>
            </w:r>
            <w:proofErr w:type="spellEnd"/>
            <w:r w:rsidRPr="00401D7A">
              <w:rPr>
                <w:sz w:val="24"/>
                <w:lang w:val="ru-RU"/>
              </w:rPr>
              <w:t xml:space="preserve"> А.И.</w:t>
            </w:r>
          </w:p>
        </w:tc>
      </w:tr>
      <w:tr w:rsidR="00254E6B" w:rsidRPr="00401D7A" w:rsidTr="00AF6B2C">
        <w:trPr>
          <w:trHeight w:val="2585"/>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lang w:val="ru-RU"/>
              </w:rPr>
              <w:t xml:space="preserve">Увеличение доли </w:t>
            </w:r>
            <w:proofErr w:type="gramStart"/>
            <w:r w:rsidRPr="00401D7A">
              <w:rPr>
                <w:sz w:val="24"/>
                <w:lang w:val="ru-RU"/>
              </w:rPr>
              <w:t>обучающихся</w:t>
            </w:r>
            <w:proofErr w:type="gramEnd"/>
            <w:r w:rsidRPr="00401D7A">
              <w:rPr>
                <w:sz w:val="24"/>
                <w:lang w:val="ru-RU"/>
              </w:rPr>
              <w:t>, охваченных дополнительным образованием (до 80%);</w:t>
            </w:r>
          </w:p>
          <w:p w:rsidR="00254E6B" w:rsidRPr="00401D7A" w:rsidRDefault="00254E6B" w:rsidP="00C54DD6">
            <w:pPr>
              <w:pStyle w:val="a3"/>
              <w:numPr>
                <w:ilvl w:val="0"/>
                <w:numId w:val="15"/>
              </w:numPr>
              <w:ind w:left="728" w:right="142"/>
              <w:rPr>
                <w:sz w:val="24"/>
                <w:lang w:val="ru-RU"/>
              </w:rPr>
            </w:pPr>
            <w:r w:rsidRPr="00401D7A">
              <w:rPr>
                <w:rFonts w:ascii="Times New Roman" w:hAnsi="Times New Roman" w:cs="Times New Roman"/>
                <w:sz w:val="24"/>
                <w:szCs w:val="24"/>
                <w:lang w:val="ru-RU"/>
              </w:rPr>
              <w:t>Наличие на базе школы 3 и более технологических кружков;</w:t>
            </w:r>
          </w:p>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lang w:val="ru-RU"/>
              </w:rPr>
              <w:t>Участие школьных ТО (театр, хор, музей и др.) в муниципальных конкурсах и мероприятиях (не менее 1 в год по каждому направлению);</w:t>
            </w:r>
          </w:p>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lang w:val="ru-RU"/>
              </w:rPr>
              <w:t xml:space="preserve">Увеличение доли </w:t>
            </w:r>
            <w:proofErr w:type="gramStart"/>
            <w:r w:rsidRPr="00401D7A">
              <w:rPr>
                <w:sz w:val="24"/>
                <w:lang w:val="ru-RU"/>
              </w:rPr>
              <w:t>обучающихся</w:t>
            </w:r>
            <w:proofErr w:type="gramEnd"/>
            <w:r w:rsidRPr="00401D7A">
              <w:rPr>
                <w:sz w:val="24"/>
                <w:lang w:val="ru-RU"/>
              </w:rPr>
              <w:t>, являющихся членами ТО школы (не менее 40%);</w:t>
            </w:r>
          </w:p>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szCs w:val="24"/>
                <w:lang w:val="ru-RU"/>
              </w:rPr>
              <w:t>Охват детей группы риска дополнительным образованием  и/или волонтерским движением 100%;</w:t>
            </w:r>
          </w:p>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lang w:val="ru-RU"/>
              </w:rPr>
              <w:t xml:space="preserve">Увеличение  участников ФП «Пушкинская карта» </w:t>
            </w:r>
            <w:proofErr w:type="gramStart"/>
            <w:r w:rsidRPr="00401D7A">
              <w:rPr>
                <w:sz w:val="24"/>
                <w:lang w:val="ru-RU"/>
              </w:rPr>
              <w:t>среди</w:t>
            </w:r>
            <w:proofErr w:type="gramEnd"/>
            <w:r w:rsidRPr="00401D7A">
              <w:rPr>
                <w:sz w:val="24"/>
                <w:lang w:val="ru-RU"/>
              </w:rPr>
              <w:t xml:space="preserve"> обучающихся (до 90%);</w:t>
            </w:r>
          </w:p>
          <w:p w:rsidR="00254E6B" w:rsidRPr="00401D7A" w:rsidRDefault="00254E6B" w:rsidP="00C54DD6">
            <w:pPr>
              <w:pStyle w:val="a3"/>
              <w:numPr>
                <w:ilvl w:val="0"/>
                <w:numId w:val="15"/>
              </w:numPr>
              <w:pBdr>
                <w:top w:val="none" w:sz="4" w:space="0" w:color="000000"/>
                <w:left w:val="none" w:sz="4" w:space="0" w:color="000000"/>
                <w:bottom w:val="none" w:sz="4" w:space="0" w:color="000000"/>
                <w:right w:val="none" w:sz="4" w:space="0" w:color="000000"/>
              </w:pBdr>
              <w:spacing w:line="276" w:lineRule="auto"/>
              <w:ind w:left="728"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Оборудована    фольклорно-этническая зона;</w:t>
            </w:r>
          </w:p>
          <w:p w:rsidR="00254E6B" w:rsidRPr="00401D7A" w:rsidRDefault="00254E6B" w:rsidP="00C54DD6">
            <w:pPr>
              <w:pStyle w:val="TableParagraph"/>
              <w:numPr>
                <w:ilvl w:val="0"/>
                <w:numId w:val="15"/>
              </w:numPr>
              <w:spacing w:line="262" w:lineRule="exact"/>
              <w:ind w:left="728" w:right="142"/>
              <w:jc w:val="both"/>
              <w:rPr>
                <w:sz w:val="24"/>
                <w:lang w:val="ru-RU"/>
              </w:rPr>
            </w:pPr>
            <w:r w:rsidRPr="00401D7A">
              <w:rPr>
                <w:sz w:val="24"/>
                <w:szCs w:val="24"/>
                <w:lang w:val="ru-RU"/>
              </w:rPr>
              <w:t>Участие в муниципальных и межрегиональных мероприятиях, конкурсах в рамках информационно-медийного направления (не менее 2 в год)</w:t>
            </w:r>
          </w:p>
        </w:tc>
      </w:tr>
      <w:tr w:rsidR="00254E6B" w:rsidRPr="00401D7A" w:rsidTr="00AF6B2C">
        <w:trPr>
          <w:trHeight w:val="43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Система оценки результатов и контроля реализации</w:t>
            </w:r>
          </w:p>
        </w:tc>
        <w:tc>
          <w:tcPr>
            <w:tcW w:w="7816" w:type="dxa"/>
          </w:tcPr>
          <w:p w:rsidR="00254E6B" w:rsidRPr="00401D7A" w:rsidRDefault="00254E6B" w:rsidP="00C54DD6">
            <w:pPr>
              <w:pStyle w:val="TableParagraph"/>
              <w:numPr>
                <w:ilvl w:val="0"/>
                <w:numId w:val="16"/>
              </w:numPr>
              <w:tabs>
                <w:tab w:val="left" w:pos="456"/>
                <w:tab w:val="left" w:pos="457"/>
                <w:tab w:val="left" w:pos="2853"/>
              </w:tabs>
              <w:spacing w:line="236" w:lineRule="exact"/>
              <w:ind w:left="728" w:right="142"/>
              <w:rPr>
                <w:sz w:val="24"/>
                <w:lang w:val="ru-RU"/>
              </w:rPr>
            </w:pPr>
            <w:r w:rsidRPr="00401D7A">
              <w:rPr>
                <w:sz w:val="24"/>
                <w:lang w:val="ru-RU"/>
              </w:rPr>
              <w:t>Мониторинг результативности</w:t>
            </w:r>
          </w:p>
          <w:p w:rsidR="00254E6B" w:rsidRPr="00401D7A" w:rsidRDefault="00254E6B" w:rsidP="00C54DD6">
            <w:pPr>
              <w:pStyle w:val="TableParagraph"/>
              <w:numPr>
                <w:ilvl w:val="0"/>
                <w:numId w:val="16"/>
              </w:numPr>
              <w:tabs>
                <w:tab w:val="left" w:pos="456"/>
                <w:tab w:val="left" w:pos="457"/>
              </w:tabs>
              <w:spacing w:line="236" w:lineRule="exact"/>
              <w:ind w:left="728" w:right="142"/>
              <w:rPr>
                <w:sz w:val="24"/>
                <w:lang w:val="ru-RU"/>
              </w:rPr>
            </w:pPr>
            <w:r w:rsidRPr="00401D7A">
              <w:rPr>
                <w:sz w:val="24"/>
                <w:lang w:val="ru-RU"/>
              </w:rPr>
              <w:t>Включение в план ВШК вопросов по данному направлению (деятельность ТО, активность волонтерского движения)</w:t>
            </w:r>
          </w:p>
          <w:p w:rsidR="00254E6B" w:rsidRPr="00401D7A" w:rsidRDefault="00254E6B" w:rsidP="00C54DD6">
            <w:pPr>
              <w:pStyle w:val="TableParagraph"/>
              <w:numPr>
                <w:ilvl w:val="0"/>
                <w:numId w:val="16"/>
              </w:numPr>
              <w:tabs>
                <w:tab w:val="left" w:pos="456"/>
                <w:tab w:val="left" w:pos="457"/>
              </w:tabs>
              <w:spacing w:line="257" w:lineRule="exact"/>
              <w:ind w:left="728" w:right="142"/>
              <w:rPr>
                <w:sz w:val="24"/>
                <w:lang w:val="ru-RU"/>
              </w:rPr>
            </w:pPr>
            <w:r w:rsidRPr="00401D7A">
              <w:rPr>
                <w:sz w:val="24"/>
                <w:lang w:val="ru-RU"/>
              </w:rPr>
              <w:t xml:space="preserve">Сбор и обработка мнения педагогов, обучающихся и родителей о проводимых мероприятиях </w:t>
            </w:r>
          </w:p>
          <w:p w:rsidR="00254E6B" w:rsidRPr="00401D7A" w:rsidRDefault="00254E6B" w:rsidP="00C54DD6">
            <w:pPr>
              <w:pStyle w:val="TableParagraph"/>
              <w:numPr>
                <w:ilvl w:val="0"/>
                <w:numId w:val="16"/>
              </w:numPr>
              <w:tabs>
                <w:tab w:val="left" w:pos="456"/>
                <w:tab w:val="left" w:pos="457"/>
                <w:tab w:val="left" w:pos="2432"/>
                <w:tab w:val="left" w:pos="2853"/>
                <w:tab w:val="left" w:pos="3410"/>
                <w:tab w:val="left" w:pos="4331"/>
                <w:tab w:val="left" w:pos="5468"/>
              </w:tabs>
              <w:spacing w:before="2" w:line="220" w:lineRule="auto"/>
              <w:ind w:left="728" w:right="142"/>
              <w:rPr>
                <w:sz w:val="24"/>
                <w:lang w:val="ru-RU"/>
              </w:rPr>
            </w:pPr>
            <w:r w:rsidRPr="00401D7A">
              <w:rPr>
                <w:spacing w:val="-1"/>
                <w:sz w:val="24"/>
                <w:lang w:val="ru-RU"/>
              </w:rPr>
              <w:t xml:space="preserve">Ежегодные аналитические </w:t>
            </w:r>
            <w:r w:rsidRPr="00401D7A">
              <w:rPr>
                <w:sz w:val="24"/>
                <w:lang w:val="ru-RU"/>
              </w:rPr>
              <w:t>отчеты руководителя подпроекта</w:t>
            </w:r>
          </w:p>
        </w:tc>
      </w:tr>
    </w:tbl>
    <w:p w:rsidR="00254E6B" w:rsidRDefault="00254E6B" w:rsidP="00254E6B"/>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58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Магистральное направление</w:t>
            </w:r>
          </w:p>
        </w:tc>
        <w:tc>
          <w:tcPr>
            <w:tcW w:w="7816" w:type="dxa"/>
          </w:tcPr>
          <w:p w:rsidR="00254E6B" w:rsidRPr="00401D7A" w:rsidRDefault="00254E6B" w:rsidP="00AF6B2C">
            <w:pPr>
              <w:pStyle w:val="TableParagraph"/>
              <w:spacing w:before="1"/>
              <w:ind w:left="303" w:right="142"/>
              <w:jc w:val="both"/>
              <w:rPr>
                <w:b/>
                <w:sz w:val="24"/>
                <w:lang w:val="ru-RU"/>
              </w:rPr>
            </w:pPr>
            <w:r w:rsidRPr="00401D7A">
              <w:rPr>
                <w:b/>
                <w:sz w:val="24"/>
                <w:lang w:val="ru-RU"/>
              </w:rPr>
              <w:t>«Воспитание»</w:t>
            </w:r>
          </w:p>
          <w:p w:rsidR="00254E6B" w:rsidRPr="00401D7A" w:rsidRDefault="00254E6B" w:rsidP="00AF6B2C">
            <w:pPr>
              <w:pStyle w:val="TableParagraph"/>
              <w:spacing w:before="1"/>
              <w:ind w:left="303" w:right="142"/>
              <w:jc w:val="both"/>
              <w:rPr>
                <w:b/>
                <w:sz w:val="24"/>
                <w:lang w:val="ru-RU"/>
              </w:rPr>
            </w:pPr>
            <w:r w:rsidRPr="00401D7A">
              <w:rPr>
                <w:b/>
                <w:sz w:val="24"/>
                <w:lang w:val="ru-RU"/>
              </w:rPr>
              <w:t>«Профориентация»</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401D7A" w:rsidRDefault="00254E6B" w:rsidP="00AF6B2C">
            <w:pPr>
              <w:pStyle w:val="TableParagraph"/>
              <w:spacing w:line="273" w:lineRule="exact"/>
              <w:ind w:left="303" w:right="142"/>
              <w:jc w:val="both"/>
              <w:rPr>
                <w:sz w:val="24"/>
                <w:lang w:val="ru-RU"/>
              </w:rPr>
            </w:pPr>
            <w:r w:rsidRPr="001E264A">
              <w:rPr>
                <w:b/>
                <w:sz w:val="24"/>
                <w:lang w:val="ru-RU"/>
              </w:rPr>
              <w:t>Подпроект «Социальная активность»</w:t>
            </w:r>
          </w:p>
        </w:tc>
      </w:tr>
      <w:tr w:rsidR="00254E6B" w:rsidRPr="00401D7A" w:rsidTr="00AF6B2C">
        <w:trPr>
          <w:trHeight w:val="1539"/>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pStyle w:val="TableParagraph"/>
              <w:spacing w:line="262" w:lineRule="exact"/>
              <w:ind w:left="303" w:right="142"/>
              <w:jc w:val="both"/>
              <w:rPr>
                <w:sz w:val="24"/>
                <w:lang w:val="ru-RU"/>
              </w:rPr>
            </w:pPr>
            <w:r w:rsidRPr="00401D7A">
              <w:rPr>
                <w:sz w:val="24"/>
                <w:szCs w:val="24"/>
                <w:lang w:val="ru-RU" w:eastAsia="ru-RU"/>
              </w:rPr>
              <w:t>С</w:t>
            </w:r>
            <w:r w:rsidRPr="00401D7A">
              <w:rPr>
                <w:sz w:val="24"/>
                <w:lang w:val="ru-RU"/>
              </w:rPr>
              <w:t>овершенствование структуры и деятельности общественных объединений, органов ученического самоуправления и волонтерских отрядов;</w:t>
            </w:r>
          </w:p>
          <w:p w:rsidR="00254E6B" w:rsidRPr="00401D7A" w:rsidRDefault="00254E6B" w:rsidP="00AF6B2C">
            <w:pPr>
              <w:pStyle w:val="a3"/>
              <w:ind w:left="303"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 xml:space="preserve">Создание условия для воспитания гармонично </w:t>
            </w:r>
            <w:proofErr w:type="gramStart"/>
            <w:r w:rsidRPr="00401D7A">
              <w:rPr>
                <w:rFonts w:ascii="Times New Roman" w:eastAsia="Times New Roman" w:hAnsi="Times New Roman" w:cs="Times New Roman"/>
                <w:sz w:val="24"/>
                <w:szCs w:val="24"/>
                <w:lang w:val="ru-RU" w:eastAsia="ru-RU"/>
              </w:rPr>
              <w:t>развитой</w:t>
            </w:r>
            <w:proofErr w:type="gramEnd"/>
            <w:r w:rsidRPr="00401D7A">
              <w:rPr>
                <w:rFonts w:ascii="Times New Roman" w:eastAsia="Times New Roman" w:hAnsi="Times New Roman" w:cs="Times New Roman"/>
                <w:sz w:val="24"/>
                <w:szCs w:val="24"/>
                <w:lang w:val="ru-RU" w:eastAsia="ru-RU"/>
              </w:rPr>
              <w:t xml:space="preserve"> и</w:t>
            </w:r>
          </w:p>
          <w:p w:rsidR="00254E6B" w:rsidRPr="00401D7A" w:rsidRDefault="00254E6B" w:rsidP="00AF6B2C">
            <w:pPr>
              <w:ind w:left="303"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254E6B" w:rsidRPr="00401D7A" w:rsidRDefault="00254E6B" w:rsidP="00AF6B2C">
            <w:pPr>
              <w:ind w:left="303"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Воспитание патриотизма и любви к Малой Родине;</w:t>
            </w:r>
          </w:p>
          <w:p w:rsidR="00254E6B" w:rsidRPr="00401D7A" w:rsidRDefault="00254E6B" w:rsidP="00AF6B2C">
            <w:pPr>
              <w:ind w:left="303"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Поддерживать инициативы органов ученического самоуправления</w:t>
            </w:r>
          </w:p>
          <w:p w:rsidR="00254E6B" w:rsidRPr="00401D7A" w:rsidRDefault="00254E6B" w:rsidP="00AF6B2C">
            <w:pPr>
              <w:ind w:left="303" w:right="142"/>
              <w:jc w:val="both"/>
              <w:rPr>
                <w:sz w:val="24"/>
                <w:lang w:val="ru-RU"/>
              </w:rPr>
            </w:pPr>
            <w:r w:rsidRPr="00401D7A">
              <w:rPr>
                <w:sz w:val="24"/>
                <w:lang w:val="ru-RU"/>
              </w:rPr>
              <w:t>С</w:t>
            </w:r>
            <w:r w:rsidRPr="00401D7A">
              <w:rPr>
                <w:rFonts w:ascii="Times New Roman" w:eastAsia="Times New Roman" w:hAnsi="Times New Roman" w:cs="Times New Roman"/>
                <w:sz w:val="24"/>
                <w:szCs w:val="24"/>
                <w:lang w:val="ru-RU" w:eastAsia="ru-RU"/>
              </w:rPr>
              <w:t>охранение и укрепление школьных традиций</w:t>
            </w:r>
          </w:p>
        </w:tc>
      </w:tr>
      <w:tr w:rsidR="00254E6B" w:rsidRPr="00401D7A" w:rsidTr="00AF6B2C">
        <w:trPr>
          <w:trHeight w:val="3194"/>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tcPr>
          <w:p w:rsidR="00254E6B" w:rsidRPr="00401D7A" w:rsidRDefault="00254E6B" w:rsidP="00AF6B2C">
            <w:pPr>
              <w:pStyle w:val="TableParagraph"/>
              <w:spacing w:line="262" w:lineRule="exact"/>
              <w:ind w:left="303" w:right="142"/>
              <w:jc w:val="both"/>
              <w:rPr>
                <w:sz w:val="24"/>
                <w:lang w:val="ru-RU"/>
              </w:rPr>
            </w:pPr>
            <w:r w:rsidRPr="00401D7A">
              <w:rPr>
                <w:sz w:val="24"/>
                <w:lang w:val="ru-RU"/>
              </w:rPr>
              <w:t>Увеличение доли учащихся, принимающих участие в органах</w:t>
            </w:r>
          </w:p>
          <w:p w:rsidR="00254E6B" w:rsidRPr="00401D7A" w:rsidRDefault="00254E6B" w:rsidP="00AF6B2C">
            <w:pPr>
              <w:pStyle w:val="TableParagraph"/>
              <w:spacing w:line="262" w:lineRule="exact"/>
              <w:ind w:left="303" w:right="142"/>
              <w:jc w:val="both"/>
              <w:rPr>
                <w:sz w:val="24"/>
                <w:lang w:val="ru-RU"/>
              </w:rPr>
            </w:pPr>
            <w:r w:rsidRPr="00401D7A">
              <w:rPr>
                <w:sz w:val="24"/>
                <w:lang w:val="ru-RU"/>
              </w:rPr>
              <w:t xml:space="preserve">ученического самоуправления и волонтерских </w:t>
            </w:r>
            <w:proofErr w:type="gramStart"/>
            <w:r w:rsidRPr="00401D7A">
              <w:rPr>
                <w:sz w:val="24"/>
                <w:lang w:val="ru-RU"/>
              </w:rPr>
              <w:t>акциях</w:t>
            </w:r>
            <w:proofErr w:type="gramEnd"/>
            <w:r w:rsidRPr="00401D7A">
              <w:rPr>
                <w:sz w:val="24"/>
                <w:lang w:val="ru-RU"/>
              </w:rPr>
              <w:t>;</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Интеграция в Рабочую программу воспитания туристско-краеведческой деятельности;</w:t>
            </w:r>
          </w:p>
          <w:p w:rsidR="00254E6B" w:rsidRPr="00401D7A" w:rsidRDefault="00254E6B" w:rsidP="00AF6B2C">
            <w:pPr>
              <w:pStyle w:val="TableParagraph"/>
              <w:spacing w:line="262" w:lineRule="exact"/>
              <w:ind w:left="303" w:right="142"/>
              <w:jc w:val="both"/>
              <w:rPr>
                <w:sz w:val="24"/>
                <w:lang w:val="ru-RU"/>
              </w:rPr>
            </w:pPr>
            <w:r w:rsidRPr="00401D7A">
              <w:rPr>
                <w:sz w:val="24"/>
                <w:lang w:val="ru-RU"/>
              </w:rPr>
              <w:t>Обобщение и трансляция опята работы по школьному туризму;</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Привлечение родительской общественности к туристическому движению;</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 xml:space="preserve">Формирование у </w:t>
            </w:r>
            <w:proofErr w:type="gramStart"/>
            <w:r w:rsidRPr="00401D7A">
              <w:rPr>
                <w:sz w:val="24"/>
                <w:lang w:val="ru-RU"/>
              </w:rPr>
              <w:t>обучающихся</w:t>
            </w:r>
            <w:proofErr w:type="gramEnd"/>
            <w:r w:rsidRPr="00401D7A">
              <w:rPr>
                <w:sz w:val="24"/>
                <w:lang w:val="ru-RU"/>
              </w:rPr>
              <w:t xml:space="preserve"> опыта социальной активности;</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 xml:space="preserve">Участие детских команд в </w:t>
            </w:r>
            <w:proofErr w:type="spellStart"/>
            <w:r w:rsidRPr="00401D7A">
              <w:rPr>
                <w:sz w:val="24"/>
                <w:lang w:val="ru-RU"/>
              </w:rPr>
              <w:t>грантовых</w:t>
            </w:r>
            <w:proofErr w:type="spellEnd"/>
            <w:r w:rsidRPr="00401D7A">
              <w:rPr>
                <w:sz w:val="24"/>
                <w:lang w:val="ru-RU"/>
              </w:rPr>
              <w:t xml:space="preserve"> конкурсах, в </w:t>
            </w:r>
            <w:proofErr w:type="gramStart"/>
            <w:r w:rsidRPr="00401D7A">
              <w:rPr>
                <w:sz w:val="24"/>
                <w:lang w:val="ru-RU"/>
              </w:rPr>
              <w:t>школьном</w:t>
            </w:r>
            <w:proofErr w:type="gramEnd"/>
            <w:r w:rsidRPr="00401D7A">
              <w:rPr>
                <w:sz w:val="24"/>
                <w:lang w:val="ru-RU"/>
              </w:rPr>
              <w:t xml:space="preserve"> инициативном бюджетировании;</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Активизация добровольчества (волонтерства) в сфере гражданско-патриотического воспитания;</w:t>
            </w:r>
          </w:p>
          <w:p w:rsidR="00254E6B" w:rsidRPr="00401D7A" w:rsidRDefault="00254E6B" w:rsidP="00AF6B2C">
            <w:pPr>
              <w:pStyle w:val="TableParagraph"/>
              <w:spacing w:before="1" w:line="261" w:lineRule="exact"/>
              <w:ind w:left="303" w:right="142"/>
              <w:jc w:val="both"/>
              <w:rPr>
                <w:sz w:val="24"/>
                <w:lang w:val="ru-RU"/>
              </w:rPr>
            </w:pPr>
            <w:r w:rsidRPr="00401D7A">
              <w:rPr>
                <w:sz w:val="24"/>
                <w:lang w:val="ru-RU"/>
              </w:rPr>
              <w:t>Систематизация волонтерской деятельности различной направленности</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303" w:right="142"/>
              <w:jc w:val="both"/>
              <w:rPr>
                <w:sz w:val="24"/>
                <w:lang w:val="ru-RU"/>
              </w:rPr>
            </w:pPr>
            <w:r w:rsidRPr="00401D7A">
              <w:rPr>
                <w:sz w:val="24"/>
                <w:lang w:val="ru-RU"/>
              </w:rPr>
              <w:t>2024-2029</w:t>
            </w:r>
          </w:p>
        </w:tc>
      </w:tr>
      <w:tr w:rsidR="00254E6B" w:rsidRPr="00401D7A" w:rsidTr="00AF6B2C">
        <w:trPr>
          <w:trHeight w:val="86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816" w:type="dxa"/>
          </w:tcPr>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Модернизация программы внеурочной деятельности «Туризм и краеведение» на два направления  «Краеведение» и «Школьный туризм»;</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Организация и проведение совместных детско-взрослых туристических походов (не менее 2 раз в год);</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Проведение совместных мероприятий туристско-краеведческой направленности  с учреждениями культуры и дополнительного образования (не менее 2 в год);</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 xml:space="preserve">Приобретение оборудования для реализации программ туристско-краеведческой направленности (участие в </w:t>
            </w:r>
            <w:proofErr w:type="spellStart"/>
            <w:r w:rsidRPr="00401D7A">
              <w:rPr>
                <w:sz w:val="24"/>
                <w:lang w:val="ru-RU"/>
              </w:rPr>
              <w:t>грантовых</w:t>
            </w:r>
            <w:proofErr w:type="spellEnd"/>
            <w:r w:rsidRPr="00401D7A">
              <w:rPr>
                <w:sz w:val="24"/>
                <w:lang w:val="ru-RU"/>
              </w:rPr>
              <w:t xml:space="preserve"> конкурсах);</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Межрегиональное сотрудничество членов отряда «Волонтеры-патриоты» с волонтерскими площадками данного направления;</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Проведение отрядом «Волонтеры-патриоты» открытых мероприятий, ярмарок, мастер-классов, презентаций, встреч с представителями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религиозными и другими заинтересованными организациями;</w:t>
            </w:r>
          </w:p>
          <w:p w:rsidR="00254E6B" w:rsidRPr="00401D7A" w:rsidRDefault="00254E6B" w:rsidP="00C54DD6">
            <w:pPr>
              <w:pStyle w:val="TableParagraph"/>
              <w:numPr>
                <w:ilvl w:val="0"/>
                <w:numId w:val="17"/>
              </w:numPr>
              <w:spacing w:before="1" w:line="261" w:lineRule="exact"/>
              <w:ind w:left="728" w:right="142"/>
              <w:jc w:val="both"/>
              <w:rPr>
                <w:sz w:val="24"/>
                <w:lang w:val="ru-RU"/>
              </w:rPr>
            </w:pPr>
            <w:r w:rsidRPr="00401D7A">
              <w:rPr>
                <w:sz w:val="24"/>
                <w:lang w:val="ru-RU"/>
              </w:rPr>
              <w:t>Введение кураторства для новых участников конкурсов проекта «Большая перемена»;</w:t>
            </w:r>
          </w:p>
          <w:p w:rsidR="00254E6B" w:rsidRPr="00401D7A" w:rsidRDefault="00254E6B" w:rsidP="00C54DD6">
            <w:pPr>
              <w:pStyle w:val="TableParagraph"/>
              <w:numPr>
                <w:ilvl w:val="0"/>
                <w:numId w:val="17"/>
              </w:numPr>
              <w:spacing w:before="1" w:line="274" w:lineRule="exact"/>
              <w:ind w:left="728" w:right="142"/>
              <w:jc w:val="both"/>
              <w:rPr>
                <w:sz w:val="24"/>
                <w:lang w:val="ru-RU"/>
              </w:rPr>
            </w:pPr>
            <w:r w:rsidRPr="00401D7A">
              <w:rPr>
                <w:sz w:val="24"/>
                <w:lang w:val="ru-RU"/>
              </w:rPr>
              <w:t xml:space="preserve">Внедрение и продвижение </w:t>
            </w:r>
            <w:proofErr w:type="gramStart"/>
            <w:r w:rsidRPr="00401D7A">
              <w:rPr>
                <w:sz w:val="24"/>
                <w:lang w:val="ru-RU"/>
              </w:rPr>
              <w:t>обучающимися</w:t>
            </w:r>
            <w:proofErr w:type="gramEnd"/>
            <w:r w:rsidRPr="00401D7A">
              <w:rPr>
                <w:sz w:val="24"/>
                <w:lang w:val="ru-RU"/>
              </w:rPr>
              <w:t xml:space="preserve"> школьного </w:t>
            </w:r>
            <w:proofErr w:type="spellStart"/>
            <w:r w:rsidRPr="00401D7A">
              <w:rPr>
                <w:sz w:val="24"/>
                <w:lang w:val="ru-RU"/>
              </w:rPr>
              <w:t>мерча</w:t>
            </w:r>
            <w:proofErr w:type="spellEnd"/>
            <w:r w:rsidRPr="00401D7A">
              <w:rPr>
                <w:sz w:val="24"/>
                <w:lang w:val="ru-RU"/>
              </w:rPr>
              <w:t>;</w:t>
            </w:r>
          </w:p>
          <w:p w:rsidR="00254E6B" w:rsidRPr="00401D7A" w:rsidRDefault="00254E6B" w:rsidP="00C54DD6">
            <w:pPr>
              <w:pStyle w:val="TableParagraph"/>
              <w:numPr>
                <w:ilvl w:val="0"/>
                <w:numId w:val="17"/>
              </w:numPr>
              <w:spacing w:before="1" w:line="274" w:lineRule="exact"/>
              <w:ind w:left="728" w:right="142"/>
              <w:jc w:val="both"/>
              <w:rPr>
                <w:sz w:val="24"/>
                <w:lang w:val="ru-RU"/>
              </w:rPr>
            </w:pPr>
            <w:r w:rsidRPr="00401D7A">
              <w:rPr>
                <w:sz w:val="24"/>
                <w:lang w:val="ru-RU"/>
              </w:rPr>
              <w:t>Создание циклограммы (схемы, плана) участия в мероприятиях проекта «Движение первых»;</w:t>
            </w:r>
          </w:p>
          <w:p w:rsidR="00254E6B" w:rsidRPr="00401D7A" w:rsidRDefault="00254E6B" w:rsidP="00C54DD6">
            <w:pPr>
              <w:pStyle w:val="TableParagraph"/>
              <w:numPr>
                <w:ilvl w:val="0"/>
                <w:numId w:val="17"/>
              </w:numPr>
              <w:spacing w:before="1" w:line="274" w:lineRule="exact"/>
              <w:ind w:left="728" w:right="142"/>
              <w:jc w:val="both"/>
              <w:rPr>
                <w:sz w:val="24"/>
                <w:lang w:val="ru-RU"/>
              </w:rPr>
            </w:pPr>
            <w:r w:rsidRPr="00401D7A">
              <w:rPr>
                <w:sz w:val="24"/>
                <w:lang w:val="ru-RU"/>
              </w:rPr>
              <w:lastRenderedPageBreak/>
              <w:t>Проведение ежегодной волонтерской стажерской площадки «Мы вместе!» («Волонтеры-медики», «Волонтеры культуры», «Волонтеры-патриоты», «Волонтеры ИНФО», «Волонтеры ГТО», «Волонтеры ПК») по передаче опыта следующему составу волонтерских групп</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Ресурсное обеспечение</w:t>
            </w:r>
          </w:p>
        </w:tc>
        <w:tc>
          <w:tcPr>
            <w:tcW w:w="7816" w:type="dxa"/>
          </w:tcPr>
          <w:p w:rsidR="00254E6B" w:rsidRPr="00401D7A" w:rsidRDefault="00254E6B" w:rsidP="00AF6B2C">
            <w:pPr>
              <w:pStyle w:val="TableParagraph"/>
              <w:spacing w:line="274" w:lineRule="exact"/>
              <w:ind w:left="303" w:right="142"/>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303" w:right="142"/>
              <w:jc w:val="both"/>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303" w:right="142"/>
              <w:jc w:val="both"/>
              <w:rPr>
                <w:sz w:val="24"/>
                <w:lang w:val="ru-RU"/>
              </w:rPr>
            </w:pPr>
            <w:r w:rsidRPr="00401D7A">
              <w:rPr>
                <w:sz w:val="24"/>
                <w:lang w:val="ru-RU"/>
              </w:rPr>
              <w:t xml:space="preserve">Заместитель директора по ВР </w:t>
            </w:r>
            <w:proofErr w:type="spellStart"/>
            <w:r w:rsidRPr="00401D7A">
              <w:rPr>
                <w:sz w:val="24"/>
                <w:lang w:val="ru-RU"/>
              </w:rPr>
              <w:t>Чубан</w:t>
            </w:r>
            <w:proofErr w:type="spellEnd"/>
            <w:r w:rsidRPr="00401D7A">
              <w:rPr>
                <w:sz w:val="24"/>
                <w:lang w:val="ru-RU"/>
              </w:rPr>
              <w:t xml:space="preserve"> А.И.</w:t>
            </w:r>
          </w:p>
        </w:tc>
      </w:tr>
      <w:tr w:rsidR="00254E6B" w:rsidRPr="00401D7A" w:rsidTr="00AF6B2C">
        <w:trPr>
          <w:trHeight w:val="355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 xml:space="preserve">Защита </w:t>
            </w:r>
            <w:proofErr w:type="gramStart"/>
            <w:r w:rsidRPr="00401D7A">
              <w:rPr>
                <w:sz w:val="24"/>
                <w:lang w:val="ru-RU"/>
              </w:rPr>
              <w:t>индивидуальных проектов</w:t>
            </w:r>
            <w:proofErr w:type="gramEnd"/>
            <w:r w:rsidRPr="00401D7A">
              <w:rPr>
                <w:sz w:val="24"/>
                <w:lang w:val="ru-RU"/>
              </w:rPr>
              <w:t xml:space="preserve"> по краеведению и туризму (20% обучающихся 10 классов);</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Городской мастер-класс и публикации по направлению «Школьный туризм и краеведение»;</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szCs w:val="24"/>
                <w:lang w:val="ru-RU"/>
              </w:rPr>
              <w:t>Организация совместных детско-взрослых туристических походов (не менее 2 раз в год);</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Увеличение численности отряда «Волонтеры-патриоты» (не менее 25 постоянных участников);</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Увеличение количества участников проекта «Большая перемена» (до 30%);</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Участие в мероприятиях муниципального проекта «Город, имя которому – Детство» (не менее 10 мероприятий в год);</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Охват волонтерским движением различной направленности – не менее 80% выпускников имеют опыт волонтерской деятельности  в различные периоды школьной жизни;</w:t>
            </w:r>
          </w:p>
          <w:p w:rsidR="00254E6B" w:rsidRPr="00401D7A" w:rsidRDefault="00254E6B" w:rsidP="00C54DD6">
            <w:pPr>
              <w:pStyle w:val="TableParagraph"/>
              <w:numPr>
                <w:ilvl w:val="0"/>
                <w:numId w:val="18"/>
              </w:numPr>
              <w:spacing w:line="262" w:lineRule="exact"/>
              <w:ind w:left="728" w:right="142"/>
              <w:jc w:val="both"/>
              <w:rPr>
                <w:sz w:val="24"/>
                <w:lang w:val="ru-RU"/>
              </w:rPr>
            </w:pPr>
            <w:r w:rsidRPr="00401D7A">
              <w:rPr>
                <w:sz w:val="24"/>
                <w:lang w:val="ru-RU"/>
              </w:rPr>
              <w:t>Регистрация и участие обучающихся в 5 и более ключевых проектах общественного Российского движения детей и молодежи «Движение Первых» ежегодно</w:t>
            </w:r>
          </w:p>
        </w:tc>
      </w:tr>
      <w:tr w:rsidR="00254E6B" w:rsidRPr="00401D7A" w:rsidTr="00AF6B2C">
        <w:trPr>
          <w:trHeight w:val="128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Система оценки результатов и контроля реализации</w:t>
            </w:r>
          </w:p>
        </w:tc>
        <w:tc>
          <w:tcPr>
            <w:tcW w:w="7816" w:type="dxa"/>
          </w:tcPr>
          <w:p w:rsidR="00254E6B" w:rsidRPr="00401D7A" w:rsidRDefault="00254E6B" w:rsidP="00C54DD6">
            <w:pPr>
              <w:pStyle w:val="TableParagraph"/>
              <w:numPr>
                <w:ilvl w:val="0"/>
                <w:numId w:val="19"/>
              </w:numPr>
              <w:tabs>
                <w:tab w:val="left" w:pos="456"/>
                <w:tab w:val="left" w:pos="457"/>
                <w:tab w:val="left" w:pos="2853"/>
              </w:tabs>
              <w:spacing w:line="236" w:lineRule="exact"/>
              <w:ind w:left="728" w:right="142"/>
              <w:jc w:val="both"/>
              <w:rPr>
                <w:sz w:val="24"/>
                <w:lang w:val="ru-RU"/>
              </w:rPr>
            </w:pPr>
            <w:r w:rsidRPr="00401D7A">
              <w:rPr>
                <w:sz w:val="24"/>
                <w:lang w:val="ru-RU"/>
              </w:rPr>
              <w:t>Мониторинг результативности</w:t>
            </w:r>
          </w:p>
          <w:p w:rsidR="00254E6B" w:rsidRPr="00401D7A" w:rsidRDefault="00254E6B" w:rsidP="00C54DD6">
            <w:pPr>
              <w:pStyle w:val="TableParagraph"/>
              <w:numPr>
                <w:ilvl w:val="0"/>
                <w:numId w:val="19"/>
              </w:numPr>
              <w:tabs>
                <w:tab w:val="left" w:pos="456"/>
                <w:tab w:val="left" w:pos="457"/>
              </w:tabs>
              <w:spacing w:line="236" w:lineRule="exact"/>
              <w:ind w:left="728" w:right="142"/>
              <w:jc w:val="both"/>
              <w:rPr>
                <w:sz w:val="24"/>
                <w:lang w:val="ru-RU"/>
              </w:rPr>
            </w:pPr>
            <w:r w:rsidRPr="00401D7A">
              <w:rPr>
                <w:sz w:val="24"/>
                <w:lang w:val="ru-RU"/>
              </w:rPr>
              <w:t>Включение в план ВШК вопросов по данному направлению (реализация программ «Краеведение» и «Школьный туризм», активность волонтерского движения)</w:t>
            </w:r>
          </w:p>
          <w:p w:rsidR="00254E6B" w:rsidRPr="00401D7A" w:rsidRDefault="00254E6B" w:rsidP="00C54DD6">
            <w:pPr>
              <w:pStyle w:val="TableParagraph"/>
              <w:numPr>
                <w:ilvl w:val="0"/>
                <w:numId w:val="19"/>
              </w:numPr>
              <w:tabs>
                <w:tab w:val="left" w:pos="456"/>
                <w:tab w:val="left" w:pos="457"/>
              </w:tabs>
              <w:spacing w:line="257" w:lineRule="exact"/>
              <w:ind w:left="728" w:right="142"/>
              <w:jc w:val="both"/>
              <w:rPr>
                <w:sz w:val="24"/>
                <w:lang w:val="ru-RU"/>
              </w:rPr>
            </w:pPr>
            <w:r w:rsidRPr="00401D7A">
              <w:rPr>
                <w:sz w:val="24"/>
                <w:lang w:val="ru-RU"/>
              </w:rPr>
              <w:t xml:space="preserve">Сбор и обработка мнения педагогов, обучающихся и родителей о проводимых мероприятиях </w:t>
            </w:r>
          </w:p>
          <w:p w:rsidR="00254E6B" w:rsidRPr="00401D7A" w:rsidRDefault="00254E6B" w:rsidP="00C54DD6">
            <w:pPr>
              <w:pStyle w:val="TableParagraph"/>
              <w:numPr>
                <w:ilvl w:val="0"/>
                <w:numId w:val="19"/>
              </w:numPr>
              <w:tabs>
                <w:tab w:val="left" w:pos="456"/>
                <w:tab w:val="left" w:pos="457"/>
              </w:tabs>
              <w:spacing w:line="257" w:lineRule="exact"/>
              <w:ind w:left="728" w:right="142"/>
              <w:jc w:val="both"/>
              <w:rPr>
                <w:sz w:val="24"/>
                <w:lang w:val="ru-RU"/>
              </w:rPr>
            </w:pPr>
            <w:r w:rsidRPr="00401D7A">
              <w:rPr>
                <w:sz w:val="24"/>
                <w:lang w:val="ru-RU"/>
              </w:rPr>
              <w:t>Ежегодные аналитические отчеты руководителей проекта</w:t>
            </w:r>
          </w:p>
        </w:tc>
      </w:tr>
    </w:tbl>
    <w:p w:rsidR="00254E6B" w:rsidRPr="00401D7A" w:rsidRDefault="00254E6B" w:rsidP="00254E6B">
      <w:pPr>
        <w:widowControl w:val="0"/>
        <w:spacing w:after="0" w:line="276" w:lineRule="auto"/>
        <w:ind w:firstLine="567"/>
        <w:jc w:val="both"/>
        <w:rPr>
          <w:rFonts w:ascii="Times New Roman" w:hAnsi="Times New Roman" w:cs="Times New Roman"/>
          <w:b/>
          <w:bCs/>
          <w:sz w:val="28"/>
          <w:szCs w:val="28"/>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539"/>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161" w:right="142"/>
              <w:jc w:val="both"/>
              <w:rPr>
                <w:b/>
                <w:sz w:val="24"/>
                <w:lang w:val="ru-RU"/>
              </w:rPr>
            </w:pPr>
            <w:r w:rsidRPr="00401D7A">
              <w:rPr>
                <w:b/>
                <w:sz w:val="24"/>
                <w:lang w:val="ru-RU"/>
              </w:rPr>
              <w:t>«Воспитание»</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1E264A" w:rsidRDefault="00254E6B" w:rsidP="00AF6B2C">
            <w:pPr>
              <w:pStyle w:val="TableParagraph"/>
              <w:spacing w:line="273" w:lineRule="exact"/>
              <w:ind w:left="161" w:right="142"/>
              <w:jc w:val="both"/>
              <w:rPr>
                <w:b/>
                <w:sz w:val="24"/>
                <w:lang w:val="ru-RU"/>
              </w:rPr>
            </w:pPr>
            <w:r w:rsidRPr="001E264A">
              <w:rPr>
                <w:b/>
                <w:sz w:val="24"/>
                <w:lang w:val="ru-RU"/>
              </w:rPr>
              <w:t>Подпроект «Современный родитель»</w:t>
            </w:r>
          </w:p>
        </w:tc>
      </w:tr>
      <w:tr w:rsidR="00254E6B" w:rsidRPr="00401D7A" w:rsidTr="00AF6B2C">
        <w:trPr>
          <w:trHeight w:val="169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ind w:left="161"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Создать условия для реализации программ психолого-педагогической, методической и консультативной помощи родителям (законным представителям);</w:t>
            </w:r>
          </w:p>
          <w:p w:rsidR="00254E6B" w:rsidRPr="00401D7A" w:rsidRDefault="00254E6B" w:rsidP="00AF6B2C">
            <w:pPr>
              <w:ind w:left="161"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Создать систему включения родителей (законных представителей) в различные формы активного взаимодействия со школой;</w:t>
            </w:r>
          </w:p>
          <w:p w:rsidR="00254E6B" w:rsidRPr="00401D7A" w:rsidRDefault="00254E6B" w:rsidP="00AF6B2C">
            <w:pPr>
              <w:ind w:left="161"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Развивать новые форматы взаимодействия «Педагог-родитель-ученик»</w:t>
            </w:r>
          </w:p>
        </w:tc>
      </w:tr>
      <w:tr w:rsidR="00254E6B" w:rsidRPr="00401D7A" w:rsidTr="00AF6B2C">
        <w:trPr>
          <w:trHeight w:val="1565"/>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tcPr>
          <w:p w:rsidR="00254E6B" w:rsidRPr="00401D7A" w:rsidRDefault="00254E6B" w:rsidP="00AF6B2C">
            <w:pPr>
              <w:ind w:left="161"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Организация детско-взрослой событийной общности в рамках проведения общешкольных культурно-досуговых и образовательных мероприятий; </w:t>
            </w:r>
          </w:p>
          <w:p w:rsidR="00254E6B" w:rsidRPr="00401D7A" w:rsidRDefault="00254E6B" w:rsidP="00AF6B2C">
            <w:pPr>
              <w:ind w:left="161"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Трансляция опыта по организации взаимодействия родителей в процессе реализации Рабочей программы воспитания </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161" w:right="142"/>
              <w:jc w:val="both"/>
              <w:rPr>
                <w:sz w:val="24"/>
                <w:lang w:val="ru-RU"/>
              </w:rPr>
            </w:pPr>
            <w:r w:rsidRPr="00401D7A">
              <w:rPr>
                <w:sz w:val="24"/>
                <w:lang w:val="ru-RU"/>
              </w:rPr>
              <w:t>2024-2029</w:t>
            </w:r>
          </w:p>
        </w:tc>
      </w:tr>
      <w:tr w:rsidR="00254E6B" w:rsidRPr="00401D7A" w:rsidTr="00AF6B2C">
        <w:trPr>
          <w:trHeight w:val="259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Перечень мероприятий (направлений)</w:t>
            </w:r>
          </w:p>
        </w:tc>
        <w:tc>
          <w:tcPr>
            <w:tcW w:w="7816" w:type="dxa"/>
          </w:tcPr>
          <w:p w:rsidR="00254E6B" w:rsidRPr="00401D7A" w:rsidRDefault="00254E6B" w:rsidP="00C54DD6">
            <w:pPr>
              <w:pStyle w:val="TableParagraph"/>
              <w:numPr>
                <w:ilvl w:val="0"/>
                <w:numId w:val="20"/>
              </w:numPr>
              <w:spacing w:line="274" w:lineRule="exact"/>
              <w:ind w:left="587" w:right="142"/>
              <w:jc w:val="both"/>
              <w:rPr>
                <w:sz w:val="24"/>
                <w:lang w:val="ru-RU"/>
              </w:rPr>
            </w:pPr>
            <w:r w:rsidRPr="00401D7A">
              <w:rPr>
                <w:sz w:val="24"/>
                <w:lang w:val="ru-RU"/>
              </w:rPr>
              <w:t>Включение в модуль «Работа с родителями» Рабочей программы воспитания мероприятий, направленных на вовлечение родителей в образовательную и внеурочную деятельность;</w:t>
            </w:r>
          </w:p>
          <w:p w:rsidR="00254E6B" w:rsidRPr="00401D7A" w:rsidRDefault="00254E6B" w:rsidP="00C54DD6">
            <w:pPr>
              <w:pStyle w:val="a3"/>
              <w:numPr>
                <w:ilvl w:val="0"/>
                <w:numId w:val="20"/>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Создание Родительского коворкинга (клуб выходного дня, лекции, соцопросы, консультации специалистов, переговорные площадки);</w:t>
            </w:r>
          </w:p>
          <w:p w:rsidR="00254E6B" w:rsidRPr="00401D7A" w:rsidRDefault="00254E6B" w:rsidP="00C54DD6">
            <w:pPr>
              <w:pStyle w:val="a3"/>
              <w:numPr>
                <w:ilvl w:val="0"/>
                <w:numId w:val="20"/>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Проведение Дня открытых дверей для родителей для посещения уроков и внеурочных занятий, занятий ТО (1 раз в год);</w:t>
            </w:r>
          </w:p>
          <w:p w:rsidR="00254E6B" w:rsidRPr="00401D7A" w:rsidRDefault="00254E6B" w:rsidP="00C54DD6">
            <w:pPr>
              <w:pStyle w:val="a3"/>
              <w:numPr>
                <w:ilvl w:val="0"/>
                <w:numId w:val="20"/>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Разработка  и реализация плана мероприятий по комплексному сопровождению  семей, находящихся в социально опасном положении,   состоящих на внутришкольном учете, на учете в КДН, ПДН, «группах риска», имеющих  детей-инвалидов, детей с ОВЗ и семей;</w:t>
            </w:r>
          </w:p>
          <w:p w:rsidR="00254E6B" w:rsidRPr="00401D7A" w:rsidRDefault="00254E6B" w:rsidP="00C54DD6">
            <w:pPr>
              <w:pStyle w:val="a3"/>
              <w:numPr>
                <w:ilvl w:val="0"/>
                <w:numId w:val="20"/>
              </w:numPr>
              <w:ind w:left="587" w:right="142"/>
              <w:jc w:val="both"/>
              <w:rPr>
                <w:rFonts w:ascii="Times New Roman" w:hAnsi="Times New Roman"/>
                <w:sz w:val="24"/>
                <w:szCs w:val="24"/>
                <w:lang w:val="ru-RU"/>
              </w:rPr>
            </w:pPr>
            <w:r w:rsidRPr="00401D7A">
              <w:rPr>
                <w:rFonts w:ascii="Times New Roman" w:hAnsi="Times New Roman"/>
                <w:sz w:val="24"/>
                <w:szCs w:val="24"/>
                <w:lang w:val="ru-RU"/>
              </w:rPr>
              <w:t>Проведение плановых индивидуальных консультация специалистов для родителей детей, требующих особого педагогического внимания;</w:t>
            </w:r>
          </w:p>
          <w:p w:rsidR="00254E6B" w:rsidRPr="00401D7A" w:rsidRDefault="00254E6B" w:rsidP="00C54DD6">
            <w:pPr>
              <w:pStyle w:val="TableParagraph"/>
              <w:numPr>
                <w:ilvl w:val="0"/>
                <w:numId w:val="20"/>
              </w:numPr>
              <w:spacing w:line="274" w:lineRule="exact"/>
              <w:ind w:left="587" w:right="142"/>
              <w:jc w:val="both"/>
              <w:rPr>
                <w:sz w:val="24"/>
                <w:lang w:val="ru-RU"/>
              </w:rPr>
            </w:pPr>
            <w:r w:rsidRPr="00401D7A">
              <w:rPr>
                <w:sz w:val="24"/>
                <w:szCs w:val="24"/>
                <w:lang w:val="ru-RU"/>
              </w:rPr>
              <w:t xml:space="preserve">Организация мероприятий для совместной деятельности родителей и детей (познавательная, трудовая, </w:t>
            </w:r>
            <w:proofErr w:type="spellStart"/>
            <w:r w:rsidRPr="00401D7A">
              <w:rPr>
                <w:sz w:val="24"/>
                <w:szCs w:val="24"/>
                <w:lang w:val="ru-RU"/>
              </w:rPr>
              <w:t>профориентационная</w:t>
            </w:r>
            <w:proofErr w:type="spellEnd"/>
            <w:r w:rsidRPr="00401D7A">
              <w:rPr>
                <w:sz w:val="24"/>
                <w:szCs w:val="24"/>
                <w:lang w:val="ru-RU"/>
              </w:rPr>
              <w:t>, спортивная, туристическая, досуговая, духовно-нравственная, волонтерская деятельность)</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Ресурсное обеспечение</w:t>
            </w:r>
          </w:p>
        </w:tc>
        <w:tc>
          <w:tcPr>
            <w:tcW w:w="7816" w:type="dxa"/>
          </w:tcPr>
          <w:p w:rsidR="00254E6B" w:rsidRPr="00401D7A" w:rsidRDefault="00254E6B" w:rsidP="00AF6B2C">
            <w:pPr>
              <w:pStyle w:val="TableParagraph"/>
              <w:spacing w:line="266" w:lineRule="exact"/>
              <w:ind w:left="161" w:right="142"/>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161" w:right="142"/>
              <w:jc w:val="both"/>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161" w:right="142"/>
              <w:jc w:val="both"/>
              <w:rPr>
                <w:sz w:val="24"/>
                <w:lang w:val="ru-RU"/>
              </w:rPr>
            </w:pPr>
            <w:r w:rsidRPr="00401D7A">
              <w:rPr>
                <w:sz w:val="24"/>
                <w:lang w:val="ru-RU"/>
              </w:rPr>
              <w:t xml:space="preserve">Заместитель директора по ВР </w:t>
            </w:r>
            <w:proofErr w:type="spellStart"/>
            <w:r w:rsidRPr="00401D7A">
              <w:rPr>
                <w:sz w:val="24"/>
                <w:lang w:val="ru-RU"/>
              </w:rPr>
              <w:t>Чубан</w:t>
            </w:r>
            <w:proofErr w:type="spellEnd"/>
            <w:r w:rsidRPr="00401D7A">
              <w:rPr>
                <w:sz w:val="24"/>
                <w:lang w:val="ru-RU"/>
              </w:rPr>
              <w:t xml:space="preserve"> А.И.</w:t>
            </w:r>
          </w:p>
        </w:tc>
      </w:tr>
      <w:tr w:rsidR="00254E6B" w:rsidRPr="00401D7A" w:rsidTr="00AF6B2C">
        <w:trPr>
          <w:trHeight w:val="141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a3"/>
              <w:numPr>
                <w:ilvl w:val="0"/>
                <w:numId w:val="21"/>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Регулярное проведение  детско-взрослых общешкольных культурно-досуговых и образовательных мероприятий (1 мероприятие в четверть);</w:t>
            </w:r>
          </w:p>
          <w:p w:rsidR="00254E6B" w:rsidRPr="00401D7A" w:rsidRDefault="00254E6B" w:rsidP="00C54DD6">
            <w:pPr>
              <w:pStyle w:val="a3"/>
              <w:numPr>
                <w:ilvl w:val="0"/>
                <w:numId w:val="21"/>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100% охват семей активными формами взаимодействия со школой (1 мероприятие в год);</w:t>
            </w:r>
          </w:p>
          <w:p w:rsidR="00254E6B" w:rsidRPr="00401D7A" w:rsidRDefault="00254E6B" w:rsidP="00C54DD6">
            <w:pPr>
              <w:pStyle w:val="a3"/>
              <w:numPr>
                <w:ilvl w:val="0"/>
                <w:numId w:val="21"/>
              </w:numPr>
              <w:ind w:left="587" w:right="142"/>
              <w:jc w:val="both"/>
              <w:rPr>
                <w:sz w:val="24"/>
                <w:lang w:val="ru-RU"/>
              </w:rPr>
            </w:pPr>
            <w:r w:rsidRPr="00401D7A">
              <w:rPr>
                <w:rFonts w:ascii="Times New Roman" w:hAnsi="Times New Roman" w:cs="Times New Roman"/>
                <w:sz w:val="24"/>
                <w:szCs w:val="24"/>
                <w:lang w:val="ru-RU"/>
              </w:rPr>
              <w:t xml:space="preserve">Разработана и реализуется  концепция  работы </w:t>
            </w:r>
            <w:proofErr w:type="gramStart"/>
            <w:r w:rsidRPr="00401D7A">
              <w:rPr>
                <w:rFonts w:ascii="Times New Roman" w:hAnsi="Times New Roman" w:cs="Times New Roman"/>
                <w:sz w:val="24"/>
                <w:szCs w:val="24"/>
                <w:lang w:val="ru-RU"/>
              </w:rPr>
              <w:t>Родительского</w:t>
            </w:r>
            <w:proofErr w:type="gramEnd"/>
            <w:r w:rsidRPr="00401D7A">
              <w:rPr>
                <w:rFonts w:ascii="Times New Roman" w:hAnsi="Times New Roman" w:cs="Times New Roman"/>
                <w:sz w:val="24"/>
                <w:szCs w:val="24"/>
                <w:lang w:val="ru-RU"/>
              </w:rPr>
              <w:t xml:space="preserve"> коворкинга;</w:t>
            </w:r>
          </w:p>
          <w:p w:rsidR="00254E6B" w:rsidRPr="00401D7A" w:rsidRDefault="00254E6B" w:rsidP="00C54DD6">
            <w:pPr>
              <w:pStyle w:val="TableParagraph"/>
              <w:numPr>
                <w:ilvl w:val="0"/>
                <w:numId w:val="21"/>
              </w:numPr>
              <w:spacing w:line="262" w:lineRule="exact"/>
              <w:ind w:left="587" w:right="142"/>
              <w:jc w:val="both"/>
              <w:rPr>
                <w:sz w:val="24"/>
                <w:lang w:val="ru-RU"/>
              </w:rPr>
            </w:pPr>
            <w:r w:rsidRPr="00401D7A">
              <w:rPr>
                <w:sz w:val="24"/>
                <w:lang w:val="ru-RU"/>
              </w:rPr>
              <w:t>Рост показателя степени удовлетворенности родителей (законных представителей) качеством образования в школе;</w:t>
            </w:r>
          </w:p>
          <w:p w:rsidR="00254E6B" w:rsidRPr="00401D7A" w:rsidRDefault="00254E6B" w:rsidP="00C54DD6">
            <w:pPr>
              <w:pStyle w:val="TableParagraph"/>
              <w:numPr>
                <w:ilvl w:val="0"/>
                <w:numId w:val="21"/>
              </w:numPr>
              <w:spacing w:line="262" w:lineRule="exact"/>
              <w:ind w:left="587" w:right="142"/>
              <w:jc w:val="both"/>
              <w:rPr>
                <w:sz w:val="24"/>
                <w:lang w:val="ru-RU"/>
              </w:rPr>
            </w:pPr>
            <w:r w:rsidRPr="00401D7A">
              <w:rPr>
                <w:sz w:val="24"/>
                <w:lang w:val="ru-RU"/>
              </w:rPr>
              <w:t>Классные руководители (не менее 5%)  транслируют опыт работы с родителями</w:t>
            </w:r>
          </w:p>
        </w:tc>
      </w:tr>
      <w:tr w:rsidR="00254E6B" w:rsidRPr="00401D7A" w:rsidTr="00AF6B2C">
        <w:trPr>
          <w:trHeight w:val="86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Система оценки результатов и контроля реализации</w:t>
            </w:r>
          </w:p>
        </w:tc>
        <w:tc>
          <w:tcPr>
            <w:tcW w:w="7816" w:type="dxa"/>
          </w:tcPr>
          <w:p w:rsidR="00254E6B" w:rsidRPr="00401D7A" w:rsidRDefault="00254E6B" w:rsidP="00C54DD6">
            <w:pPr>
              <w:pStyle w:val="TableParagraph"/>
              <w:numPr>
                <w:ilvl w:val="0"/>
                <w:numId w:val="22"/>
              </w:numPr>
              <w:spacing w:line="236" w:lineRule="exact"/>
              <w:ind w:left="587" w:right="142"/>
              <w:jc w:val="both"/>
              <w:rPr>
                <w:sz w:val="24"/>
                <w:lang w:val="ru-RU"/>
              </w:rPr>
            </w:pPr>
            <w:r w:rsidRPr="00401D7A">
              <w:rPr>
                <w:sz w:val="24"/>
                <w:lang w:val="ru-RU"/>
              </w:rPr>
              <w:t xml:space="preserve">Мониторинг </w:t>
            </w:r>
          </w:p>
          <w:p w:rsidR="00254E6B" w:rsidRPr="00401D7A" w:rsidRDefault="00254E6B" w:rsidP="00C54DD6">
            <w:pPr>
              <w:pStyle w:val="TableParagraph"/>
              <w:numPr>
                <w:ilvl w:val="0"/>
                <w:numId w:val="22"/>
              </w:numPr>
              <w:spacing w:line="236" w:lineRule="exact"/>
              <w:ind w:left="587" w:right="142"/>
              <w:jc w:val="both"/>
              <w:rPr>
                <w:sz w:val="24"/>
                <w:lang w:val="ru-RU"/>
              </w:rPr>
            </w:pPr>
            <w:r w:rsidRPr="00401D7A">
              <w:rPr>
                <w:sz w:val="24"/>
                <w:lang w:val="ru-RU"/>
              </w:rPr>
              <w:t>Ежегодное анкетирование родителей по оценке их удовлетворенности качеством образовательных услуг</w:t>
            </w:r>
          </w:p>
          <w:p w:rsidR="00254E6B" w:rsidRPr="00401D7A" w:rsidRDefault="00254E6B" w:rsidP="00C54DD6">
            <w:pPr>
              <w:pStyle w:val="TableParagraph"/>
              <w:numPr>
                <w:ilvl w:val="0"/>
                <w:numId w:val="22"/>
              </w:numPr>
              <w:tabs>
                <w:tab w:val="left" w:pos="456"/>
                <w:tab w:val="left" w:pos="457"/>
              </w:tabs>
              <w:spacing w:line="257" w:lineRule="exact"/>
              <w:ind w:left="587" w:right="142"/>
              <w:jc w:val="both"/>
              <w:rPr>
                <w:sz w:val="24"/>
                <w:lang w:val="ru-RU"/>
              </w:rPr>
            </w:pPr>
            <w:r w:rsidRPr="00401D7A">
              <w:rPr>
                <w:sz w:val="24"/>
                <w:lang w:val="ru-RU"/>
              </w:rPr>
              <w:t xml:space="preserve">  Ежегодные аналитические отчеты руководителей проекта</w:t>
            </w:r>
          </w:p>
        </w:tc>
      </w:tr>
    </w:tbl>
    <w:p w:rsidR="00254E6B" w:rsidRPr="00401D7A" w:rsidRDefault="00254E6B" w:rsidP="00254E6B">
      <w:pPr>
        <w:widowControl w:val="0"/>
        <w:spacing w:after="0" w:line="276" w:lineRule="auto"/>
        <w:ind w:firstLine="567"/>
        <w:jc w:val="both"/>
        <w:rPr>
          <w:rFonts w:ascii="Times New Roman" w:hAnsi="Times New Roman" w:cs="Times New Roman"/>
          <w:b/>
          <w:bCs/>
          <w:sz w:val="28"/>
          <w:szCs w:val="28"/>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535"/>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161" w:right="142"/>
              <w:jc w:val="both"/>
              <w:rPr>
                <w:b/>
                <w:sz w:val="24"/>
                <w:lang w:val="ru-RU"/>
              </w:rPr>
            </w:pPr>
            <w:r>
              <w:rPr>
                <w:b/>
                <w:sz w:val="24"/>
                <w:lang w:val="ru-RU"/>
              </w:rPr>
              <w:t>«Профориентация»</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1E264A" w:rsidRDefault="00254E6B" w:rsidP="00AF6B2C">
            <w:pPr>
              <w:pStyle w:val="TableParagraph"/>
              <w:spacing w:line="273" w:lineRule="exact"/>
              <w:ind w:left="161" w:right="142"/>
              <w:jc w:val="both"/>
              <w:rPr>
                <w:b/>
                <w:sz w:val="24"/>
                <w:lang w:val="ru-RU"/>
              </w:rPr>
            </w:pPr>
            <w:r w:rsidRPr="001E264A">
              <w:rPr>
                <w:b/>
                <w:sz w:val="24"/>
                <w:lang w:val="ru-RU"/>
              </w:rPr>
              <w:t>Подпроект «Путь к успеху»</w:t>
            </w:r>
          </w:p>
        </w:tc>
      </w:tr>
      <w:tr w:rsidR="00254E6B" w:rsidRPr="00401D7A" w:rsidTr="00AF6B2C">
        <w:trPr>
          <w:trHeight w:val="1104"/>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ind w:left="161" w:right="142"/>
              <w:jc w:val="both"/>
              <w:rPr>
                <w:rFonts w:ascii="Times New Roman" w:eastAsia="Times New Roman" w:hAnsi="Times New Roman" w:cs="Times New Roman"/>
                <w:sz w:val="24"/>
                <w:szCs w:val="24"/>
                <w:lang w:val="ru-RU" w:eastAsia="ru-RU"/>
              </w:rPr>
            </w:pPr>
            <w:r w:rsidRPr="00401D7A">
              <w:rPr>
                <w:rFonts w:ascii="Times New Roman" w:eastAsia="Times New Roman" w:hAnsi="Times New Roman" w:cs="Times New Roman"/>
                <w:sz w:val="24"/>
                <w:szCs w:val="24"/>
                <w:lang w:val="ru-RU" w:eastAsia="ru-RU"/>
              </w:rPr>
              <w:t xml:space="preserve">Создать условия необходимой педагогической поддержки профессионального самоопределения обучающихся, повышение активности участия детей в системе мероприятий и конкурсов для профессионального и карьерного роста </w:t>
            </w:r>
          </w:p>
        </w:tc>
      </w:tr>
      <w:tr w:rsidR="00254E6B" w:rsidRPr="00401D7A" w:rsidTr="00AF6B2C">
        <w:trPr>
          <w:trHeight w:val="2609"/>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Планируемые результаты</w:t>
            </w:r>
          </w:p>
        </w:tc>
        <w:tc>
          <w:tcPr>
            <w:tcW w:w="7816" w:type="dxa"/>
          </w:tcPr>
          <w:p w:rsidR="00254E6B" w:rsidRPr="00401D7A" w:rsidRDefault="00254E6B" w:rsidP="00AF6B2C">
            <w:pPr>
              <w:ind w:left="161"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Развитие специальных профессионально-ориентированных групп (классов) для 8-11 классов (туристско-краеведческой, педагогической, технической и др. направленностей). </w:t>
            </w:r>
          </w:p>
          <w:p w:rsidR="00254E6B" w:rsidRPr="00401D7A" w:rsidRDefault="00254E6B" w:rsidP="00AF6B2C">
            <w:pPr>
              <w:ind w:left="161" w:right="142"/>
              <w:jc w:val="both"/>
              <w:rPr>
                <w:rFonts w:ascii="Times New Roman" w:hAnsi="Times New Roman" w:cs="Times New Roman"/>
                <w:sz w:val="24"/>
                <w:szCs w:val="24"/>
                <w:lang w:val="ru-RU"/>
              </w:rPr>
            </w:pPr>
            <w:proofErr w:type="gramStart"/>
            <w:r w:rsidRPr="00401D7A">
              <w:rPr>
                <w:rFonts w:ascii="Times New Roman" w:hAnsi="Times New Roman" w:cs="Times New Roman"/>
                <w:sz w:val="24"/>
                <w:szCs w:val="24"/>
                <w:lang w:val="ru-RU"/>
              </w:rPr>
              <w:t>Обеспечение участия обучающихся в профессиональных пробах на региональной площадке</w:t>
            </w:r>
            <w:proofErr w:type="gramEnd"/>
          </w:p>
          <w:p w:rsidR="00254E6B" w:rsidRPr="00401D7A" w:rsidRDefault="00254E6B" w:rsidP="00AF6B2C">
            <w:pPr>
              <w:ind w:left="161"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Развитие профориентированного волонтерства</w:t>
            </w:r>
          </w:p>
          <w:p w:rsidR="00254E6B" w:rsidRPr="00401D7A" w:rsidRDefault="00254E6B" w:rsidP="00AF6B2C">
            <w:pPr>
              <w:ind w:left="161" w:right="142"/>
              <w:jc w:val="both"/>
              <w:rPr>
                <w:rFonts w:ascii="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Определение целесообразности и ресурсной обеспеченности </w:t>
            </w:r>
            <w:proofErr w:type="gramStart"/>
            <w:r w:rsidRPr="00401D7A">
              <w:rPr>
                <w:rFonts w:ascii="Times New Roman" w:eastAsia="Times New Roman" w:hAnsi="Times New Roman" w:cs="Times New Roman"/>
                <w:sz w:val="24"/>
                <w:szCs w:val="24"/>
                <w:lang w:val="ru-RU"/>
              </w:rPr>
              <w:t>обучения по программам</w:t>
            </w:r>
            <w:proofErr w:type="gramEnd"/>
            <w:r w:rsidRPr="00401D7A">
              <w:rPr>
                <w:rFonts w:ascii="Times New Roman" w:eastAsia="Times New Roman" w:hAnsi="Times New Roman" w:cs="Times New Roman"/>
                <w:sz w:val="24"/>
                <w:szCs w:val="24"/>
                <w:lang w:val="ru-RU"/>
              </w:rPr>
              <w:t xml:space="preserve"> профессиональной подготовки по профессиям рабочих и должностям служащих</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161" w:right="142"/>
              <w:jc w:val="both"/>
              <w:rPr>
                <w:sz w:val="24"/>
                <w:lang w:val="ru-RU"/>
              </w:rPr>
            </w:pPr>
            <w:r w:rsidRPr="00401D7A">
              <w:rPr>
                <w:sz w:val="24"/>
                <w:lang w:val="ru-RU"/>
              </w:rPr>
              <w:t>2024-2029</w:t>
            </w:r>
          </w:p>
        </w:tc>
      </w:tr>
      <w:tr w:rsidR="00254E6B" w:rsidRPr="00401D7A" w:rsidTr="00AF6B2C">
        <w:trPr>
          <w:trHeight w:val="87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816" w:type="dxa"/>
          </w:tcPr>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lang w:val="ru-RU"/>
              </w:rPr>
              <w:t>Заключение партнерских соглашений с профессиональными образовательными организациями, организациями высшего образования, компаниями работодателей, службами занятости по профориентационной работе и по заключению целевых договоров;</w:t>
            </w:r>
          </w:p>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lang w:val="ru-RU"/>
              </w:rPr>
              <w:t xml:space="preserve">Открытие </w:t>
            </w:r>
            <w:r w:rsidRPr="00401D7A">
              <w:rPr>
                <w:sz w:val="24"/>
                <w:szCs w:val="24"/>
                <w:lang w:val="ru-RU"/>
              </w:rPr>
              <w:t>специальной профессионально-ориентированной группы технической направленности;</w:t>
            </w:r>
          </w:p>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lang w:val="ru-RU"/>
              </w:rPr>
              <w:t>Разработка кейса для решения вопроса об образовательной деятельности по основным программам профессионального обучения;</w:t>
            </w:r>
          </w:p>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lang w:val="ru-RU"/>
              </w:rPr>
              <w:t xml:space="preserve">Работа школьного </w:t>
            </w:r>
            <w:proofErr w:type="spellStart"/>
            <w:r w:rsidRPr="00401D7A">
              <w:rPr>
                <w:sz w:val="24"/>
                <w:lang w:val="ru-RU"/>
              </w:rPr>
              <w:t>профориентационного</w:t>
            </w:r>
            <w:proofErr w:type="spellEnd"/>
            <w:r w:rsidRPr="00401D7A">
              <w:rPr>
                <w:sz w:val="24"/>
                <w:lang w:val="ru-RU"/>
              </w:rPr>
              <w:t xml:space="preserve"> клуба «Альтернатива» (проведение встреч обучающихся с представителями различных профессий и служащих);</w:t>
            </w:r>
          </w:p>
          <w:p w:rsidR="00254E6B" w:rsidRPr="00401D7A" w:rsidRDefault="00254E6B" w:rsidP="00C54DD6">
            <w:pPr>
              <w:pStyle w:val="a3"/>
              <w:numPr>
                <w:ilvl w:val="0"/>
                <w:numId w:val="23"/>
              </w:numPr>
              <w:ind w:left="587" w:right="142"/>
              <w:jc w:val="both"/>
              <w:rPr>
                <w:rFonts w:ascii="Times New Roman" w:hAnsi="Times New Roman" w:cs="Times New Roman"/>
                <w:sz w:val="24"/>
                <w:szCs w:val="24"/>
                <w:lang w:val="ru-RU"/>
              </w:rPr>
            </w:pPr>
            <w:proofErr w:type="gramStart"/>
            <w:r w:rsidRPr="00401D7A">
              <w:rPr>
                <w:rFonts w:ascii="Times New Roman" w:hAnsi="Times New Roman" w:cs="Times New Roman"/>
                <w:sz w:val="24"/>
                <w:szCs w:val="24"/>
                <w:lang w:val="ru-RU"/>
              </w:rPr>
              <w:t>Организация  участия обучающихся в профессиональных пробах на региональной площадке (bvbinfo.ru) в виртуальном режиме;</w:t>
            </w:r>
            <w:proofErr w:type="gramEnd"/>
          </w:p>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lang w:val="ru-RU"/>
              </w:rPr>
              <w:t>Включение обучающихся с особыми образовательными возможностями в чемпионатное движение «</w:t>
            </w:r>
            <w:proofErr w:type="spellStart"/>
            <w:r w:rsidRPr="00401D7A">
              <w:rPr>
                <w:sz w:val="24"/>
                <w:lang w:val="ru-RU"/>
              </w:rPr>
              <w:t>Амбипликс</w:t>
            </w:r>
            <w:proofErr w:type="spellEnd"/>
            <w:r w:rsidRPr="00401D7A">
              <w:rPr>
                <w:sz w:val="24"/>
                <w:lang w:val="ru-RU"/>
              </w:rPr>
              <w:t>»;</w:t>
            </w:r>
          </w:p>
          <w:p w:rsidR="00254E6B" w:rsidRPr="00401D7A" w:rsidRDefault="00254E6B" w:rsidP="00C54DD6">
            <w:pPr>
              <w:pStyle w:val="TableParagraph"/>
              <w:numPr>
                <w:ilvl w:val="0"/>
                <w:numId w:val="23"/>
              </w:numPr>
              <w:spacing w:line="274" w:lineRule="exact"/>
              <w:ind w:left="587" w:right="142"/>
              <w:jc w:val="both"/>
              <w:rPr>
                <w:sz w:val="24"/>
                <w:szCs w:val="24"/>
                <w:lang w:val="ru-RU"/>
              </w:rPr>
            </w:pPr>
            <w:r w:rsidRPr="00401D7A">
              <w:rPr>
                <w:sz w:val="24"/>
                <w:szCs w:val="24"/>
                <w:lang w:val="ru-RU"/>
              </w:rPr>
              <w:t xml:space="preserve">Трансляция опыта работы профориентированных волонтерских движений на муниципальном и межрегиональном уровнях («Волонтеры культуры», «Волонтеры-медики», «Волонтеры ИНФО», </w:t>
            </w:r>
            <w:proofErr w:type="gramStart"/>
            <w:r w:rsidRPr="00401D7A">
              <w:rPr>
                <w:sz w:val="24"/>
                <w:szCs w:val="24"/>
                <w:lang w:val="ru-RU"/>
              </w:rPr>
              <w:t>психолого-педагогический</w:t>
            </w:r>
            <w:proofErr w:type="gramEnd"/>
            <w:r w:rsidRPr="00401D7A">
              <w:rPr>
                <w:sz w:val="24"/>
                <w:szCs w:val="24"/>
                <w:lang w:val="ru-RU"/>
              </w:rPr>
              <w:t xml:space="preserve"> СПОК);</w:t>
            </w:r>
          </w:p>
          <w:p w:rsidR="00254E6B" w:rsidRPr="00401D7A" w:rsidRDefault="00254E6B" w:rsidP="00C54DD6">
            <w:pPr>
              <w:pStyle w:val="TableParagraph"/>
              <w:numPr>
                <w:ilvl w:val="0"/>
                <w:numId w:val="23"/>
              </w:numPr>
              <w:spacing w:line="274" w:lineRule="exact"/>
              <w:ind w:left="587" w:right="142"/>
              <w:jc w:val="both"/>
              <w:rPr>
                <w:sz w:val="24"/>
                <w:lang w:val="ru-RU"/>
              </w:rPr>
            </w:pPr>
            <w:r w:rsidRPr="00401D7A">
              <w:rPr>
                <w:sz w:val="24"/>
                <w:szCs w:val="24"/>
                <w:lang w:val="ru-RU"/>
              </w:rPr>
              <w:t>Информирование обучающихся о целевых местах, встречи с представителями отраслей, ВУЗов, учреждений, предоставляющих целевые места, с выпускниками-</w:t>
            </w:r>
            <w:proofErr w:type="spellStart"/>
            <w:r w:rsidRPr="00401D7A">
              <w:rPr>
                <w:sz w:val="24"/>
                <w:szCs w:val="24"/>
                <w:lang w:val="ru-RU"/>
              </w:rPr>
              <w:t>целевиками</w:t>
            </w:r>
            <w:proofErr w:type="spellEnd"/>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Ресурсное обеспечение</w:t>
            </w:r>
          </w:p>
        </w:tc>
        <w:tc>
          <w:tcPr>
            <w:tcW w:w="7816" w:type="dxa"/>
          </w:tcPr>
          <w:p w:rsidR="00254E6B" w:rsidRPr="00401D7A" w:rsidRDefault="00254E6B" w:rsidP="00AF6B2C">
            <w:pPr>
              <w:pStyle w:val="TableParagraph"/>
              <w:spacing w:line="274" w:lineRule="exact"/>
              <w:ind w:left="161" w:right="142"/>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161" w:right="142"/>
              <w:jc w:val="both"/>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161" w:right="142"/>
              <w:jc w:val="both"/>
              <w:rPr>
                <w:sz w:val="24"/>
                <w:lang w:val="ru-RU"/>
              </w:rPr>
            </w:pPr>
            <w:r w:rsidRPr="00401D7A">
              <w:rPr>
                <w:sz w:val="24"/>
                <w:lang w:val="ru-RU"/>
              </w:rPr>
              <w:t xml:space="preserve">Заместитель директора по ВР </w:t>
            </w:r>
            <w:proofErr w:type="spellStart"/>
            <w:r w:rsidRPr="00401D7A">
              <w:rPr>
                <w:sz w:val="24"/>
                <w:lang w:val="ru-RU"/>
              </w:rPr>
              <w:t>Чубан</w:t>
            </w:r>
            <w:proofErr w:type="spellEnd"/>
            <w:r w:rsidRPr="00401D7A">
              <w:rPr>
                <w:sz w:val="24"/>
                <w:lang w:val="ru-RU"/>
              </w:rPr>
              <w:t xml:space="preserve"> А.И.</w:t>
            </w:r>
          </w:p>
        </w:tc>
      </w:tr>
      <w:tr w:rsidR="00254E6B" w:rsidRPr="00401D7A" w:rsidTr="00AF6B2C">
        <w:trPr>
          <w:trHeight w:val="141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 xml:space="preserve">Рост численности обучающихся 7-10 классов, вовлеченных в систему конкурсов и мероприятий для профессионального и карьерного роста до 60%; </w:t>
            </w:r>
          </w:p>
          <w:p w:rsidR="00254E6B" w:rsidRPr="00401D7A" w:rsidRDefault="00254E6B" w:rsidP="00C54DD6">
            <w:pPr>
              <w:pStyle w:val="a3"/>
              <w:numPr>
                <w:ilvl w:val="0"/>
                <w:numId w:val="24"/>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 xml:space="preserve">Функционирование специальных профессионально-ориентированных групп (классов) для 8-11 классов (туристско-краеведческой, педагогической, технической и др. направленностей); </w:t>
            </w:r>
          </w:p>
          <w:p w:rsidR="00254E6B" w:rsidRPr="00401D7A" w:rsidRDefault="00254E6B" w:rsidP="00C54DD6">
            <w:pPr>
              <w:pStyle w:val="a3"/>
              <w:numPr>
                <w:ilvl w:val="0"/>
                <w:numId w:val="24"/>
              </w:numPr>
              <w:ind w:left="587" w:right="142"/>
              <w:jc w:val="both"/>
              <w:rPr>
                <w:rFonts w:ascii="Times New Roman" w:hAnsi="Times New Roman" w:cs="Times New Roman"/>
                <w:sz w:val="24"/>
                <w:szCs w:val="24"/>
                <w:lang w:val="ru-RU"/>
              </w:rPr>
            </w:pPr>
            <w:r w:rsidRPr="00401D7A">
              <w:rPr>
                <w:rFonts w:ascii="Times New Roman" w:hAnsi="Times New Roman" w:cs="Times New Roman"/>
                <w:sz w:val="24"/>
                <w:szCs w:val="24"/>
                <w:lang w:val="ru-RU"/>
              </w:rPr>
              <w:t>Трансляция опыта работы профориентированных волонтерских движений на муниципальном и межрегиональном уровнях (2026 год);</w:t>
            </w:r>
          </w:p>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 xml:space="preserve">100% охват обучающихся 6-11 классов  </w:t>
            </w:r>
            <w:r w:rsidRPr="00401D7A">
              <w:rPr>
                <w:sz w:val="24"/>
                <w:szCs w:val="24"/>
                <w:lang w:val="ru-RU"/>
              </w:rPr>
              <w:t>профессиональными пробами на региональной площадке (bvbinfo.ru) в виртуальном режиме;</w:t>
            </w:r>
          </w:p>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 xml:space="preserve">Участие   6‒11 классов в мероприятиях проекта «Билет в будущее» </w:t>
            </w:r>
            <w:r w:rsidRPr="00401D7A">
              <w:rPr>
                <w:sz w:val="24"/>
                <w:lang w:val="ru-RU"/>
              </w:rPr>
              <w:lastRenderedPageBreak/>
              <w:t>(100%);</w:t>
            </w:r>
          </w:p>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Охват профориентированным волонтерским движением (30% обучающихся 9-11 классов);</w:t>
            </w:r>
          </w:p>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Ежегодно наличие выпускников, воспользовавшихся целевыми местами;</w:t>
            </w:r>
          </w:p>
          <w:p w:rsidR="00254E6B" w:rsidRPr="00401D7A" w:rsidRDefault="00254E6B" w:rsidP="00C54DD6">
            <w:pPr>
              <w:pStyle w:val="TableParagraph"/>
              <w:numPr>
                <w:ilvl w:val="0"/>
                <w:numId w:val="24"/>
              </w:numPr>
              <w:spacing w:line="262" w:lineRule="exact"/>
              <w:ind w:left="587" w:right="142"/>
              <w:jc w:val="both"/>
              <w:rPr>
                <w:sz w:val="24"/>
                <w:lang w:val="ru-RU"/>
              </w:rPr>
            </w:pPr>
            <w:r w:rsidRPr="00401D7A">
              <w:rPr>
                <w:sz w:val="24"/>
                <w:lang w:val="ru-RU"/>
              </w:rPr>
              <w:t>Разработан кейс для решения вопроса об образовательной деятельности по основным программам профессионального обучения</w:t>
            </w:r>
          </w:p>
        </w:tc>
      </w:tr>
      <w:tr w:rsidR="00254E6B" w:rsidRPr="00401D7A" w:rsidTr="00AF6B2C">
        <w:trPr>
          <w:trHeight w:val="128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Система оценки результатов и контроля реализации</w:t>
            </w:r>
          </w:p>
        </w:tc>
        <w:tc>
          <w:tcPr>
            <w:tcW w:w="7816" w:type="dxa"/>
          </w:tcPr>
          <w:p w:rsidR="00254E6B" w:rsidRPr="00401D7A" w:rsidRDefault="00254E6B" w:rsidP="00C54DD6">
            <w:pPr>
              <w:pStyle w:val="TableParagraph"/>
              <w:numPr>
                <w:ilvl w:val="0"/>
                <w:numId w:val="25"/>
              </w:numPr>
              <w:tabs>
                <w:tab w:val="left" w:pos="456"/>
                <w:tab w:val="left" w:pos="457"/>
              </w:tabs>
              <w:spacing w:line="257" w:lineRule="exact"/>
              <w:ind w:left="587" w:right="142"/>
              <w:jc w:val="both"/>
              <w:rPr>
                <w:sz w:val="24"/>
                <w:lang w:val="ru-RU"/>
              </w:rPr>
            </w:pPr>
            <w:r w:rsidRPr="00401D7A">
              <w:rPr>
                <w:sz w:val="24"/>
                <w:lang w:val="ru-RU"/>
              </w:rPr>
              <w:t>Мониторинг</w:t>
            </w:r>
          </w:p>
          <w:p w:rsidR="00254E6B" w:rsidRPr="00401D7A" w:rsidRDefault="00254E6B" w:rsidP="00C54DD6">
            <w:pPr>
              <w:pStyle w:val="TableParagraph"/>
              <w:numPr>
                <w:ilvl w:val="0"/>
                <w:numId w:val="25"/>
              </w:numPr>
              <w:tabs>
                <w:tab w:val="left" w:pos="456"/>
                <w:tab w:val="left" w:pos="457"/>
              </w:tabs>
              <w:spacing w:line="236" w:lineRule="exact"/>
              <w:ind w:left="587" w:right="142"/>
              <w:jc w:val="both"/>
              <w:rPr>
                <w:sz w:val="24"/>
                <w:lang w:val="ru-RU"/>
              </w:rPr>
            </w:pPr>
            <w:r w:rsidRPr="00401D7A">
              <w:rPr>
                <w:sz w:val="24"/>
                <w:lang w:val="ru-RU"/>
              </w:rPr>
              <w:t xml:space="preserve">Включение в план ВШК вопросов по данному направлению </w:t>
            </w:r>
          </w:p>
          <w:p w:rsidR="00254E6B" w:rsidRPr="00401D7A" w:rsidRDefault="00254E6B" w:rsidP="00C54DD6">
            <w:pPr>
              <w:pStyle w:val="TableParagraph"/>
              <w:numPr>
                <w:ilvl w:val="0"/>
                <w:numId w:val="25"/>
              </w:numPr>
              <w:tabs>
                <w:tab w:val="left" w:pos="456"/>
                <w:tab w:val="left" w:pos="457"/>
              </w:tabs>
              <w:spacing w:line="257" w:lineRule="exact"/>
              <w:ind w:left="587" w:right="142"/>
              <w:jc w:val="both"/>
              <w:rPr>
                <w:sz w:val="24"/>
                <w:lang w:val="ru-RU"/>
              </w:rPr>
            </w:pPr>
            <w:r w:rsidRPr="00401D7A">
              <w:rPr>
                <w:sz w:val="24"/>
                <w:lang w:val="ru-RU"/>
              </w:rPr>
              <w:t>Изучение удовлетворенности обучающихся и родителей</w:t>
            </w:r>
          </w:p>
          <w:p w:rsidR="00254E6B" w:rsidRPr="00401D7A" w:rsidRDefault="00254E6B" w:rsidP="00C54DD6">
            <w:pPr>
              <w:pStyle w:val="TableParagraph"/>
              <w:numPr>
                <w:ilvl w:val="0"/>
                <w:numId w:val="25"/>
              </w:numPr>
              <w:tabs>
                <w:tab w:val="left" w:pos="456"/>
                <w:tab w:val="left" w:pos="457"/>
              </w:tabs>
              <w:spacing w:line="257" w:lineRule="exact"/>
              <w:ind w:left="587" w:right="142"/>
              <w:jc w:val="both"/>
              <w:rPr>
                <w:sz w:val="24"/>
                <w:lang w:val="ru-RU"/>
              </w:rPr>
            </w:pPr>
            <w:r w:rsidRPr="00401D7A">
              <w:rPr>
                <w:sz w:val="24"/>
                <w:lang w:val="ru-RU"/>
              </w:rPr>
              <w:t>Ежегодные аналитические отчеты руководителей проекта</w:t>
            </w:r>
          </w:p>
        </w:tc>
      </w:tr>
    </w:tbl>
    <w:p w:rsidR="00254E6B" w:rsidRPr="00401D7A" w:rsidRDefault="00254E6B" w:rsidP="00254E6B">
      <w:pPr>
        <w:widowControl w:val="0"/>
        <w:spacing w:after="0" w:line="276" w:lineRule="auto"/>
        <w:jc w:val="both"/>
        <w:rPr>
          <w:rFonts w:ascii="Times New Roman" w:hAnsi="Times New Roman" w:cs="Times New Roman"/>
          <w:b/>
          <w:bCs/>
          <w:sz w:val="28"/>
          <w:szCs w:val="28"/>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83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161" w:right="142"/>
              <w:jc w:val="both"/>
              <w:rPr>
                <w:b/>
                <w:sz w:val="24"/>
                <w:lang w:val="ru-RU"/>
              </w:rPr>
            </w:pPr>
            <w:r w:rsidRPr="00401D7A">
              <w:rPr>
                <w:b/>
                <w:sz w:val="24"/>
                <w:lang w:val="ru-RU"/>
              </w:rPr>
              <w:t>«Знание»</w:t>
            </w:r>
          </w:p>
          <w:p w:rsidR="00254E6B" w:rsidRPr="00401D7A" w:rsidRDefault="00254E6B" w:rsidP="00AF6B2C">
            <w:pPr>
              <w:pStyle w:val="TableParagraph"/>
              <w:spacing w:before="1"/>
              <w:ind w:left="161" w:right="142"/>
              <w:jc w:val="both"/>
              <w:rPr>
                <w:b/>
                <w:sz w:val="24"/>
                <w:lang w:val="ru-RU"/>
              </w:rPr>
            </w:pPr>
            <w:r w:rsidRPr="00401D7A">
              <w:rPr>
                <w:b/>
                <w:sz w:val="24"/>
                <w:lang w:val="ru-RU"/>
              </w:rPr>
              <w:t>«Творчество»</w:t>
            </w:r>
          </w:p>
          <w:p w:rsidR="00254E6B" w:rsidRPr="00401D7A" w:rsidRDefault="00254E6B" w:rsidP="00AF6B2C">
            <w:pPr>
              <w:pStyle w:val="TableParagraph"/>
              <w:spacing w:before="1"/>
              <w:ind w:left="161" w:right="142"/>
              <w:jc w:val="both"/>
              <w:rPr>
                <w:b/>
                <w:sz w:val="24"/>
                <w:lang w:val="ru-RU"/>
              </w:rPr>
            </w:pPr>
            <w:r w:rsidRPr="00401D7A">
              <w:rPr>
                <w:b/>
                <w:sz w:val="24"/>
                <w:lang w:val="ru-RU"/>
              </w:rPr>
              <w:t>«Образовательная среда»</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tc>
        <w:tc>
          <w:tcPr>
            <w:tcW w:w="7816" w:type="dxa"/>
          </w:tcPr>
          <w:p w:rsidR="00254E6B" w:rsidRPr="00401D7A" w:rsidRDefault="00254E6B" w:rsidP="00AF6B2C">
            <w:pPr>
              <w:pStyle w:val="TableParagraph"/>
              <w:spacing w:line="273" w:lineRule="exact"/>
              <w:ind w:left="161" w:right="142"/>
              <w:jc w:val="both"/>
              <w:rPr>
                <w:sz w:val="24"/>
                <w:lang w:val="ru-RU"/>
              </w:rPr>
            </w:pPr>
            <w:r w:rsidRPr="001E264A">
              <w:rPr>
                <w:b/>
                <w:sz w:val="24"/>
                <w:lang w:val="ru-RU"/>
              </w:rPr>
              <w:t>Подпроект</w:t>
            </w:r>
            <w:r>
              <w:rPr>
                <w:sz w:val="24"/>
                <w:lang w:val="ru-RU"/>
              </w:rPr>
              <w:t xml:space="preserve"> </w:t>
            </w:r>
            <w:r w:rsidRPr="001E264A">
              <w:rPr>
                <w:b/>
                <w:sz w:val="24"/>
                <w:lang w:val="ru-RU"/>
              </w:rPr>
              <w:t>«Одарённые дети – будущее России»</w:t>
            </w:r>
          </w:p>
        </w:tc>
      </w:tr>
      <w:tr w:rsidR="00254E6B" w:rsidRPr="00401D7A" w:rsidTr="00AF6B2C">
        <w:trPr>
          <w:trHeight w:val="1183"/>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ind w:left="161" w:right="142"/>
              <w:jc w:val="both"/>
              <w:rPr>
                <w:rFonts w:ascii="Times New Roman" w:hAnsi="Times New Roman" w:cs="Times New Roman"/>
                <w:sz w:val="24"/>
                <w:szCs w:val="24"/>
                <w:lang w:val="ru-RU"/>
              </w:rPr>
            </w:pPr>
            <w:r w:rsidRPr="00401D7A">
              <w:rPr>
                <w:rFonts w:ascii="Times New Roman" w:eastAsia="Times New Roman" w:hAnsi="Times New Roman" w:cs="Times New Roman"/>
                <w:sz w:val="24"/>
                <w:szCs w:val="24"/>
                <w:lang w:val="ru-RU" w:eastAsia="ru-RU"/>
              </w:rPr>
              <w:t xml:space="preserve">Обеспечить создание условий для </w:t>
            </w:r>
            <w:r w:rsidRPr="00401D7A">
              <w:rPr>
                <w:rFonts w:ascii="Times New Roman" w:hAnsi="Times New Roman" w:cs="Times New Roman"/>
                <w:sz w:val="24"/>
                <w:szCs w:val="24"/>
                <w:lang w:val="ru-RU"/>
              </w:rPr>
              <w:t xml:space="preserve">увеличения количества обучающихся, задействованных в различных видах научной деятельности; </w:t>
            </w:r>
          </w:p>
          <w:p w:rsidR="00254E6B" w:rsidRPr="00401D7A" w:rsidRDefault="00254E6B" w:rsidP="00AF6B2C">
            <w:pPr>
              <w:ind w:left="161" w:right="142"/>
              <w:jc w:val="both"/>
              <w:rPr>
                <w:sz w:val="24"/>
                <w:lang w:val="ru-RU"/>
              </w:rPr>
            </w:pPr>
            <w:r w:rsidRPr="00401D7A">
              <w:rPr>
                <w:rFonts w:ascii="Times New Roman" w:hAnsi="Times New Roman" w:cs="Times New Roman"/>
                <w:sz w:val="24"/>
                <w:szCs w:val="24"/>
                <w:lang w:val="ru-RU"/>
              </w:rPr>
              <w:t>Содействие развитию  творческого потенциала одаренных и перспективных детей</w:t>
            </w:r>
          </w:p>
        </w:tc>
      </w:tr>
      <w:tr w:rsidR="00254E6B" w:rsidRPr="00401D7A" w:rsidTr="00AF6B2C">
        <w:trPr>
          <w:trHeight w:val="157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shd w:val="clear" w:color="auto" w:fill="auto"/>
          </w:tcPr>
          <w:p w:rsidR="00254E6B" w:rsidRPr="00401D7A" w:rsidRDefault="00254E6B" w:rsidP="00AF6B2C">
            <w:pPr>
              <w:pBdr>
                <w:top w:val="none" w:sz="4" w:space="0" w:color="000000"/>
                <w:left w:val="none" w:sz="4" w:space="0" w:color="000000"/>
                <w:bottom w:val="none" w:sz="4" w:space="0" w:color="000000"/>
                <w:right w:val="none" w:sz="4" w:space="0" w:color="000000"/>
              </w:pBdr>
              <w:spacing w:line="276" w:lineRule="auto"/>
              <w:ind w:left="161"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Увеличение количества участников, победителей и призеров предметных конкурсов, фестивалей, перечневых олимпиад, конференций, проектных </w:t>
            </w:r>
            <w:proofErr w:type="spellStart"/>
            <w:r w:rsidRPr="00401D7A">
              <w:rPr>
                <w:rFonts w:ascii="Times New Roman" w:eastAsia="Times New Roman" w:hAnsi="Times New Roman" w:cs="Times New Roman"/>
                <w:sz w:val="24"/>
                <w:szCs w:val="24"/>
                <w:lang w:val="ru-RU"/>
              </w:rPr>
              <w:t>конкурсовмуниципального</w:t>
            </w:r>
            <w:proofErr w:type="spellEnd"/>
            <w:r w:rsidRPr="00401D7A">
              <w:rPr>
                <w:rFonts w:ascii="Times New Roman" w:eastAsia="Times New Roman" w:hAnsi="Times New Roman" w:cs="Times New Roman"/>
                <w:sz w:val="24"/>
                <w:szCs w:val="24"/>
                <w:lang w:val="ru-RU"/>
              </w:rPr>
              <w:t xml:space="preserve"> и регионального уровней (в </w:t>
            </w:r>
            <w:proofErr w:type="spellStart"/>
            <w:r w:rsidRPr="00401D7A">
              <w:rPr>
                <w:rFonts w:ascii="Times New Roman" w:eastAsia="Times New Roman" w:hAnsi="Times New Roman" w:cs="Times New Roman"/>
                <w:sz w:val="24"/>
                <w:szCs w:val="24"/>
                <w:lang w:val="ru-RU"/>
              </w:rPr>
              <w:t>т.ч</w:t>
            </w:r>
            <w:proofErr w:type="spellEnd"/>
            <w:r w:rsidRPr="00401D7A">
              <w:rPr>
                <w:rFonts w:ascii="Times New Roman" w:eastAsia="Times New Roman" w:hAnsi="Times New Roman" w:cs="Times New Roman"/>
                <w:sz w:val="24"/>
                <w:szCs w:val="24"/>
                <w:lang w:val="ru-RU"/>
              </w:rPr>
              <w:t xml:space="preserve">. по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 xml:space="preserve">– направлению и </w:t>
            </w:r>
            <w:proofErr w:type="gramStart"/>
            <w:r w:rsidRPr="00401D7A">
              <w:rPr>
                <w:rFonts w:ascii="Times New Roman" w:eastAsia="Times New Roman" w:hAnsi="Times New Roman" w:cs="Times New Roman"/>
                <w:sz w:val="24"/>
                <w:szCs w:val="24"/>
                <w:lang w:val="ru-RU"/>
              </w:rPr>
              <w:t>естественно-научному</w:t>
            </w:r>
            <w:proofErr w:type="gramEnd"/>
            <w:r w:rsidRPr="00401D7A">
              <w:rPr>
                <w:rFonts w:ascii="Times New Roman" w:eastAsia="Times New Roman" w:hAnsi="Times New Roman" w:cs="Times New Roman"/>
                <w:sz w:val="24"/>
                <w:szCs w:val="24"/>
                <w:lang w:val="ru-RU"/>
              </w:rPr>
              <w:t xml:space="preserve"> направлению);</w:t>
            </w:r>
          </w:p>
          <w:p w:rsidR="00254E6B" w:rsidRPr="00401D7A" w:rsidRDefault="00254E6B" w:rsidP="00AF6B2C">
            <w:pPr>
              <w:pBdr>
                <w:top w:val="none" w:sz="4" w:space="0" w:color="000000"/>
                <w:left w:val="none" w:sz="4" w:space="0" w:color="000000"/>
                <w:bottom w:val="none" w:sz="4" w:space="0" w:color="000000"/>
                <w:right w:val="none" w:sz="4" w:space="0" w:color="000000"/>
              </w:pBdr>
              <w:spacing w:line="276" w:lineRule="auto"/>
              <w:ind w:left="161" w:right="142"/>
              <w:jc w:val="both"/>
              <w:rPr>
                <w:rFonts w:ascii="Times New Roman" w:eastAsia="Times New Roman" w:hAnsi="Times New Roman" w:cs="Times New Roman"/>
                <w:sz w:val="24"/>
                <w:szCs w:val="24"/>
                <w:lang w:val="ru-RU"/>
              </w:rPr>
            </w:pPr>
            <w:r w:rsidRPr="00401D7A">
              <w:rPr>
                <w:rFonts w:ascii="Times New Roman" w:hAnsi="Times New Roman" w:cs="Times New Roman"/>
                <w:sz w:val="24"/>
                <w:szCs w:val="24"/>
                <w:lang w:val="ru-RU"/>
              </w:rPr>
              <w:t>Расширение возможностей для участия одарённых и способных школьников в региональных, российских конференциях, творческих конкурсах, выставках, олимпиадах</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161" w:right="142"/>
              <w:jc w:val="both"/>
              <w:rPr>
                <w:sz w:val="24"/>
                <w:lang w:val="ru-RU"/>
              </w:rPr>
            </w:pPr>
            <w:r w:rsidRPr="00401D7A">
              <w:rPr>
                <w:sz w:val="24"/>
                <w:lang w:val="ru-RU"/>
              </w:rPr>
              <w:t>2024-2029</w:t>
            </w:r>
          </w:p>
        </w:tc>
      </w:tr>
      <w:tr w:rsidR="00254E6B" w:rsidRPr="00401D7A" w:rsidTr="00AF6B2C">
        <w:trPr>
          <w:trHeight w:val="72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Перечень мероприятий (направлений)</w:t>
            </w:r>
          </w:p>
        </w:tc>
        <w:tc>
          <w:tcPr>
            <w:tcW w:w="7816" w:type="dxa"/>
          </w:tcPr>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hAnsi="Times New Roman" w:cs="Times New Roman"/>
                <w:sz w:val="24"/>
                <w:szCs w:val="24"/>
                <w:lang w:val="ru-RU"/>
              </w:rPr>
              <w:t>Диагностика образовательных потребностей и профессиональных затруднений педагогов по вопросам работы с талантливыми детьми (по итогам - ежегодный круглый стол «Перспективы работы с одаренными детьми»);</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hAnsi="Times New Roman" w:cs="Times New Roman"/>
                <w:sz w:val="24"/>
                <w:szCs w:val="24"/>
                <w:lang w:val="ru-RU"/>
              </w:rPr>
              <w:t>Систематизация методов работы с семьей одаренных детей по оказанию психолого-педагогической помощи в воспитании и развитии одаренного ребенка;</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Выделение в бюджете школы средств на участие обучающихся в выездных конкурсных мероприятиях;</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hAnsi="Times New Roman" w:cs="Times New Roman"/>
                <w:sz w:val="24"/>
                <w:szCs w:val="24"/>
                <w:lang w:val="ru-RU"/>
              </w:rPr>
              <w:t xml:space="preserve">Разработка и проведение серии семинаров и </w:t>
            </w:r>
            <w:proofErr w:type="spellStart"/>
            <w:r w:rsidRPr="00401D7A">
              <w:rPr>
                <w:rFonts w:ascii="Times New Roman" w:hAnsi="Times New Roman" w:cs="Times New Roman"/>
                <w:sz w:val="24"/>
                <w:szCs w:val="24"/>
                <w:lang w:val="ru-RU"/>
              </w:rPr>
              <w:t>внутришкольных</w:t>
            </w:r>
            <w:proofErr w:type="spellEnd"/>
            <w:r w:rsidRPr="00401D7A">
              <w:rPr>
                <w:rFonts w:ascii="Times New Roman" w:hAnsi="Times New Roman" w:cs="Times New Roman"/>
                <w:sz w:val="24"/>
                <w:szCs w:val="24"/>
                <w:lang w:val="ru-RU"/>
              </w:rPr>
              <w:t xml:space="preserve"> курсов повышения квалификации для педагогов по работе с одарёнными детьми;</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100 % прохождение КПК педагогами школы по направлению работа с одаренными детьми;</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hAnsi="Times New Roman" w:cs="Times New Roman"/>
                <w:sz w:val="24"/>
                <w:szCs w:val="24"/>
                <w:lang w:val="ru-RU"/>
              </w:rPr>
              <w:t>Мастер-класс специалистов службы сопровождения «Психолого-</w:t>
            </w:r>
            <w:r w:rsidRPr="00401D7A">
              <w:rPr>
                <w:rFonts w:ascii="Times New Roman" w:hAnsi="Times New Roman" w:cs="Times New Roman"/>
                <w:sz w:val="24"/>
                <w:szCs w:val="24"/>
                <w:lang w:val="ru-RU"/>
              </w:rPr>
              <w:lastRenderedPageBreak/>
              <w:t>педагогическое сопровождение одарённых обучающихся»;</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Создание разновозрастных творческих групп по гуманитарному, </w:t>
            </w:r>
            <w:proofErr w:type="gramStart"/>
            <w:r w:rsidRPr="00401D7A">
              <w:rPr>
                <w:rFonts w:ascii="Times New Roman" w:eastAsia="Times New Roman" w:hAnsi="Times New Roman" w:cs="Times New Roman"/>
                <w:sz w:val="24"/>
                <w:szCs w:val="24"/>
                <w:lang w:val="ru-RU"/>
              </w:rPr>
              <w:t>естественно-научному</w:t>
            </w:r>
            <w:proofErr w:type="gramEnd"/>
            <w:r w:rsidRPr="00401D7A">
              <w:rPr>
                <w:rFonts w:ascii="Times New Roman" w:eastAsia="Times New Roman" w:hAnsi="Times New Roman" w:cs="Times New Roman"/>
                <w:sz w:val="24"/>
                <w:szCs w:val="24"/>
                <w:lang w:val="ru-RU"/>
              </w:rPr>
              <w:t>, техническому направлениям;</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Проведение модульных профильных каникулярных школ для 8–11  классов;</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Проведение интенсивных школ по всем предметам по подготовке учащихся к школьному, муниципальному и региональному этапам </w:t>
            </w:r>
            <w:proofErr w:type="spellStart"/>
            <w:r w:rsidRPr="00401D7A">
              <w:rPr>
                <w:rFonts w:ascii="Times New Roman" w:eastAsia="Times New Roman" w:hAnsi="Times New Roman" w:cs="Times New Roman"/>
                <w:sz w:val="24"/>
                <w:szCs w:val="24"/>
                <w:lang w:val="ru-RU"/>
              </w:rPr>
              <w:t>ВсОШ</w:t>
            </w:r>
            <w:proofErr w:type="spellEnd"/>
            <w:r w:rsidRPr="00401D7A">
              <w:rPr>
                <w:rFonts w:ascii="Times New Roman" w:eastAsia="Times New Roman" w:hAnsi="Times New Roman" w:cs="Times New Roman"/>
                <w:sz w:val="24"/>
                <w:szCs w:val="24"/>
                <w:lang w:val="ru-RU"/>
              </w:rPr>
              <w:t>;</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Назначение куратора и определение регламента  работы </w:t>
            </w:r>
            <w:proofErr w:type="gramStart"/>
            <w:r w:rsidRPr="00401D7A">
              <w:rPr>
                <w:rFonts w:ascii="Times New Roman" w:eastAsia="Times New Roman" w:hAnsi="Times New Roman" w:cs="Times New Roman"/>
                <w:sz w:val="24"/>
                <w:szCs w:val="24"/>
                <w:lang w:val="ru-RU"/>
              </w:rPr>
              <w:t>обучающихся</w:t>
            </w:r>
            <w:proofErr w:type="gramEnd"/>
            <w:r w:rsidRPr="00401D7A">
              <w:rPr>
                <w:rFonts w:ascii="Times New Roman" w:eastAsia="Times New Roman" w:hAnsi="Times New Roman" w:cs="Times New Roman"/>
                <w:sz w:val="24"/>
                <w:szCs w:val="24"/>
                <w:lang w:val="ru-RU"/>
              </w:rPr>
              <w:t xml:space="preserve"> на  платформе Сириус;</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Выделение часов на подготовку к олимпиаде за счет предметно-ориентированных курсов и в рамках внеурочной деятельности;</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Организация модульных школ: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 xml:space="preserve">-технологий на базе кабинета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-куба и естественно-научной на базе кабинета естествознания;</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Разработка мер по сохранению контингента обучающихся, осваивающих программы модульной школы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 xml:space="preserve">- куба; </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Привлечение обучающихся к выполнению сервисных задач в области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-технологий;</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Назначение кураторов для организации и сопровождения участия  детей в интеллектуальных конкурсах и конференциях по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 xml:space="preserve"> –направлению, </w:t>
            </w:r>
            <w:proofErr w:type="gramStart"/>
            <w:r w:rsidRPr="00401D7A">
              <w:rPr>
                <w:rFonts w:ascii="Times New Roman" w:eastAsia="Times New Roman" w:hAnsi="Times New Roman" w:cs="Times New Roman"/>
                <w:sz w:val="24"/>
                <w:szCs w:val="24"/>
                <w:lang w:val="ru-RU"/>
              </w:rPr>
              <w:t>естественно-научному</w:t>
            </w:r>
            <w:proofErr w:type="gramEnd"/>
            <w:r w:rsidRPr="00401D7A">
              <w:rPr>
                <w:rFonts w:ascii="Times New Roman" w:eastAsia="Times New Roman" w:hAnsi="Times New Roman" w:cs="Times New Roman"/>
                <w:sz w:val="24"/>
                <w:szCs w:val="24"/>
                <w:lang w:val="ru-RU"/>
              </w:rPr>
              <w:t xml:space="preserve"> направлению;</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Создание школьного проектного бюро по разработке </w:t>
            </w:r>
            <w:proofErr w:type="spellStart"/>
            <w:r w:rsidRPr="00401D7A">
              <w:rPr>
                <w:rFonts w:ascii="Times New Roman" w:eastAsia="Times New Roman" w:hAnsi="Times New Roman" w:cs="Times New Roman"/>
                <w:sz w:val="24"/>
                <w:szCs w:val="24"/>
                <w:lang w:val="ru-RU"/>
              </w:rPr>
              <w:t>грантовых</w:t>
            </w:r>
            <w:proofErr w:type="spellEnd"/>
            <w:r w:rsidRPr="00401D7A">
              <w:rPr>
                <w:rFonts w:ascii="Times New Roman" w:eastAsia="Times New Roman" w:hAnsi="Times New Roman" w:cs="Times New Roman"/>
                <w:sz w:val="24"/>
                <w:szCs w:val="24"/>
                <w:lang w:val="ru-RU"/>
              </w:rPr>
              <w:t xml:space="preserve"> заявок, </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Создание и регулярное обновление банка данных «Потенциал» -  информация о перспективных учащихся, сгруппированных по видам одарённости;</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Оборудовать ИБЦ для 1-4 классов;</w:t>
            </w:r>
          </w:p>
          <w:p w:rsidR="00254E6B" w:rsidRPr="00401D7A" w:rsidRDefault="00254E6B" w:rsidP="00C54DD6">
            <w:pPr>
              <w:pStyle w:val="a3"/>
              <w:numPr>
                <w:ilvl w:val="0"/>
                <w:numId w:val="26"/>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hAnsi="Times New Roman" w:cs="Times New Roman"/>
                <w:sz w:val="24"/>
                <w:szCs w:val="24"/>
                <w:lang w:val="ru-RU"/>
              </w:rPr>
            </w:pPr>
            <w:r w:rsidRPr="00401D7A">
              <w:rPr>
                <w:rFonts w:ascii="Times New Roman" w:eastAsia="Times New Roman" w:hAnsi="Times New Roman" w:cs="Times New Roman"/>
                <w:sz w:val="24"/>
                <w:szCs w:val="24"/>
                <w:lang w:val="ru-RU"/>
              </w:rPr>
              <w:t>Разработать регламент использования ресурсов информационно-библиотечного центра и тематических зон для  работы с одаренными детьми</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Ресурсное обеспечение</w:t>
            </w:r>
          </w:p>
        </w:tc>
        <w:tc>
          <w:tcPr>
            <w:tcW w:w="7816" w:type="dxa"/>
          </w:tcPr>
          <w:p w:rsidR="00254E6B" w:rsidRPr="00401D7A" w:rsidRDefault="00254E6B" w:rsidP="00AF6B2C">
            <w:pPr>
              <w:pStyle w:val="TableParagraph"/>
              <w:spacing w:line="266" w:lineRule="exact"/>
              <w:ind w:left="161" w:right="142"/>
              <w:jc w:val="both"/>
              <w:rPr>
                <w:sz w:val="24"/>
                <w:lang w:val="ru-RU"/>
              </w:rPr>
            </w:pPr>
            <w:r w:rsidRPr="00401D7A">
              <w:rPr>
                <w:sz w:val="24"/>
                <w:lang w:val="ru-RU"/>
              </w:rPr>
              <w:t>Локальные нормативные акты</w:t>
            </w:r>
          </w:p>
          <w:p w:rsidR="00254E6B" w:rsidRPr="00401D7A" w:rsidRDefault="00254E6B" w:rsidP="00AF6B2C">
            <w:pPr>
              <w:pStyle w:val="TableParagraph"/>
              <w:spacing w:line="266" w:lineRule="exact"/>
              <w:ind w:left="161" w:right="142"/>
              <w:jc w:val="both"/>
              <w:rPr>
                <w:sz w:val="24"/>
                <w:lang w:val="ru-RU"/>
              </w:rPr>
            </w:pPr>
            <w:r w:rsidRPr="00401D7A">
              <w:rPr>
                <w:sz w:val="24"/>
                <w:lang w:val="ru-RU"/>
              </w:rPr>
              <w:t>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161" w:right="142"/>
              <w:jc w:val="both"/>
              <w:rPr>
                <w:sz w:val="24"/>
                <w:lang w:val="ru-RU"/>
              </w:rPr>
            </w:pPr>
            <w:r w:rsidRPr="00401D7A">
              <w:rPr>
                <w:sz w:val="24"/>
                <w:lang w:val="ru-RU"/>
              </w:rPr>
              <w:t>Заместитель директора по УВР Галухина Ю.А.</w:t>
            </w:r>
          </w:p>
        </w:tc>
      </w:tr>
      <w:tr w:rsidR="00254E6B" w:rsidRPr="00401D7A" w:rsidTr="00AF6B2C">
        <w:trPr>
          <w:trHeight w:val="72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TableParagraph"/>
              <w:numPr>
                <w:ilvl w:val="0"/>
                <w:numId w:val="27"/>
              </w:numPr>
              <w:spacing w:line="262" w:lineRule="exact"/>
              <w:ind w:left="587" w:right="142"/>
              <w:jc w:val="both"/>
              <w:rPr>
                <w:sz w:val="24"/>
                <w:lang w:val="ru-RU"/>
              </w:rPr>
            </w:pPr>
            <w:r w:rsidRPr="00401D7A">
              <w:rPr>
                <w:sz w:val="24"/>
                <w:lang w:val="ru-RU"/>
              </w:rPr>
              <w:t xml:space="preserve">Увеличение доли </w:t>
            </w:r>
            <w:proofErr w:type="gramStart"/>
            <w:r w:rsidRPr="00401D7A">
              <w:rPr>
                <w:sz w:val="24"/>
                <w:lang w:val="ru-RU"/>
              </w:rPr>
              <w:t>обучающихся</w:t>
            </w:r>
            <w:proofErr w:type="gramEnd"/>
            <w:r w:rsidRPr="00401D7A">
              <w:rPr>
                <w:sz w:val="24"/>
                <w:lang w:val="ru-RU"/>
              </w:rPr>
              <w:t>, охваченных олимпиадным движением (до 60%);</w:t>
            </w:r>
          </w:p>
          <w:p w:rsidR="00254E6B" w:rsidRPr="00401D7A" w:rsidRDefault="00254E6B" w:rsidP="00C54DD6">
            <w:pPr>
              <w:pStyle w:val="TableParagraph"/>
              <w:numPr>
                <w:ilvl w:val="0"/>
                <w:numId w:val="27"/>
              </w:numPr>
              <w:spacing w:line="262" w:lineRule="exact"/>
              <w:ind w:left="587" w:right="142"/>
              <w:jc w:val="both"/>
              <w:rPr>
                <w:sz w:val="24"/>
                <w:szCs w:val="24"/>
                <w:lang w:val="ru-RU"/>
              </w:rPr>
            </w:pPr>
            <w:r w:rsidRPr="00401D7A">
              <w:rPr>
                <w:sz w:val="24"/>
                <w:szCs w:val="24"/>
                <w:lang w:val="ru-RU"/>
              </w:rPr>
              <w:t>Ежегодное участие школьников  в одном конкурсе проектов;</w:t>
            </w:r>
          </w:p>
          <w:p w:rsidR="00254E6B" w:rsidRPr="00401D7A" w:rsidRDefault="00254E6B" w:rsidP="00C54DD6">
            <w:pPr>
              <w:pStyle w:val="TableParagraph"/>
              <w:numPr>
                <w:ilvl w:val="0"/>
                <w:numId w:val="27"/>
              </w:numPr>
              <w:spacing w:line="262" w:lineRule="exact"/>
              <w:ind w:left="587" w:right="142"/>
              <w:jc w:val="both"/>
              <w:rPr>
                <w:sz w:val="24"/>
                <w:szCs w:val="24"/>
                <w:lang w:val="ru-RU"/>
              </w:rPr>
            </w:pPr>
            <w:r w:rsidRPr="00401D7A">
              <w:rPr>
                <w:sz w:val="24"/>
                <w:szCs w:val="24"/>
                <w:lang w:val="ru-RU"/>
              </w:rPr>
              <w:t xml:space="preserve">Участие в интеллектуальных конкурсах и конференциях по </w:t>
            </w:r>
            <w:r w:rsidRPr="00401D7A">
              <w:rPr>
                <w:sz w:val="24"/>
                <w:szCs w:val="24"/>
              </w:rPr>
              <w:t>IT</w:t>
            </w:r>
            <w:r w:rsidRPr="00401D7A">
              <w:rPr>
                <w:sz w:val="24"/>
                <w:szCs w:val="24"/>
                <w:lang w:val="ru-RU"/>
              </w:rPr>
              <w:t xml:space="preserve"> –направлению, </w:t>
            </w:r>
            <w:proofErr w:type="gramStart"/>
            <w:r w:rsidRPr="00401D7A">
              <w:rPr>
                <w:sz w:val="24"/>
                <w:szCs w:val="24"/>
                <w:lang w:val="ru-RU"/>
              </w:rPr>
              <w:t>естественно-научному</w:t>
            </w:r>
            <w:proofErr w:type="gramEnd"/>
            <w:r w:rsidRPr="00401D7A">
              <w:rPr>
                <w:sz w:val="24"/>
                <w:szCs w:val="24"/>
                <w:lang w:val="ru-RU"/>
              </w:rPr>
              <w:t xml:space="preserve"> направлению (от 3 раз в учебном году);</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Увеличение количества участников, победителей и призеров регионального этапа Всероссийской олимпиады школьников (на 5%);</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 xml:space="preserve">Увеличение количества участников интеллектуальных конкурсов и конференций по </w:t>
            </w:r>
            <w:r w:rsidRPr="00401D7A">
              <w:rPr>
                <w:rFonts w:ascii="Times New Roman" w:eastAsia="Times New Roman" w:hAnsi="Times New Roman" w:cs="Times New Roman"/>
                <w:sz w:val="24"/>
                <w:szCs w:val="24"/>
              </w:rPr>
              <w:t>IT</w:t>
            </w:r>
            <w:r w:rsidRPr="00401D7A">
              <w:rPr>
                <w:rFonts w:ascii="Times New Roman" w:eastAsia="Times New Roman" w:hAnsi="Times New Roman" w:cs="Times New Roman"/>
                <w:sz w:val="24"/>
                <w:szCs w:val="24"/>
                <w:lang w:val="ru-RU"/>
              </w:rPr>
              <w:t xml:space="preserve"> – направлению и </w:t>
            </w:r>
            <w:proofErr w:type="gramStart"/>
            <w:r w:rsidRPr="00401D7A">
              <w:rPr>
                <w:rFonts w:ascii="Times New Roman" w:eastAsia="Times New Roman" w:hAnsi="Times New Roman" w:cs="Times New Roman"/>
                <w:sz w:val="24"/>
                <w:szCs w:val="24"/>
                <w:lang w:val="ru-RU"/>
              </w:rPr>
              <w:t>естественно-научному</w:t>
            </w:r>
            <w:proofErr w:type="gramEnd"/>
            <w:r w:rsidRPr="00401D7A">
              <w:rPr>
                <w:rFonts w:ascii="Times New Roman" w:eastAsia="Times New Roman" w:hAnsi="Times New Roman" w:cs="Times New Roman"/>
                <w:sz w:val="24"/>
                <w:szCs w:val="24"/>
                <w:lang w:val="ru-RU"/>
              </w:rPr>
              <w:t xml:space="preserve"> </w:t>
            </w:r>
            <w:r w:rsidRPr="00401D7A">
              <w:rPr>
                <w:rFonts w:ascii="Times New Roman" w:eastAsia="Times New Roman" w:hAnsi="Times New Roman" w:cs="Times New Roman"/>
                <w:sz w:val="24"/>
                <w:szCs w:val="24"/>
                <w:lang w:val="ru-RU"/>
              </w:rPr>
              <w:lastRenderedPageBreak/>
              <w:t>направлению на 3% ежегодно;</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Увеличение количества участников, победителей и призеров предметных конкурсов, фестивалей, перечневых олимпиад, конференций, проектных конкурсов муниципального и регионального уровней (ежегодно на 5%);</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proofErr w:type="gramStart"/>
            <w:r w:rsidRPr="00401D7A">
              <w:rPr>
                <w:rFonts w:ascii="Times New Roman" w:eastAsia="Times New Roman" w:hAnsi="Times New Roman" w:cs="Times New Roman"/>
                <w:sz w:val="24"/>
                <w:szCs w:val="24"/>
                <w:lang w:val="ru-RU"/>
              </w:rPr>
              <w:t>Участие обучающихся в выездных конкурсных мероприятиях (не менее 1 поездки в год);</w:t>
            </w:r>
            <w:proofErr w:type="gramEnd"/>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Увеличение количества одаренных детей, использующих платформу Сириус (до 30 %);</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rFonts w:ascii="Times New Roman" w:eastAsia="Times New Roman" w:hAnsi="Times New Roman" w:cs="Times New Roman"/>
                <w:sz w:val="24"/>
                <w:szCs w:val="24"/>
                <w:lang w:val="ru-RU"/>
              </w:rPr>
            </w:pPr>
            <w:r w:rsidRPr="00401D7A">
              <w:rPr>
                <w:rFonts w:ascii="Times New Roman" w:eastAsia="Times New Roman" w:hAnsi="Times New Roman" w:cs="Times New Roman"/>
                <w:sz w:val="24"/>
                <w:szCs w:val="24"/>
                <w:lang w:val="ru-RU"/>
              </w:rPr>
              <w:t>Увеличение количества реализуемых ИОМ одаренных обучающихся (до 10 % от общего количества учащихся);</w:t>
            </w:r>
          </w:p>
          <w:p w:rsidR="00254E6B" w:rsidRPr="00401D7A" w:rsidRDefault="00254E6B" w:rsidP="00C54DD6">
            <w:pPr>
              <w:pStyle w:val="a3"/>
              <w:numPr>
                <w:ilvl w:val="0"/>
                <w:numId w:val="27"/>
              </w:numPr>
              <w:pBdr>
                <w:top w:val="none" w:sz="4" w:space="0" w:color="000000"/>
                <w:left w:val="none" w:sz="4" w:space="0" w:color="000000"/>
                <w:bottom w:val="none" w:sz="4" w:space="0" w:color="000000"/>
                <w:right w:val="none" w:sz="4" w:space="0" w:color="000000"/>
              </w:pBdr>
              <w:spacing w:line="276" w:lineRule="auto"/>
              <w:ind w:left="587" w:right="142"/>
              <w:jc w:val="both"/>
              <w:rPr>
                <w:sz w:val="24"/>
                <w:lang w:val="ru-RU"/>
              </w:rPr>
            </w:pPr>
            <w:proofErr w:type="gramStart"/>
            <w:r w:rsidRPr="00401D7A">
              <w:rPr>
                <w:rFonts w:ascii="Times New Roman" w:eastAsia="Times New Roman" w:hAnsi="Times New Roman" w:cs="Times New Roman"/>
                <w:sz w:val="24"/>
                <w:szCs w:val="24"/>
                <w:lang w:val="ru-RU"/>
              </w:rPr>
              <w:t>Оборудован</w:t>
            </w:r>
            <w:proofErr w:type="gramEnd"/>
            <w:r w:rsidRPr="00401D7A">
              <w:rPr>
                <w:rFonts w:ascii="Times New Roman" w:eastAsia="Times New Roman" w:hAnsi="Times New Roman" w:cs="Times New Roman"/>
                <w:sz w:val="24"/>
                <w:szCs w:val="24"/>
                <w:lang w:val="ru-RU"/>
              </w:rPr>
              <w:t xml:space="preserve"> ИБЦ для 1-4 классов</w:t>
            </w:r>
          </w:p>
        </w:tc>
      </w:tr>
      <w:tr w:rsidR="00254E6B" w:rsidRPr="00401D7A" w:rsidTr="00AF6B2C">
        <w:trPr>
          <w:trHeight w:val="128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Система оценки результатов и контроля реализации</w:t>
            </w:r>
          </w:p>
        </w:tc>
        <w:tc>
          <w:tcPr>
            <w:tcW w:w="7816" w:type="dxa"/>
          </w:tcPr>
          <w:p w:rsidR="00254E6B" w:rsidRPr="00401D7A" w:rsidRDefault="00254E6B" w:rsidP="00C54DD6">
            <w:pPr>
              <w:pStyle w:val="TableParagraph"/>
              <w:numPr>
                <w:ilvl w:val="0"/>
                <w:numId w:val="28"/>
              </w:numPr>
              <w:spacing w:line="236" w:lineRule="exact"/>
              <w:ind w:left="587" w:right="142"/>
              <w:jc w:val="both"/>
              <w:rPr>
                <w:sz w:val="24"/>
                <w:lang w:val="ru-RU"/>
              </w:rPr>
            </w:pPr>
            <w:r w:rsidRPr="00401D7A">
              <w:rPr>
                <w:sz w:val="24"/>
                <w:lang w:val="ru-RU"/>
              </w:rPr>
              <w:t xml:space="preserve">Мониторинг </w:t>
            </w:r>
          </w:p>
          <w:p w:rsidR="00254E6B" w:rsidRPr="00401D7A" w:rsidRDefault="00254E6B" w:rsidP="00C54DD6">
            <w:pPr>
              <w:pStyle w:val="TableParagraph"/>
              <w:numPr>
                <w:ilvl w:val="0"/>
                <w:numId w:val="28"/>
              </w:numPr>
              <w:spacing w:line="236" w:lineRule="exact"/>
              <w:ind w:left="587" w:right="142"/>
              <w:jc w:val="both"/>
              <w:rPr>
                <w:sz w:val="24"/>
                <w:lang w:val="ru-RU"/>
              </w:rPr>
            </w:pPr>
            <w:r w:rsidRPr="00401D7A">
              <w:rPr>
                <w:sz w:val="24"/>
                <w:lang w:val="ru-RU"/>
              </w:rPr>
              <w:t>Ведение баз данных (КИАСУО – Одаренные дети)</w:t>
            </w:r>
          </w:p>
          <w:p w:rsidR="00254E6B" w:rsidRPr="00401D7A" w:rsidRDefault="00254E6B" w:rsidP="00C54DD6">
            <w:pPr>
              <w:pStyle w:val="TableParagraph"/>
              <w:numPr>
                <w:ilvl w:val="0"/>
                <w:numId w:val="28"/>
              </w:numPr>
              <w:spacing w:line="236" w:lineRule="exact"/>
              <w:ind w:left="587" w:right="142"/>
              <w:jc w:val="both"/>
              <w:rPr>
                <w:sz w:val="24"/>
                <w:lang w:val="ru-RU"/>
              </w:rPr>
            </w:pPr>
            <w:r w:rsidRPr="00401D7A">
              <w:rPr>
                <w:sz w:val="24"/>
                <w:szCs w:val="24"/>
                <w:lang w:val="ru-RU"/>
              </w:rPr>
              <w:t>Ежегодный анализ и корректировка исполнения дорожной карты «Поддерживаем таланты»</w:t>
            </w:r>
          </w:p>
          <w:p w:rsidR="00254E6B" w:rsidRPr="00401D7A" w:rsidRDefault="00254E6B" w:rsidP="00C54DD6">
            <w:pPr>
              <w:pStyle w:val="TableParagraph"/>
              <w:numPr>
                <w:ilvl w:val="0"/>
                <w:numId w:val="28"/>
              </w:numPr>
              <w:spacing w:line="236" w:lineRule="exact"/>
              <w:ind w:left="587" w:right="142"/>
              <w:jc w:val="both"/>
              <w:rPr>
                <w:sz w:val="24"/>
                <w:lang w:val="ru-RU"/>
              </w:rPr>
            </w:pPr>
            <w:r w:rsidRPr="00401D7A">
              <w:rPr>
                <w:sz w:val="24"/>
                <w:lang w:val="ru-RU"/>
              </w:rPr>
              <w:t xml:space="preserve">Включение в план ВШК вопросов по данному направлению </w:t>
            </w:r>
          </w:p>
          <w:p w:rsidR="00254E6B" w:rsidRPr="00401D7A" w:rsidRDefault="00254E6B" w:rsidP="00C54DD6">
            <w:pPr>
              <w:pStyle w:val="TableParagraph"/>
              <w:numPr>
                <w:ilvl w:val="0"/>
                <w:numId w:val="28"/>
              </w:numPr>
              <w:spacing w:line="257" w:lineRule="exact"/>
              <w:ind w:left="587" w:right="142"/>
              <w:jc w:val="both"/>
              <w:rPr>
                <w:sz w:val="24"/>
                <w:lang w:val="ru-RU"/>
              </w:rPr>
            </w:pPr>
            <w:r w:rsidRPr="00401D7A">
              <w:rPr>
                <w:sz w:val="24"/>
                <w:lang w:val="ru-RU"/>
              </w:rPr>
              <w:t>Изучение удовлетворенности обучающихся и родителей</w:t>
            </w:r>
          </w:p>
          <w:p w:rsidR="00254E6B" w:rsidRPr="00401D7A" w:rsidRDefault="00254E6B" w:rsidP="00C54DD6">
            <w:pPr>
              <w:pStyle w:val="TableParagraph"/>
              <w:numPr>
                <w:ilvl w:val="0"/>
                <w:numId w:val="28"/>
              </w:numPr>
              <w:spacing w:line="236" w:lineRule="exact"/>
              <w:ind w:left="587" w:right="142"/>
              <w:jc w:val="both"/>
              <w:rPr>
                <w:sz w:val="24"/>
                <w:lang w:val="ru-RU"/>
              </w:rPr>
            </w:pPr>
            <w:r w:rsidRPr="00401D7A">
              <w:rPr>
                <w:sz w:val="24"/>
                <w:lang w:val="ru-RU"/>
              </w:rPr>
              <w:t>Ежегодные аналитические отчеты руководителей проекта</w:t>
            </w:r>
          </w:p>
        </w:tc>
      </w:tr>
    </w:tbl>
    <w:p w:rsidR="00254E6B" w:rsidRPr="00401D7A" w:rsidRDefault="00254E6B" w:rsidP="00254E6B">
      <w:pPr>
        <w:pStyle w:val="aff2"/>
        <w:spacing w:before="6"/>
        <w:rPr>
          <w:i/>
          <w:sz w:val="27"/>
        </w:rPr>
      </w:pPr>
    </w:p>
    <w:tbl>
      <w:tblPr>
        <w:tblStyle w:val="TableNormal"/>
        <w:tblW w:w="103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816"/>
      </w:tblGrid>
      <w:tr w:rsidR="00254E6B" w:rsidRPr="00401D7A" w:rsidTr="00AF6B2C">
        <w:trPr>
          <w:trHeight w:val="66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Магистральное направление</w:t>
            </w:r>
          </w:p>
        </w:tc>
        <w:tc>
          <w:tcPr>
            <w:tcW w:w="7816" w:type="dxa"/>
          </w:tcPr>
          <w:p w:rsidR="00254E6B" w:rsidRPr="00401D7A" w:rsidRDefault="00254E6B" w:rsidP="00AF6B2C">
            <w:pPr>
              <w:pStyle w:val="TableParagraph"/>
              <w:spacing w:before="1"/>
              <w:ind w:left="161" w:right="142"/>
              <w:jc w:val="both"/>
              <w:rPr>
                <w:b/>
                <w:sz w:val="24"/>
                <w:szCs w:val="24"/>
                <w:lang w:val="ru-RU"/>
              </w:rPr>
            </w:pPr>
            <w:r w:rsidRPr="00401D7A">
              <w:rPr>
                <w:b/>
                <w:sz w:val="24"/>
                <w:lang w:val="ru-RU"/>
              </w:rPr>
              <w:t>«</w:t>
            </w:r>
            <w:r w:rsidRPr="00401D7A">
              <w:rPr>
                <w:b/>
                <w:sz w:val="24"/>
                <w:szCs w:val="24"/>
                <w:lang w:val="ru-RU"/>
              </w:rPr>
              <w:t>Учитель. Школьная команда»</w:t>
            </w:r>
          </w:p>
          <w:p w:rsidR="00254E6B" w:rsidRPr="00401D7A" w:rsidRDefault="00254E6B" w:rsidP="00AF6B2C">
            <w:pPr>
              <w:pStyle w:val="TableParagraph"/>
              <w:spacing w:before="1"/>
              <w:ind w:left="161" w:right="142"/>
              <w:jc w:val="both"/>
              <w:rPr>
                <w:b/>
                <w:sz w:val="24"/>
                <w:lang w:val="ru-RU"/>
              </w:rPr>
            </w:pPr>
            <w:r w:rsidRPr="00401D7A">
              <w:rPr>
                <w:b/>
                <w:sz w:val="24"/>
                <w:szCs w:val="24"/>
                <w:lang w:val="ru-RU"/>
              </w:rPr>
              <w:t>«Образовательная среда»</w:t>
            </w:r>
            <w:r w:rsidRPr="00401D7A">
              <w:rPr>
                <w:b/>
                <w:lang w:val="ru-RU"/>
              </w:rPr>
              <w:t xml:space="preserve">  </w:t>
            </w:r>
          </w:p>
        </w:tc>
      </w:tr>
      <w:tr w:rsidR="00254E6B" w:rsidRPr="00401D7A" w:rsidTr="00AF6B2C">
        <w:trPr>
          <w:trHeight w:val="552"/>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Название подпроектов</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pStyle w:val="TableParagraph"/>
              <w:spacing w:line="273" w:lineRule="exact"/>
              <w:ind w:left="161" w:right="142"/>
              <w:jc w:val="both"/>
              <w:rPr>
                <w:b/>
                <w:sz w:val="24"/>
                <w:lang w:val="ru-RU"/>
              </w:rPr>
            </w:pPr>
            <w:proofErr w:type="spellStart"/>
            <w:r w:rsidRPr="00401D7A">
              <w:rPr>
                <w:b/>
                <w:sz w:val="24"/>
                <w:lang w:val="ru-RU"/>
              </w:rPr>
              <w:t>П</w:t>
            </w:r>
            <w:r>
              <w:rPr>
                <w:b/>
                <w:sz w:val="24"/>
                <w:lang w:val="ru-RU"/>
              </w:rPr>
              <w:t>од</w:t>
            </w:r>
            <w:r w:rsidRPr="00401D7A">
              <w:rPr>
                <w:b/>
                <w:sz w:val="24"/>
                <w:lang w:val="ru-RU"/>
              </w:rPr>
              <w:t>роект</w:t>
            </w:r>
            <w:proofErr w:type="spellEnd"/>
            <w:r w:rsidRPr="00401D7A">
              <w:rPr>
                <w:b/>
                <w:sz w:val="24"/>
                <w:lang w:val="ru-RU"/>
              </w:rPr>
              <w:t xml:space="preserve"> «</w:t>
            </w:r>
            <w:r w:rsidRPr="00401D7A">
              <w:rPr>
                <w:b/>
                <w:sz w:val="24"/>
                <w:u w:val="single"/>
                <w:lang w:val="ru-RU"/>
              </w:rPr>
              <w:t xml:space="preserve">МЕТОД И </w:t>
            </w:r>
            <w:proofErr w:type="spellStart"/>
            <w:r w:rsidRPr="00401D7A">
              <w:rPr>
                <w:b/>
                <w:sz w:val="24"/>
                <w:u w:val="single"/>
                <w:lang w:val="ru-RU"/>
              </w:rPr>
              <w:t>СТ</w:t>
            </w:r>
            <w:r w:rsidRPr="00401D7A">
              <w:rPr>
                <w:b/>
                <w:sz w:val="24"/>
                <w:lang w:val="ru-RU"/>
              </w:rPr>
              <w:t>иль</w:t>
            </w:r>
            <w:proofErr w:type="spellEnd"/>
            <w:r w:rsidRPr="00401D7A">
              <w:rPr>
                <w:b/>
                <w:sz w:val="24"/>
                <w:lang w:val="ru-RU"/>
              </w:rPr>
              <w:t>»</w:t>
            </w:r>
          </w:p>
          <w:p w:rsidR="00254E6B" w:rsidRPr="00401D7A" w:rsidRDefault="00254E6B" w:rsidP="00AF6B2C">
            <w:pPr>
              <w:pStyle w:val="TableParagraph"/>
              <w:spacing w:line="273" w:lineRule="exact"/>
              <w:ind w:left="161" w:right="142"/>
              <w:jc w:val="both"/>
              <w:rPr>
                <w:sz w:val="24"/>
                <w:lang w:val="ru-RU"/>
              </w:rPr>
            </w:pPr>
            <w:r w:rsidRPr="00401D7A">
              <w:rPr>
                <w:sz w:val="24"/>
                <w:lang w:val="ru-RU"/>
              </w:rPr>
              <w:t>Наш метод – непрерывное образование, наш стиль  -  индивидуальность</w:t>
            </w:r>
          </w:p>
        </w:tc>
      </w:tr>
      <w:tr w:rsidR="00254E6B" w:rsidRPr="00401D7A" w:rsidTr="00AF6B2C">
        <w:trPr>
          <w:trHeight w:val="2547"/>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Задачи</w:t>
            </w:r>
          </w:p>
          <w:p w:rsidR="00254E6B" w:rsidRPr="00401D7A" w:rsidRDefault="00254E6B" w:rsidP="00AF6B2C">
            <w:pPr>
              <w:ind w:left="303"/>
              <w:rPr>
                <w:rFonts w:ascii="Times New Roman" w:eastAsia="Times New Roman" w:hAnsi="Times New Roman" w:cs="Times New Roman"/>
                <w:i/>
                <w:sz w:val="24"/>
                <w:lang w:val="ru-RU"/>
              </w:rPr>
            </w:pPr>
          </w:p>
        </w:tc>
        <w:tc>
          <w:tcPr>
            <w:tcW w:w="7816" w:type="dxa"/>
          </w:tcPr>
          <w:p w:rsidR="00254E6B" w:rsidRPr="00401D7A" w:rsidRDefault="00254E6B" w:rsidP="00AF6B2C">
            <w:pPr>
              <w:pStyle w:val="TableParagraph"/>
              <w:ind w:left="161" w:right="142"/>
              <w:jc w:val="both"/>
              <w:rPr>
                <w:sz w:val="24"/>
                <w:lang w:val="ru-RU"/>
              </w:rPr>
            </w:pPr>
            <w:r w:rsidRPr="00401D7A">
              <w:rPr>
                <w:sz w:val="24"/>
                <w:lang w:val="ru-RU"/>
              </w:rPr>
              <w:t>Обеспечить адресное методическое сопровождение (</w:t>
            </w:r>
            <w:r w:rsidRPr="00401D7A">
              <w:rPr>
                <w:spacing w:val="-1"/>
                <w:sz w:val="24"/>
                <w:lang w:val="ru-RU"/>
              </w:rPr>
              <w:t xml:space="preserve">на основе результатов диагностик профессиональных дефицитов </w:t>
            </w:r>
            <w:r w:rsidRPr="00401D7A">
              <w:rPr>
                <w:spacing w:val="-11"/>
                <w:sz w:val="24"/>
                <w:lang w:val="ru-RU"/>
              </w:rPr>
              <w:t xml:space="preserve">и посредством </w:t>
            </w:r>
            <w:r w:rsidRPr="00401D7A">
              <w:rPr>
                <w:spacing w:val="-1"/>
                <w:sz w:val="24"/>
                <w:lang w:val="ru-RU"/>
              </w:rPr>
              <w:t xml:space="preserve">ИОМ) педагогических </w:t>
            </w:r>
            <w:r w:rsidRPr="00401D7A">
              <w:rPr>
                <w:sz w:val="24"/>
                <w:lang w:val="ru-RU"/>
              </w:rPr>
              <w:t>работников, нуждающихся в поддержке для преодоления профессиональных затруднений и дефицитов;</w:t>
            </w:r>
          </w:p>
          <w:p w:rsidR="00254E6B" w:rsidRPr="00401D7A" w:rsidRDefault="00254E6B" w:rsidP="00AF6B2C">
            <w:pPr>
              <w:pStyle w:val="TableParagraph"/>
              <w:tabs>
                <w:tab w:val="left" w:pos="457"/>
              </w:tabs>
              <w:ind w:left="161" w:right="142"/>
              <w:jc w:val="both"/>
              <w:rPr>
                <w:sz w:val="24"/>
                <w:lang w:val="ru-RU"/>
              </w:rPr>
            </w:pPr>
            <w:r w:rsidRPr="00401D7A">
              <w:rPr>
                <w:sz w:val="24"/>
                <w:lang w:val="ru-RU"/>
              </w:rPr>
              <w:t>Развить положительную мотивацию педагогического коллектива к освоению и реализации инновационных технологий;</w:t>
            </w:r>
          </w:p>
          <w:p w:rsidR="00254E6B" w:rsidRPr="00401D7A" w:rsidRDefault="00254E6B" w:rsidP="00AF6B2C">
            <w:pPr>
              <w:pStyle w:val="TableParagraph"/>
              <w:tabs>
                <w:tab w:val="left" w:pos="457"/>
              </w:tabs>
              <w:ind w:left="161" w:right="142"/>
              <w:jc w:val="both"/>
              <w:rPr>
                <w:sz w:val="24"/>
                <w:lang w:val="ru-RU"/>
              </w:rPr>
            </w:pPr>
            <w:r w:rsidRPr="00401D7A">
              <w:rPr>
                <w:sz w:val="24"/>
                <w:lang w:val="ru-RU"/>
              </w:rPr>
              <w:t>Развить положительную мотивацию учителей-практиков, мастеров и технологов к активному обобщению опыта и участию в профессиональных конкурсах</w:t>
            </w:r>
          </w:p>
        </w:tc>
      </w:tr>
      <w:tr w:rsidR="00254E6B" w:rsidRPr="00401D7A" w:rsidTr="00AF6B2C">
        <w:trPr>
          <w:trHeight w:val="3320"/>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Планируемые результаты</w:t>
            </w:r>
          </w:p>
        </w:tc>
        <w:tc>
          <w:tcPr>
            <w:tcW w:w="7816" w:type="dxa"/>
          </w:tcPr>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Регулярное повышение квалификации педагогических работников и управленческих кадров по программам</w:t>
            </w:r>
            <w:proofErr w:type="gramStart"/>
            <w:r w:rsidRPr="00401D7A">
              <w:rPr>
                <w:sz w:val="24"/>
                <w:lang w:val="ru-RU"/>
              </w:rPr>
              <w:t>,р</w:t>
            </w:r>
            <w:proofErr w:type="gramEnd"/>
            <w:r w:rsidRPr="00401D7A">
              <w:rPr>
                <w:sz w:val="24"/>
                <w:lang w:val="ru-RU"/>
              </w:rPr>
              <w:t>азмещеннымвФедеральномреестредополнительныхпрофессиональныхпрограмм;</w:t>
            </w:r>
          </w:p>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Увеличение охвата учителей диагностикой профессиональных компетенций;</w:t>
            </w:r>
          </w:p>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 xml:space="preserve">Увеличение доли учителей с </w:t>
            </w:r>
            <w:proofErr w:type="gramStart"/>
            <w:r w:rsidRPr="00401D7A">
              <w:rPr>
                <w:sz w:val="24"/>
                <w:lang w:val="ru-RU"/>
              </w:rPr>
              <w:t>разработанными</w:t>
            </w:r>
            <w:proofErr w:type="gramEnd"/>
            <w:r w:rsidRPr="00401D7A">
              <w:rPr>
                <w:sz w:val="24"/>
                <w:lang w:val="ru-RU"/>
              </w:rPr>
              <w:t xml:space="preserve"> ИОМ;</w:t>
            </w:r>
          </w:p>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 xml:space="preserve">Развитие системы внутрикорпоративного горизонтального  </w:t>
            </w:r>
            <w:proofErr w:type="spellStart"/>
            <w:r w:rsidRPr="00401D7A">
              <w:rPr>
                <w:sz w:val="24"/>
                <w:lang w:val="ru-RU"/>
              </w:rPr>
              <w:t>взаимообучение</w:t>
            </w:r>
            <w:proofErr w:type="spellEnd"/>
            <w:r w:rsidRPr="00401D7A">
              <w:rPr>
                <w:sz w:val="24"/>
                <w:lang w:val="ru-RU"/>
              </w:rPr>
              <w:t xml:space="preserve"> педагогов;</w:t>
            </w:r>
          </w:p>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Снижение кадрового дефицита и нагрузки педагогов;</w:t>
            </w:r>
          </w:p>
          <w:p w:rsidR="00254E6B" w:rsidRPr="00401D7A" w:rsidRDefault="00254E6B" w:rsidP="00AF6B2C">
            <w:pPr>
              <w:pStyle w:val="TableParagraph"/>
              <w:tabs>
                <w:tab w:val="left" w:pos="457"/>
              </w:tabs>
              <w:spacing w:line="237" w:lineRule="auto"/>
              <w:ind w:left="161" w:right="142"/>
              <w:jc w:val="both"/>
              <w:rPr>
                <w:sz w:val="24"/>
                <w:lang w:val="ru-RU"/>
              </w:rPr>
            </w:pPr>
            <w:r w:rsidRPr="00401D7A">
              <w:rPr>
                <w:sz w:val="24"/>
                <w:lang w:val="ru-RU"/>
              </w:rPr>
              <w:t>Активизация конкурсного профессионального движения педагогов школы</w:t>
            </w:r>
          </w:p>
        </w:tc>
      </w:tr>
      <w:tr w:rsidR="00254E6B" w:rsidRPr="00401D7A" w:rsidTr="00AF6B2C">
        <w:trPr>
          <w:trHeight w:val="278"/>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 xml:space="preserve"> Сроки реализации</w:t>
            </w:r>
          </w:p>
        </w:tc>
        <w:tc>
          <w:tcPr>
            <w:tcW w:w="7816" w:type="dxa"/>
          </w:tcPr>
          <w:p w:rsidR="00254E6B" w:rsidRPr="00401D7A" w:rsidRDefault="00254E6B" w:rsidP="00AF6B2C">
            <w:pPr>
              <w:pStyle w:val="TableParagraph"/>
              <w:spacing w:line="259" w:lineRule="exact"/>
              <w:ind w:left="161" w:right="142"/>
              <w:jc w:val="both"/>
              <w:rPr>
                <w:sz w:val="24"/>
                <w:lang w:val="ru-RU"/>
              </w:rPr>
            </w:pPr>
            <w:r w:rsidRPr="00401D7A">
              <w:rPr>
                <w:sz w:val="24"/>
                <w:lang w:val="ru-RU"/>
              </w:rPr>
              <w:t>2024-2029</w:t>
            </w:r>
          </w:p>
        </w:tc>
      </w:tr>
      <w:tr w:rsidR="00254E6B" w:rsidRPr="00401D7A" w:rsidTr="00AF6B2C">
        <w:trPr>
          <w:trHeight w:val="72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Перечень мероприятий (направлений)</w:t>
            </w:r>
          </w:p>
        </w:tc>
        <w:tc>
          <w:tcPr>
            <w:tcW w:w="7816" w:type="dxa"/>
          </w:tcPr>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Создание системы проведения диагностики профессиональных компетенций: порядок проведения, план-график, технология, мониторинг;</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изучение предложений и выбор платформы для тестирования по предметным направлениям (Цифровая экосистема ДПО, международный педагогический портал «Солнечный свет» и т.п.);</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разработка и утверждение оптимальной формы-шаблона ИОМ для всех категорий педагогических работников на педагогическом совете;</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разработка плана-графика и ведение мониторинга реализации ИОМ;</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подготовка компетентных педагогов-консультантов по реализации ИОМ;</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индивидуальное консультирование на основе диагностики профессиональных компетенций и выявления профессиональных затруднений;</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использование гибкой системы формирования состава методических объединений (по предметам, по технологиям, по проектам и т.п.;</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проведение корпоративного мероприятия «Единый методический день»;</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регулярный контроль ЗД УВР по прохождению КПК;</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своевременное выявление управленческих и педагогических кадров, не имеющих КПК по актуальным направлениям (ведение БД);</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подбор платформы по прохождению КПК (основные – КИПК </w:t>
            </w:r>
            <w:proofErr w:type="spellStart"/>
            <w:r w:rsidRPr="00401D7A">
              <w:rPr>
                <w:sz w:val="24"/>
                <w:lang w:val="ru-RU"/>
              </w:rPr>
              <w:t>г</w:t>
            </w:r>
            <w:proofErr w:type="gramStart"/>
            <w:r w:rsidRPr="00401D7A">
              <w:rPr>
                <w:sz w:val="24"/>
                <w:lang w:val="ru-RU"/>
              </w:rPr>
              <w:t>.К</w:t>
            </w:r>
            <w:proofErr w:type="gramEnd"/>
            <w:r w:rsidRPr="00401D7A">
              <w:rPr>
                <w:sz w:val="24"/>
                <w:lang w:val="ru-RU"/>
              </w:rPr>
              <w:t>расноярск</w:t>
            </w:r>
            <w:proofErr w:type="spellEnd"/>
            <w:r w:rsidRPr="00401D7A">
              <w:rPr>
                <w:sz w:val="24"/>
                <w:lang w:val="ru-RU"/>
              </w:rPr>
              <w:t>, «</w:t>
            </w:r>
            <w:proofErr w:type="spellStart"/>
            <w:r w:rsidRPr="00401D7A">
              <w:rPr>
                <w:sz w:val="24"/>
                <w:lang w:val="ru-RU"/>
              </w:rPr>
              <w:t>Актион</w:t>
            </w:r>
            <w:proofErr w:type="spellEnd"/>
            <w:r w:rsidRPr="00401D7A">
              <w:rPr>
                <w:sz w:val="24"/>
                <w:lang w:val="ru-RU"/>
              </w:rPr>
              <w:t>» г. Москва, «Каменный город» г. Пермь);</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составление плана-графика и проведение практических семинаров в группах на более 10 человек; </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проведение методических декад «Хочу-могу-умею» по итогам внутришкольного горизонтального обучения;</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выявление кадрового дефицита и </w:t>
            </w:r>
            <w:proofErr w:type="spellStart"/>
            <w:r w:rsidRPr="00401D7A">
              <w:rPr>
                <w:sz w:val="24"/>
                <w:lang w:val="ru-RU"/>
              </w:rPr>
              <w:t>напраление</w:t>
            </w:r>
            <w:proofErr w:type="spellEnd"/>
            <w:r w:rsidRPr="00401D7A">
              <w:rPr>
                <w:sz w:val="24"/>
                <w:lang w:val="ru-RU"/>
              </w:rPr>
              <w:t xml:space="preserve"> педагогов и учебно-вспомогательного персонала для переподготовки по дефицитным специальностям;</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создание электронного мониторинга индивидуальных достижений педагогических работников, выявление компетентных педагогов-методистов  для подготовки и ведения </w:t>
            </w:r>
            <w:proofErr w:type="spellStart"/>
            <w:r w:rsidRPr="00401D7A">
              <w:rPr>
                <w:sz w:val="24"/>
                <w:lang w:val="ru-RU"/>
              </w:rPr>
              <w:t>внутришкольных</w:t>
            </w:r>
            <w:proofErr w:type="spellEnd"/>
            <w:r w:rsidRPr="00401D7A">
              <w:rPr>
                <w:sz w:val="24"/>
                <w:lang w:val="ru-RU"/>
              </w:rPr>
              <w:t xml:space="preserve"> семинаров по разным направлениям;</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стимулирование педагогических работников по итогам года, за качественную реализацию ИОМ (премирование, награждение на корпоративном мероприятии «Элита школы», модернизация кабинета);</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корректировка и пополнение </w:t>
            </w:r>
            <w:proofErr w:type="gramStart"/>
            <w:r w:rsidRPr="00401D7A">
              <w:rPr>
                <w:sz w:val="24"/>
                <w:lang w:val="ru-RU"/>
              </w:rPr>
              <w:t>внутреннего</w:t>
            </w:r>
            <w:proofErr w:type="gramEnd"/>
            <w:r w:rsidRPr="00401D7A">
              <w:rPr>
                <w:sz w:val="24"/>
                <w:lang w:val="ru-RU"/>
              </w:rPr>
              <w:t xml:space="preserve"> ЦОР «Электронный методический кабинет» (ЭМК);</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диагностика педагогического коллектива по освоению технологии и определение категорий стажёр/практик/технолог на начальном этапе;</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составление внутреннего плана-графика обучения в составе школьных методических объединений;</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проведение учителями-технологами декад открытых уроков и семинаров</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проведение декад открытых уроков учителями категорий практик/стажёр;</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lastRenderedPageBreak/>
              <w:t>проведение рефлексивного педагогического совета по итогам освоения технологий;</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 xml:space="preserve">консультирование специалистов Института </w:t>
            </w:r>
            <w:proofErr w:type="spellStart"/>
            <w:r w:rsidRPr="00401D7A">
              <w:rPr>
                <w:sz w:val="24"/>
                <w:lang w:val="ru-RU"/>
              </w:rPr>
              <w:t>деятельностной</w:t>
            </w:r>
            <w:proofErr w:type="spellEnd"/>
            <w:r w:rsidRPr="00401D7A">
              <w:rPr>
                <w:sz w:val="24"/>
                <w:lang w:val="ru-RU"/>
              </w:rPr>
              <w:t xml:space="preserve"> педагогики г. Москва на всех этапах освоения технологии;</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назначение ответственного за разработку и актуализацию педагогического календаря;</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разработка и актуализация педагогического календаря активностей (актуализация  1 раз в полугодие)</w:t>
            </w:r>
          </w:p>
          <w:p w:rsidR="00254E6B" w:rsidRPr="00401D7A" w:rsidRDefault="00254E6B" w:rsidP="00C54DD6">
            <w:pPr>
              <w:pStyle w:val="TableParagraph"/>
              <w:numPr>
                <w:ilvl w:val="0"/>
                <w:numId w:val="29"/>
              </w:numPr>
              <w:spacing w:line="237" w:lineRule="auto"/>
              <w:ind w:left="587" w:right="142"/>
              <w:jc w:val="both"/>
              <w:rPr>
                <w:sz w:val="24"/>
                <w:lang w:val="ru-RU"/>
              </w:rPr>
            </w:pPr>
            <w:r w:rsidRPr="00401D7A">
              <w:rPr>
                <w:sz w:val="24"/>
                <w:lang w:val="ru-RU"/>
              </w:rPr>
              <w:t>создание системы методического сопровождения участников профессиональных конкурсов;</w:t>
            </w:r>
          </w:p>
          <w:p w:rsidR="00254E6B" w:rsidRPr="00401D7A" w:rsidRDefault="00254E6B" w:rsidP="00C54DD6">
            <w:pPr>
              <w:pStyle w:val="TableParagraph"/>
              <w:numPr>
                <w:ilvl w:val="0"/>
                <w:numId w:val="29"/>
              </w:numPr>
              <w:spacing w:line="274" w:lineRule="exact"/>
              <w:ind w:left="587" w:right="142"/>
              <w:jc w:val="both"/>
              <w:rPr>
                <w:sz w:val="24"/>
                <w:lang w:val="ru-RU"/>
              </w:rPr>
            </w:pPr>
            <w:r w:rsidRPr="00401D7A">
              <w:rPr>
                <w:sz w:val="24"/>
                <w:lang w:val="ru-RU"/>
              </w:rPr>
              <w:t>освещение событий календаря на планёрках с педагогическим коллективом, в социальных сетях;</w:t>
            </w:r>
          </w:p>
          <w:p w:rsidR="00254E6B" w:rsidRPr="00401D7A" w:rsidRDefault="00254E6B" w:rsidP="00C54DD6">
            <w:pPr>
              <w:pStyle w:val="TableParagraph"/>
              <w:numPr>
                <w:ilvl w:val="0"/>
                <w:numId w:val="29"/>
              </w:numPr>
              <w:spacing w:line="274" w:lineRule="exact"/>
              <w:ind w:left="587" w:right="142"/>
              <w:jc w:val="both"/>
              <w:rPr>
                <w:sz w:val="24"/>
                <w:lang w:val="ru-RU"/>
              </w:rPr>
            </w:pPr>
            <w:r w:rsidRPr="00401D7A">
              <w:rPr>
                <w:sz w:val="24"/>
                <w:lang w:val="ru-RU"/>
              </w:rPr>
              <w:t xml:space="preserve">активное использование ФГИС «Моя школа», в том числе </w:t>
            </w:r>
            <w:proofErr w:type="gramStart"/>
            <w:r w:rsidRPr="00401D7A">
              <w:rPr>
                <w:sz w:val="24"/>
                <w:lang w:val="ru-RU"/>
              </w:rPr>
              <w:t>верифицированного</w:t>
            </w:r>
            <w:proofErr w:type="gramEnd"/>
            <w:r w:rsidRPr="00401D7A">
              <w:rPr>
                <w:sz w:val="24"/>
                <w:lang w:val="ru-RU"/>
              </w:rPr>
              <w:t xml:space="preserve"> цифрового образовательного контента, при реализации основных общеобразовательных программ;</w:t>
            </w:r>
          </w:p>
          <w:p w:rsidR="00254E6B" w:rsidRPr="00401D7A" w:rsidRDefault="00254E6B" w:rsidP="00C54DD6">
            <w:pPr>
              <w:pStyle w:val="TableParagraph"/>
              <w:numPr>
                <w:ilvl w:val="0"/>
                <w:numId w:val="29"/>
              </w:numPr>
              <w:spacing w:line="274" w:lineRule="exact"/>
              <w:ind w:left="587" w:right="142"/>
              <w:jc w:val="both"/>
              <w:rPr>
                <w:sz w:val="24"/>
                <w:lang w:val="ru-RU"/>
              </w:rPr>
            </w:pPr>
            <w:r w:rsidRPr="00401D7A">
              <w:rPr>
                <w:sz w:val="24"/>
                <w:lang w:val="ru-RU"/>
              </w:rPr>
              <w:t>трансляция педагогического опыта на муниципальном и региональном, межрегиональном уровне («</w:t>
            </w:r>
            <w:proofErr w:type="spellStart"/>
            <w:r w:rsidRPr="00401D7A">
              <w:rPr>
                <w:sz w:val="24"/>
                <w:lang w:val="ru-RU"/>
              </w:rPr>
              <w:t>Взаимообучение</w:t>
            </w:r>
            <w:proofErr w:type="spellEnd"/>
            <w:r w:rsidRPr="00401D7A">
              <w:rPr>
                <w:sz w:val="24"/>
                <w:lang w:val="ru-RU"/>
              </w:rPr>
              <w:t xml:space="preserve"> городов»)</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Ресурсное обеспечение</w:t>
            </w:r>
          </w:p>
        </w:tc>
        <w:tc>
          <w:tcPr>
            <w:tcW w:w="7816" w:type="dxa"/>
          </w:tcPr>
          <w:p w:rsidR="00254E6B" w:rsidRPr="00401D7A" w:rsidRDefault="00254E6B" w:rsidP="00AF6B2C">
            <w:pPr>
              <w:pStyle w:val="TableParagraph"/>
              <w:spacing w:line="274" w:lineRule="exact"/>
              <w:ind w:left="161" w:right="142"/>
              <w:jc w:val="both"/>
              <w:rPr>
                <w:sz w:val="24"/>
                <w:lang w:val="ru-RU"/>
              </w:rPr>
            </w:pPr>
            <w:r w:rsidRPr="00401D7A">
              <w:rPr>
                <w:sz w:val="24"/>
                <w:lang w:val="ru-RU"/>
              </w:rPr>
              <w:t xml:space="preserve">  Локальные нормативные акты</w:t>
            </w:r>
          </w:p>
          <w:p w:rsidR="00254E6B" w:rsidRPr="00401D7A" w:rsidRDefault="00254E6B" w:rsidP="00AF6B2C">
            <w:pPr>
              <w:pStyle w:val="TableParagraph"/>
              <w:spacing w:line="266" w:lineRule="exact"/>
              <w:ind w:left="161" w:right="142"/>
              <w:jc w:val="both"/>
              <w:rPr>
                <w:sz w:val="24"/>
                <w:lang w:val="ru-RU"/>
              </w:rPr>
            </w:pPr>
            <w:r w:rsidRPr="00401D7A">
              <w:rPr>
                <w:sz w:val="24"/>
                <w:lang w:val="ru-RU"/>
              </w:rPr>
              <w:t xml:space="preserve"> Финансовые ресурсы</w:t>
            </w:r>
          </w:p>
        </w:tc>
      </w:tr>
      <w:tr w:rsidR="00254E6B" w:rsidRPr="00401D7A" w:rsidTr="00AF6B2C">
        <w:trPr>
          <w:trHeight w:val="551"/>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Руководитель проектной группы</w:t>
            </w:r>
          </w:p>
        </w:tc>
        <w:tc>
          <w:tcPr>
            <w:tcW w:w="7816" w:type="dxa"/>
          </w:tcPr>
          <w:p w:rsidR="00254E6B" w:rsidRPr="00401D7A" w:rsidRDefault="00254E6B" w:rsidP="00AF6B2C">
            <w:pPr>
              <w:pStyle w:val="TableParagraph"/>
              <w:spacing w:line="267" w:lineRule="exact"/>
              <w:ind w:left="161" w:right="142"/>
              <w:jc w:val="both"/>
              <w:rPr>
                <w:sz w:val="24"/>
                <w:lang w:val="ru-RU"/>
              </w:rPr>
            </w:pPr>
            <w:r w:rsidRPr="00401D7A">
              <w:rPr>
                <w:sz w:val="24"/>
                <w:lang w:val="ru-RU"/>
              </w:rPr>
              <w:t>Заместитель директора по УВР  Илларионова М.В.</w:t>
            </w:r>
          </w:p>
        </w:tc>
      </w:tr>
      <w:tr w:rsidR="00254E6B" w:rsidRPr="00401D7A" w:rsidTr="00AF6B2C">
        <w:trPr>
          <w:trHeight w:val="1005"/>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t>Целевые индикаторы результативности</w:t>
            </w:r>
          </w:p>
        </w:tc>
        <w:tc>
          <w:tcPr>
            <w:tcW w:w="7816" w:type="dxa"/>
          </w:tcPr>
          <w:p w:rsidR="00254E6B" w:rsidRPr="00401D7A" w:rsidRDefault="00254E6B" w:rsidP="00C54DD6">
            <w:pPr>
              <w:pStyle w:val="TableParagraph"/>
              <w:numPr>
                <w:ilvl w:val="0"/>
                <w:numId w:val="30"/>
              </w:numPr>
              <w:spacing w:line="237" w:lineRule="auto"/>
              <w:ind w:left="587" w:right="142"/>
              <w:jc w:val="both"/>
              <w:rPr>
                <w:sz w:val="24"/>
                <w:lang w:val="ru-RU"/>
              </w:rPr>
            </w:pPr>
            <w:r w:rsidRPr="00401D7A">
              <w:rPr>
                <w:sz w:val="24"/>
                <w:lang w:val="ru-RU"/>
              </w:rPr>
              <w:t>Актуализирован  инструментарий для проведения диагностики профессиональных дефицитов на институциональном уровне (2025);</w:t>
            </w:r>
          </w:p>
          <w:p w:rsidR="00254E6B" w:rsidRPr="00401D7A" w:rsidRDefault="00254E6B" w:rsidP="00C54DD6">
            <w:pPr>
              <w:pStyle w:val="TableParagraph"/>
              <w:numPr>
                <w:ilvl w:val="0"/>
                <w:numId w:val="30"/>
              </w:numPr>
              <w:spacing w:before="3" w:line="237" w:lineRule="auto"/>
              <w:ind w:left="587" w:right="142"/>
              <w:jc w:val="both"/>
              <w:rPr>
                <w:sz w:val="24"/>
                <w:lang w:val="ru-RU"/>
              </w:rPr>
            </w:pPr>
            <w:r w:rsidRPr="00401D7A">
              <w:rPr>
                <w:sz w:val="24"/>
                <w:lang w:val="ru-RU"/>
              </w:rPr>
              <w:t>Доля педагогических работников, прошедших диагностику профессиональных дефицитов на институциональном уровне в 2024 году–70%, в  2025году и далее –100%;</w:t>
            </w:r>
          </w:p>
          <w:p w:rsidR="00254E6B" w:rsidRPr="00401D7A" w:rsidRDefault="00254E6B" w:rsidP="00C54DD6">
            <w:pPr>
              <w:pStyle w:val="TableParagraph"/>
              <w:numPr>
                <w:ilvl w:val="0"/>
                <w:numId w:val="30"/>
              </w:numPr>
              <w:spacing w:before="8" w:line="237" w:lineRule="auto"/>
              <w:ind w:left="587" w:right="142"/>
              <w:jc w:val="both"/>
              <w:rPr>
                <w:sz w:val="24"/>
                <w:lang w:val="ru-RU"/>
              </w:rPr>
            </w:pPr>
            <w:r w:rsidRPr="00401D7A">
              <w:rPr>
                <w:sz w:val="24"/>
                <w:lang w:val="ru-RU"/>
              </w:rPr>
              <w:t xml:space="preserve">Доля педагогических работников, прошедших диагностику </w:t>
            </w:r>
            <w:r w:rsidRPr="00401D7A">
              <w:rPr>
                <w:spacing w:val="-1"/>
                <w:sz w:val="24"/>
                <w:lang w:val="ru-RU"/>
              </w:rPr>
              <w:t xml:space="preserve">профессиональных </w:t>
            </w:r>
            <w:r w:rsidRPr="00401D7A">
              <w:rPr>
                <w:sz w:val="24"/>
                <w:lang w:val="ru-RU"/>
              </w:rPr>
              <w:t>компетенций в 2024 году – 50%, в 2025году –80%, в 2026 году и далее –100%;</w:t>
            </w:r>
          </w:p>
          <w:p w:rsidR="00254E6B" w:rsidRPr="00401D7A" w:rsidRDefault="00254E6B" w:rsidP="00C54DD6">
            <w:pPr>
              <w:pStyle w:val="TableParagraph"/>
              <w:numPr>
                <w:ilvl w:val="0"/>
                <w:numId w:val="30"/>
              </w:numPr>
              <w:spacing w:before="10" w:line="274" w:lineRule="exact"/>
              <w:ind w:left="587" w:right="142"/>
              <w:jc w:val="both"/>
              <w:rPr>
                <w:sz w:val="24"/>
                <w:lang w:val="ru-RU"/>
              </w:rPr>
            </w:pPr>
            <w:r w:rsidRPr="00401D7A">
              <w:rPr>
                <w:sz w:val="24"/>
                <w:lang w:val="ru-RU"/>
              </w:rPr>
              <w:t xml:space="preserve"> доля педагогических работников, для которых по результатам диагностики разработаны индивидуальные образовательные маршруты в 2024 году – 30%, в 2025 году –50%, в 2026 году 60%, в 2027 году–90%, в 2028 году–100%;</w:t>
            </w:r>
          </w:p>
          <w:p w:rsidR="00254E6B" w:rsidRPr="00401D7A" w:rsidRDefault="00254E6B" w:rsidP="00C54DD6">
            <w:pPr>
              <w:pStyle w:val="TableParagraph"/>
              <w:numPr>
                <w:ilvl w:val="0"/>
                <w:numId w:val="30"/>
              </w:numPr>
              <w:ind w:left="587" w:right="142"/>
              <w:jc w:val="both"/>
              <w:rPr>
                <w:sz w:val="24"/>
                <w:lang w:val="ru-RU"/>
              </w:rPr>
            </w:pPr>
            <w:r w:rsidRPr="00401D7A">
              <w:rPr>
                <w:sz w:val="24"/>
                <w:lang w:val="ru-RU"/>
              </w:rPr>
              <w:t>Доля педагогических и управленческих работников, участвующих в реализации перспективного плана повышения квалификации в 2024 году–80%, 2025году и далее –100%;</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 xml:space="preserve">Прохождение КПК педагогами школы по </w:t>
            </w:r>
            <w:proofErr w:type="spellStart"/>
            <w:r w:rsidRPr="00401D7A">
              <w:rPr>
                <w:sz w:val="24"/>
                <w:lang w:val="ru-RU"/>
              </w:rPr>
              <w:t>цос</w:t>
            </w:r>
            <w:proofErr w:type="spellEnd"/>
            <w:r w:rsidRPr="00401D7A">
              <w:rPr>
                <w:sz w:val="24"/>
                <w:lang w:val="ru-RU"/>
              </w:rPr>
              <w:t xml:space="preserve"> (100%);</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Прохождение КПК управленческих кадров (100% каждые 3 года);</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Прохождение предметных КПК педагогами школы (100% каждые 5 лет);</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Переподготовка высвобождаемых педагогов и учебно-вспомогательного персонала школы по дефицитным педагогическим специальностям (100%);</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Участие в МП приглашения специалистов дефицитных специальностей (не менее 25% от имеющихся вакансий);</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Увеличение количества участников, победителей и призеров, участвующих в профессиональных конкурсах, фестивалях, конференциях (федеральный уровень – 1%, краевой  и/или муниципальный уровень – 5%, школьный уровень – 20%);</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lastRenderedPageBreak/>
              <w:t xml:space="preserve">Освоение технологии деятельностного метода </w:t>
            </w:r>
            <w:proofErr w:type="spellStart"/>
            <w:r w:rsidRPr="00401D7A">
              <w:rPr>
                <w:sz w:val="24"/>
                <w:lang w:val="ru-RU"/>
              </w:rPr>
              <w:t>Л.Г.Петерсон</w:t>
            </w:r>
            <w:proofErr w:type="spellEnd"/>
            <w:r w:rsidRPr="00401D7A">
              <w:rPr>
                <w:sz w:val="24"/>
                <w:lang w:val="ru-RU"/>
              </w:rPr>
              <w:t xml:space="preserve"> (учитель-стажёр – 30%; учитель-практик – 40%; учитель-технолог - 25%);</w:t>
            </w:r>
          </w:p>
          <w:p w:rsidR="00254E6B" w:rsidRPr="00401D7A" w:rsidRDefault="00254E6B" w:rsidP="00C54DD6">
            <w:pPr>
              <w:pStyle w:val="TableParagraph"/>
              <w:numPr>
                <w:ilvl w:val="0"/>
                <w:numId w:val="30"/>
              </w:numPr>
              <w:spacing w:before="1" w:line="261" w:lineRule="exact"/>
              <w:ind w:left="587" w:right="142"/>
              <w:jc w:val="both"/>
              <w:rPr>
                <w:sz w:val="24"/>
                <w:lang w:val="ru-RU"/>
              </w:rPr>
            </w:pPr>
            <w:r w:rsidRPr="00401D7A">
              <w:rPr>
                <w:sz w:val="24"/>
                <w:lang w:val="ru-RU"/>
              </w:rPr>
              <w:t>Увеличение доли педагогов, аттестованных на первую и высшую категорию, педагог-методист, педагог-наставник (на 5%)</w:t>
            </w:r>
          </w:p>
        </w:tc>
      </w:tr>
      <w:tr w:rsidR="00254E6B" w:rsidRPr="00401D7A" w:rsidTr="00AF6B2C">
        <w:trPr>
          <w:trHeight w:val="984"/>
        </w:trPr>
        <w:tc>
          <w:tcPr>
            <w:tcW w:w="2550" w:type="dxa"/>
          </w:tcPr>
          <w:p w:rsidR="00254E6B" w:rsidRPr="00401D7A" w:rsidRDefault="00254E6B" w:rsidP="00AF6B2C">
            <w:pPr>
              <w:ind w:left="303"/>
              <w:rPr>
                <w:rFonts w:ascii="Times New Roman" w:eastAsia="Times New Roman" w:hAnsi="Times New Roman" w:cs="Times New Roman"/>
                <w:i/>
                <w:sz w:val="24"/>
                <w:lang w:val="ru-RU"/>
              </w:rPr>
            </w:pPr>
            <w:r w:rsidRPr="00401D7A">
              <w:rPr>
                <w:rFonts w:ascii="Times New Roman" w:eastAsia="Times New Roman" w:hAnsi="Times New Roman" w:cs="Times New Roman"/>
                <w:i/>
                <w:sz w:val="24"/>
                <w:lang w:val="ru-RU"/>
              </w:rPr>
              <w:lastRenderedPageBreak/>
              <w:t>Система оценки результатов и контроля реализации</w:t>
            </w:r>
          </w:p>
        </w:tc>
        <w:tc>
          <w:tcPr>
            <w:tcW w:w="7816" w:type="dxa"/>
          </w:tcPr>
          <w:p w:rsidR="00254E6B" w:rsidRPr="00401D7A" w:rsidRDefault="00254E6B" w:rsidP="00C54DD6">
            <w:pPr>
              <w:pStyle w:val="TableParagraph"/>
              <w:numPr>
                <w:ilvl w:val="0"/>
                <w:numId w:val="31"/>
              </w:numPr>
              <w:spacing w:line="236" w:lineRule="exact"/>
              <w:ind w:left="587" w:right="142"/>
              <w:jc w:val="both"/>
              <w:rPr>
                <w:sz w:val="24"/>
                <w:lang w:val="ru-RU"/>
              </w:rPr>
            </w:pPr>
            <w:r w:rsidRPr="00401D7A">
              <w:rPr>
                <w:sz w:val="24"/>
                <w:lang w:val="ru-RU"/>
              </w:rPr>
              <w:t xml:space="preserve">Мониторинг </w:t>
            </w:r>
          </w:p>
          <w:p w:rsidR="00254E6B" w:rsidRPr="00401D7A" w:rsidRDefault="00254E6B" w:rsidP="00C54DD6">
            <w:pPr>
              <w:pStyle w:val="TableParagraph"/>
              <w:numPr>
                <w:ilvl w:val="0"/>
                <w:numId w:val="31"/>
              </w:numPr>
              <w:spacing w:line="236" w:lineRule="exact"/>
              <w:ind w:left="587" w:right="142"/>
              <w:jc w:val="both"/>
              <w:rPr>
                <w:sz w:val="24"/>
                <w:lang w:val="ru-RU"/>
              </w:rPr>
            </w:pPr>
            <w:r w:rsidRPr="00401D7A">
              <w:rPr>
                <w:sz w:val="24"/>
                <w:lang w:val="ru-RU"/>
              </w:rPr>
              <w:t>Диагностика</w:t>
            </w:r>
          </w:p>
          <w:p w:rsidR="00254E6B" w:rsidRPr="00401D7A" w:rsidRDefault="00254E6B" w:rsidP="00C54DD6">
            <w:pPr>
              <w:pStyle w:val="TableParagraph"/>
              <w:numPr>
                <w:ilvl w:val="0"/>
                <w:numId w:val="31"/>
              </w:numPr>
              <w:spacing w:line="236" w:lineRule="exact"/>
              <w:ind w:left="587" w:right="142"/>
              <w:jc w:val="both"/>
              <w:rPr>
                <w:sz w:val="24"/>
                <w:lang w:val="ru-RU"/>
              </w:rPr>
            </w:pPr>
            <w:r w:rsidRPr="00401D7A">
              <w:rPr>
                <w:sz w:val="24"/>
                <w:lang w:val="ru-RU"/>
              </w:rPr>
              <w:t xml:space="preserve">Включение в план ВШК вопросов по данному направлению </w:t>
            </w:r>
          </w:p>
          <w:p w:rsidR="00254E6B" w:rsidRPr="00401D7A" w:rsidRDefault="00254E6B" w:rsidP="00C54DD6">
            <w:pPr>
              <w:pStyle w:val="TableParagraph"/>
              <w:numPr>
                <w:ilvl w:val="0"/>
                <w:numId w:val="31"/>
              </w:numPr>
              <w:spacing w:line="236" w:lineRule="exact"/>
              <w:ind w:left="587" w:right="142"/>
              <w:jc w:val="both"/>
              <w:rPr>
                <w:sz w:val="24"/>
                <w:lang w:val="ru-RU"/>
              </w:rPr>
            </w:pPr>
            <w:r w:rsidRPr="00401D7A">
              <w:rPr>
                <w:sz w:val="24"/>
                <w:lang w:val="ru-RU"/>
              </w:rPr>
              <w:t>Ежегодные аналитические отчеты руководителей проекта</w:t>
            </w:r>
          </w:p>
        </w:tc>
      </w:tr>
    </w:tbl>
    <w:p w:rsidR="00254E6B" w:rsidRPr="00401D7A" w:rsidRDefault="00254E6B" w:rsidP="00254E6B">
      <w:pPr>
        <w:pStyle w:val="aff2"/>
        <w:rPr>
          <w:i/>
          <w:sz w:val="20"/>
        </w:rPr>
      </w:pPr>
    </w:p>
    <w:tbl>
      <w:tblPr>
        <w:tblStyle w:val="af1"/>
        <w:tblW w:w="10348" w:type="dxa"/>
        <w:tblInd w:w="250" w:type="dxa"/>
        <w:tblLook w:val="04A0" w:firstRow="1" w:lastRow="0" w:firstColumn="1" w:lastColumn="0" w:noHBand="0" w:noVBand="1"/>
      </w:tblPr>
      <w:tblGrid>
        <w:gridCol w:w="2552"/>
        <w:gridCol w:w="7796"/>
      </w:tblGrid>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Магистральное направление</w:t>
            </w:r>
          </w:p>
        </w:tc>
        <w:tc>
          <w:tcPr>
            <w:tcW w:w="7796" w:type="dxa"/>
          </w:tcPr>
          <w:p w:rsidR="00254E6B" w:rsidRPr="00401D7A" w:rsidRDefault="00254E6B" w:rsidP="00AF6B2C">
            <w:pPr>
              <w:ind w:left="33"/>
              <w:jc w:val="both"/>
              <w:rPr>
                <w:rFonts w:ascii="Times New Roman" w:eastAsia="Times New Roman" w:hAnsi="Times New Roman" w:cs="Times New Roman"/>
                <w:b/>
                <w:sz w:val="24"/>
                <w:szCs w:val="24"/>
              </w:rPr>
            </w:pPr>
            <w:r w:rsidRPr="00401D7A">
              <w:rPr>
                <w:rFonts w:ascii="Times New Roman" w:eastAsia="Times New Roman" w:hAnsi="Times New Roman" w:cs="Times New Roman"/>
                <w:b/>
                <w:sz w:val="24"/>
                <w:szCs w:val="24"/>
              </w:rPr>
              <w:t>«Учитель. Школьная команда»</w:t>
            </w:r>
          </w:p>
          <w:p w:rsidR="00254E6B" w:rsidRPr="00401D7A" w:rsidRDefault="00254E6B" w:rsidP="00AF6B2C">
            <w:pPr>
              <w:ind w:left="33"/>
              <w:jc w:val="both"/>
              <w:rPr>
                <w:rFonts w:ascii="Times New Roman" w:eastAsia="Times New Roman" w:hAnsi="Times New Roman" w:cs="Times New Roman"/>
                <w:b/>
                <w:sz w:val="24"/>
                <w:szCs w:val="24"/>
              </w:rPr>
            </w:pPr>
            <w:r w:rsidRPr="00401D7A">
              <w:rPr>
                <w:rFonts w:ascii="Times New Roman" w:eastAsia="Times New Roman" w:hAnsi="Times New Roman" w:cs="Times New Roman"/>
                <w:b/>
                <w:sz w:val="24"/>
                <w:szCs w:val="24"/>
              </w:rPr>
              <w:t>«Профориентация»</w:t>
            </w:r>
          </w:p>
          <w:p w:rsidR="00254E6B" w:rsidRPr="00401D7A" w:rsidRDefault="00254E6B" w:rsidP="00AF6B2C">
            <w:pPr>
              <w:ind w:left="33"/>
              <w:jc w:val="both"/>
              <w:rPr>
                <w:b/>
                <w:sz w:val="24"/>
                <w:szCs w:val="24"/>
              </w:rPr>
            </w:pPr>
            <w:r w:rsidRPr="00401D7A">
              <w:rPr>
                <w:rFonts w:ascii="Times New Roman" w:eastAsia="Times New Roman" w:hAnsi="Times New Roman" w:cs="Times New Roman"/>
                <w:b/>
                <w:sz w:val="24"/>
                <w:szCs w:val="24"/>
              </w:rPr>
              <w:t>«Образовательная среда»</w:t>
            </w:r>
            <w:r w:rsidRPr="00401D7A">
              <w:rPr>
                <w:b/>
              </w:rPr>
              <w:t xml:space="preserve">  </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Название подпроектов</w:t>
            </w:r>
          </w:p>
        </w:tc>
        <w:tc>
          <w:tcPr>
            <w:tcW w:w="7796" w:type="dxa"/>
          </w:tcPr>
          <w:p w:rsidR="00254E6B" w:rsidRPr="00401D7A" w:rsidRDefault="00254E6B" w:rsidP="00AF6B2C">
            <w:pPr>
              <w:pStyle w:val="aff2"/>
              <w:ind w:left="33"/>
              <w:jc w:val="both"/>
              <w:rPr>
                <w:b/>
              </w:rPr>
            </w:pPr>
            <w:proofErr w:type="spellStart"/>
            <w:r>
              <w:rPr>
                <w:b/>
              </w:rPr>
              <w:t>Под</w:t>
            </w:r>
            <w:r w:rsidRPr="00401D7A">
              <w:rPr>
                <w:b/>
              </w:rPr>
              <w:t>роект</w:t>
            </w:r>
            <w:proofErr w:type="spellEnd"/>
            <w:r w:rsidRPr="00401D7A">
              <w:rPr>
                <w:b/>
              </w:rPr>
              <w:t xml:space="preserve"> «28 секретов»</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 xml:space="preserve"> Задачи</w:t>
            </w:r>
          </w:p>
          <w:p w:rsidR="00254E6B" w:rsidRPr="00401D7A" w:rsidRDefault="00254E6B" w:rsidP="00AF6B2C">
            <w:pPr>
              <w:ind w:left="303"/>
              <w:rPr>
                <w:rFonts w:ascii="Times New Roman" w:eastAsia="Times New Roman" w:hAnsi="Times New Roman" w:cs="Times New Roman"/>
                <w:i/>
                <w:sz w:val="24"/>
              </w:rPr>
            </w:pPr>
          </w:p>
        </w:tc>
        <w:tc>
          <w:tcPr>
            <w:tcW w:w="7796" w:type="dxa"/>
          </w:tcPr>
          <w:p w:rsidR="00254E6B" w:rsidRPr="00401D7A" w:rsidRDefault="00254E6B" w:rsidP="00AF6B2C">
            <w:pPr>
              <w:pStyle w:val="aff2"/>
              <w:ind w:left="33"/>
              <w:jc w:val="both"/>
            </w:pPr>
            <w:r w:rsidRPr="00401D7A">
              <w:t>Обеспечить профессиональный и творческий рост молодых педагогов, педагогов, имеющих большой перерыв в педагогической деятельности или испытывающих профессиональный дефицит в определённой области через организацию наставничества;</w:t>
            </w:r>
          </w:p>
          <w:p w:rsidR="00254E6B" w:rsidRPr="00401D7A" w:rsidRDefault="00254E6B" w:rsidP="00AF6B2C">
            <w:pPr>
              <w:pStyle w:val="aff2"/>
              <w:ind w:left="33"/>
              <w:jc w:val="both"/>
            </w:pPr>
            <w:r w:rsidRPr="00401D7A">
              <w:t>Развитие профориентационной работы в области педагогического образования</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Планируемые результаты</w:t>
            </w:r>
          </w:p>
        </w:tc>
        <w:tc>
          <w:tcPr>
            <w:tcW w:w="7796" w:type="dxa"/>
          </w:tcPr>
          <w:p w:rsidR="00254E6B" w:rsidRPr="00401D7A" w:rsidRDefault="00254E6B" w:rsidP="00AF6B2C">
            <w:pPr>
              <w:pStyle w:val="aff2"/>
              <w:ind w:left="33"/>
              <w:jc w:val="both"/>
              <w:rPr>
                <w:highlight w:val="yellow"/>
              </w:rPr>
            </w:pPr>
            <w:r w:rsidRPr="00401D7A">
              <w:t>Компенсация  профессиональных дефицитов молодых педагогов, педагогов, имеющих большой перерыв в педагогической деятельности или испытывающих профессиональный дефицит в определённой области;</w:t>
            </w:r>
          </w:p>
          <w:p w:rsidR="00254E6B" w:rsidRPr="00401D7A" w:rsidRDefault="00254E6B" w:rsidP="00AF6B2C">
            <w:pPr>
              <w:pStyle w:val="aff2"/>
              <w:ind w:left="33"/>
              <w:jc w:val="both"/>
            </w:pPr>
            <w:r w:rsidRPr="00401D7A">
              <w:t>Результативная работа СПОК психолого-педагогической направленности</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 xml:space="preserve"> Сроки реализации</w:t>
            </w:r>
          </w:p>
        </w:tc>
        <w:tc>
          <w:tcPr>
            <w:tcW w:w="7796" w:type="dxa"/>
          </w:tcPr>
          <w:p w:rsidR="00254E6B" w:rsidRPr="00401D7A" w:rsidRDefault="00254E6B" w:rsidP="00AF6B2C">
            <w:pPr>
              <w:pStyle w:val="aff2"/>
              <w:ind w:left="33"/>
              <w:jc w:val="both"/>
            </w:pPr>
            <w:r w:rsidRPr="00401D7A">
              <w:t>2024-2029</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Перечень мероприятий (направлений)</w:t>
            </w:r>
          </w:p>
        </w:tc>
        <w:tc>
          <w:tcPr>
            <w:tcW w:w="7796" w:type="dxa"/>
          </w:tcPr>
          <w:p w:rsidR="00254E6B" w:rsidRPr="00401D7A" w:rsidRDefault="00254E6B" w:rsidP="00C54DD6">
            <w:pPr>
              <w:pStyle w:val="aff2"/>
              <w:numPr>
                <w:ilvl w:val="0"/>
                <w:numId w:val="32"/>
              </w:numPr>
              <w:ind w:left="459"/>
              <w:jc w:val="both"/>
            </w:pPr>
            <w:r w:rsidRPr="00401D7A">
              <w:t>Организовать работу наставников по модели «учитель-учитель», «завуч-завуч», «завуч-резерв»  для сопровождения молодых специалистов и вновь назначенных завучей, резерва руководящих кадров;</w:t>
            </w:r>
          </w:p>
          <w:p w:rsidR="00254E6B" w:rsidRPr="00401D7A" w:rsidRDefault="00254E6B" w:rsidP="00C54DD6">
            <w:pPr>
              <w:pStyle w:val="aff2"/>
              <w:numPr>
                <w:ilvl w:val="0"/>
                <w:numId w:val="32"/>
              </w:numPr>
              <w:ind w:left="459"/>
              <w:jc w:val="both"/>
            </w:pPr>
            <w:r w:rsidRPr="00401D7A">
              <w:t>Организовать деятельность педагогической группы по модели «</w:t>
            </w:r>
            <w:proofErr w:type="gramStart"/>
            <w:r w:rsidRPr="00401D7A">
              <w:t>дети-детям</w:t>
            </w:r>
            <w:proofErr w:type="gramEnd"/>
            <w:r w:rsidRPr="00401D7A">
              <w:t>»;</w:t>
            </w:r>
          </w:p>
          <w:p w:rsidR="00254E6B" w:rsidRPr="00401D7A" w:rsidRDefault="00254E6B" w:rsidP="00C54DD6">
            <w:pPr>
              <w:pStyle w:val="aff2"/>
              <w:numPr>
                <w:ilvl w:val="0"/>
                <w:numId w:val="32"/>
              </w:numPr>
              <w:ind w:left="459"/>
              <w:jc w:val="both"/>
            </w:pPr>
            <w:r w:rsidRPr="00401D7A">
              <w:t>Корректировка нормативно-правовой базы по реализации наставничества (приказы о распределении наставнических пар/групп);</w:t>
            </w:r>
          </w:p>
          <w:p w:rsidR="00254E6B" w:rsidRPr="00401D7A" w:rsidRDefault="00254E6B" w:rsidP="00C54DD6">
            <w:pPr>
              <w:pStyle w:val="aff2"/>
              <w:numPr>
                <w:ilvl w:val="0"/>
                <w:numId w:val="32"/>
              </w:numPr>
              <w:ind w:left="459"/>
              <w:jc w:val="both"/>
            </w:pPr>
            <w:r w:rsidRPr="00401D7A">
              <w:t xml:space="preserve">Актуализация  направлений наставничества: </w:t>
            </w:r>
            <w:proofErr w:type="spellStart"/>
            <w:r w:rsidRPr="00401D7A">
              <w:t>стажист</w:t>
            </w:r>
            <w:proofErr w:type="spellEnd"/>
            <w:r w:rsidRPr="00401D7A">
              <w:t xml:space="preserve">-молодой специалист, педагог-педагог; </w:t>
            </w:r>
          </w:p>
          <w:p w:rsidR="00254E6B" w:rsidRPr="00401D7A" w:rsidRDefault="00254E6B" w:rsidP="00C54DD6">
            <w:pPr>
              <w:pStyle w:val="aff2"/>
              <w:numPr>
                <w:ilvl w:val="0"/>
                <w:numId w:val="32"/>
              </w:numPr>
              <w:ind w:left="459"/>
              <w:jc w:val="both"/>
            </w:pPr>
            <w:r w:rsidRPr="00401D7A">
              <w:t>Составление и реализация плана-графика деятельности всех направлений наставничества;</w:t>
            </w:r>
          </w:p>
          <w:p w:rsidR="00254E6B" w:rsidRPr="00401D7A" w:rsidRDefault="00254E6B" w:rsidP="00C54DD6">
            <w:pPr>
              <w:pStyle w:val="aff2"/>
              <w:numPr>
                <w:ilvl w:val="0"/>
                <w:numId w:val="32"/>
              </w:numPr>
              <w:ind w:left="459"/>
              <w:jc w:val="both"/>
            </w:pPr>
            <w:r w:rsidRPr="00401D7A">
              <w:t>Проведение серии открытых уроков ОНЗ и внеурочных занятий молодыми специалистами;</w:t>
            </w:r>
          </w:p>
          <w:p w:rsidR="00254E6B" w:rsidRPr="00401D7A" w:rsidRDefault="00254E6B" w:rsidP="00C54DD6">
            <w:pPr>
              <w:pStyle w:val="aff2"/>
              <w:numPr>
                <w:ilvl w:val="0"/>
                <w:numId w:val="32"/>
              </w:numPr>
              <w:ind w:left="459"/>
              <w:jc w:val="both"/>
            </w:pPr>
            <w:r w:rsidRPr="00401D7A">
              <w:t>Открытие СПОК (группы) психолого-педагогического направления;</w:t>
            </w:r>
          </w:p>
          <w:p w:rsidR="00254E6B" w:rsidRPr="00401D7A" w:rsidRDefault="00254E6B" w:rsidP="00C54DD6">
            <w:pPr>
              <w:pStyle w:val="aff2"/>
              <w:numPr>
                <w:ilvl w:val="0"/>
                <w:numId w:val="32"/>
              </w:numPr>
              <w:ind w:left="459"/>
              <w:jc w:val="both"/>
            </w:pPr>
            <w:r w:rsidRPr="00401D7A">
              <w:t>-заключение договора с КГПУ о совместной деятельности СПОК (группы) психолого-педагогического направления и участие в мероприятиях;</w:t>
            </w:r>
          </w:p>
          <w:p w:rsidR="00254E6B" w:rsidRPr="00401D7A" w:rsidRDefault="00254E6B" w:rsidP="00C54DD6">
            <w:pPr>
              <w:pStyle w:val="aff2"/>
              <w:numPr>
                <w:ilvl w:val="0"/>
                <w:numId w:val="32"/>
              </w:numPr>
              <w:ind w:left="459"/>
              <w:jc w:val="both"/>
            </w:pPr>
            <w:r w:rsidRPr="00401D7A">
              <w:t>Реализация программы внеурочной деятельности «Педагогика и психология»;</w:t>
            </w:r>
          </w:p>
          <w:p w:rsidR="00254E6B" w:rsidRPr="00401D7A" w:rsidRDefault="00254E6B" w:rsidP="00C54DD6">
            <w:pPr>
              <w:pStyle w:val="aff2"/>
              <w:numPr>
                <w:ilvl w:val="0"/>
                <w:numId w:val="32"/>
              </w:numPr>
              <w:ind w:left="459"/>
              <w:jc w:val="both"/>
            </w:pPr>
            <w:r w:rsidRPr="00401D7A">
              <w:t>Реализация серии мероприятий детского клуба «Альтернатива» (педпрактика);</w:t>
            </w:r>
          </w:p>
          <w:p w:rsidR="00254E6B" w:rsidRPr="00401D7A" w:rsidRDefault="00254E6B" w:rsidP="00C54DD6">
            <w:pPr>
              <w:pStyle w:val="aff2"/>
              <w:numPr>
                <w:ilvl w:val="0"/>
                <w:numId w:val="32"/>
              </w:numPr>
              <w:ind w:left="459"/>
              <w:jc w:val="both"/>
            </w:pPr>
            <w:r w:rsidRPr="00401D7A">
              <w:lastRenderedPageBreak/>
              <w:t xml:space="preserve">Проведение декад открытых занятий «Разговоры о </w:t>
            </w:r>
            <w:proofErr w:type="gramStart"/>
            <w:r w:rsidRPr="00401D7A">
              <w:t>важном</w:t>
            </w:r>
            <w:proofErr w:type="gramEnd"/>
            <w:r w:rsidRPr="00401D7A">
              <w:t>» учениками-наставляемыми (педпрактика);</w:t>
            </w:r>
          </w:p>
          <w:p w:rsidR="00254E6B" w:rsidRPr="00401D7A" w:rsidRDefault="00254E6B" w:rsidP="00C54DD6">
            <w:pPr>
              <w:pStyle w:val="aff2"/>
              <w:numPr>
                <w:ilvl w:val="0"/>
                <w:numId w:val="32"/>
              </w:numPr>
              <w:ind w:left="459"/>
              <w:jc w:val="both"/>
            </w:pPr>
            <w:r w:rsidRPr="00401D7A">
              <w:t>Проведение серии открытых уроков ОНЗ учениками-наставляемыми</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lastRenderedPageBreak/>
              <w:t>Ресурсное обеспечение</w:t>
            </w:r>
          </w:p>
        </w:tc>
        <w:tc>
          <w:tcPr>
            <w:tcW w:w="7796" w:type="dxa"/>
          </w:tcPr>
          <w:p w:rsidR="00254E6B" w:rsidRPr="00401D7A" w:rsidRDefault="00254E6B" w:rsidP="00AF6B2C">
            <w:pPr>
              <w:pStyle w:val="aff2"/>
              <w:ind w:left="33"/>
              <w:jc w:val="both"/>
            </w:pPr>
            <w:r w:rsidRPr="00401D7A">
              <w:t>Локальные нормативные акты</w:t>
            </w:r>
          </w:p>
          <w:p w:rsidR="00254E6B" w:rsidRPr="00401D7A" w:rsidRDefault="00254E6B" w:rsidP="00AF6B2C">
            <w:pPr>
              <w:pStyle w:val="aff2"/>
              <w:ind w:left="33"/>
              <w:jc w:val="both"/>
            </w:pPr>
            <w:r w:rsidRPr="00401D7A">
              <w:t>Финансовые ресурсы</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Руководитель проектной группы</w:t>
            </w:r>
          </w:p>
        </w:tc>
        <w:tc>
          <w:tcPr>
            <w:tcW w:w="7796" w:type="dxa"/>
          </w:tcPr>
          <w:p w:rsidR="00254E6B" w:rsidRPr="00401D7A" w:rsidRDefault="00254E6B" w:rsidP="00AF6B2C">
            <w:pPr>
              <w:pStyle w:val="aff2"/>
              <w:ind w:left="33"/>
              <w:jc w:val="both"/>
            </w:pPr>
            <w:r w:rsidRPr="00401D7A">
              <w:t>Заместитель директора по УВРР Илларионова Марина Валерьевна</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Целевые индикаторы результативности</w:t>
            </w:r>
          </w:p>
        </w:tc>
        <w:tc>
          <w:tcPr>
            <w:tcW w:w="7796" w:type="dxa"/>
            <w:shd w:val="clear" w:color="auto" w:fill="auto"/>
          </w:tcPr>
          <w:p w:rsidR="00254E6B" w:rsidRPr="00401D7A" w:rsidRDefault="00254E6B" w:rsidP="00C54DD6">
            <w:pPr>
              <w:pStyle w:val="aff2"/>
              <w:numPr>
                <w:ilvl w:val="0"/>
                <w:numId w:val="33"/>
              </w:numPr>
              <w:ind w:left="459"/>
              <w:jc w:val="both"/>
            </w:pPr>
            <w:r w:rsidRPr="00401D7A">
              <w:t xml:space="preserve">Доля молодых специалистов, успешно адаптированных к образовательной деятельности -100% </w:t>
            </w:r>
          </w:p>
          <w:p w:rsidR="00254E6B" w:rsidRPr="00401D7A" w:rsidRDefault="00254E6B" w:rsidP="00C54DD6">
            <w:pPr>
              <w:pStyle w:val="aff2"/>
              <w:numPr>
                <w:ilvl w:val="0"/>
                <w:numId w:val="33"/>
              </w:numPr>
              <w:ind w:left="459"/>
              <w:jc w:val="both"/>
            </w:pPr>
            <w:r w:rsidRPr="00401D7A">
              <w:t xml:space="preserve">Доля специалистов, прошедших через наставничество по закрытию профессиональных дефицитов  - 70%; </w:t>
            </w:r>
          </w:p>
          <w:p w:rsidR="00254E6B" w:rsidRPr="00401D7A" w:rsidRDefault="00254E6B" w:rsidP="00C54DD6">
            <w:pPr>
              <w:pStyle w:val="aff2"/>
              <w:numPr>
                <w:ilvl w:val="0"/>
                <w:numId w:val="33"/>
              </w:numPr>
              <w:ind w:left="459"/>
              <w:jc w:val="both"/>
            </w:pPr>
            <w:r w:rsidRPr="00401D7A">
              <w:t>Заключение целевых договоров с педагогическими вузами (при необходимости);</w:t>
            </w:r>
          </w:p>
          <w:p w:rsidR="00254E6B" w:rsidRPr="00401D7A" w:rsidRDefault="00254E6B" w:rsidP="00C54DD6">
            <w:pPr>
              <w:pStyle w:val="aff2"/>
              <w:numPr>
                <w:ilvl w:val="0"/>
                <w:numId w:val="33"/>
              </w:numPr>
              <w:ind w:left="459"/>
              <w:jc w:val="both"/>
            </w:pPr>
            <w:r w:rsidRPr="00401D7A">
              <w:t>Не менее 95% педагогических работников используют сервисы и подсистему «Библиотека ЦОК» ФГИС «Моя школа»;</w:t>
            </w:r>
          </w:p>
          <w:p w:rsidR="00254E6B" w:rsidRPr="00401D7A" w:rsidRDefault="00254E6B" w:rsidP="00C54DD6">
            <w:pPr>
              <w:pStyle w:val="aff2"/>
              <w:numPr>
                <w:ilvl w:val="0"/>
                <w:numId w:val="33"/>
              </w:numPr>
              <w:ind w:left="459"/>
              <w:jc w:val="both"/>
            </w:pPr>
            <w:r w:rsidRPr="00401D7A">
              <w:t xml:space="preserve">Ежегодное поступление выпускников в педагогические вузы и колледжи  </w:t>
            </w:r>
          </w:p>
        </w:tc>
      </w:tr>
      <w:tr w:rsidR="00254E6B" w:rsidRPr="00401D7A" w:rsidTr="00AF6B2C">
        <w:tc>
          <w:tcPr>
            <w:tcW w:w="2552" w:type="dxa"/>
          </w:tcPr>
          <w:p w:rsidR="00254E6B" w:rsidRPr="00401D7A" w:rsidRDefault="00254E6B" w:rsidP="00AF6B2C">
            <w:pPr>
              <w:ind w:left="303"/>
              <w:rPr>
                <w:rFonts w:ascii="Times New Roman" w:eastAsia="Times New Roman" w:hAnsi="Times New Roman" w:cs="Times New Roman"/>
                <w:i/>
                <w:sz w:val="24"/>
              </w:rPr>
            </w:pPr>
            <w:r w:rsidRPr="00401D7A">
              <w:rPr>
                <w:rFonts w:ascii="Times New Roman" w:eastAsia="Times New Roman" w:hAnsi="Times New Roman" w:cs="Times New Roman"/>
                <w:i/>
                <w:sz w:val="24"/>
              </w:rPr>
              <w:t>Система оценки результатов и контроля реализации</w:t>
            </w:r>
          </w:p>
        </w:tc>
        <w:tc>
          <w:tcPr>
            <w:tcW w:w="7796" w:type="dxa"/>
          </w:tcPr>
          <w:p w:rsidR="00254E6B" w:rsidRPr="00401D7A" w:rsidRDefault="00254E6B" w:rsidP="00C54DD6">
            <w:pPr>
              <w:pStyle w:val="TableParagraph"/>
              <w:numPr>
                <w:ilvl w:val="0"/>
                <w:numId w:val="34"/>
              </w:numPr>
              <w:spacing w:line="236" w:lineRule="exact"/>
              <w:ind w:left="459"/>
              <w:jc w:val="both"/>
              <w:rPr>
                <w:sz w:val="24"/>
              </w:rPr>
            </w:pPr>
            <w:r w:rsidRPr="00401D7A">
              <w:rPr>
                <w:sz w:val="24"/>
              </w:rPr>
              <w:t xml:space="preserve">Мониторинг </w:t>
            </w:r>
          </w:p>
          <w:p w:rsidR="00254E6B" w:rsidRPr="00401D7A" w:rsidRDefault="00254E6B" w:rsidP="00C54DD6">
            <w:pPr>
              <w:pStyle w:val="TableParagraph"/>
              <w:numPr>
                <w:ilvl w:val="0"/>
                <w:numId w:val="34"/>
              </w:numPr>
              <w:spacing w:line="236" w:lineRule="exact"/>
              <w:ind w:left="459"/>
              <w:jc w:val="both"/>
              <w:rPr>
                <w:sz w:val="24"/>
              </w:rPr>
            </w:pPr>
            <w:r w:rsidRPr="00401D7A">
              <w:rPr>
                <w:sz w:val="24"/>
              </w:rPr>
              <w:t>Диагностика</w:t>
            </w:r>
          </w:p>
          <w:p w:rsidR="00254E6B" w:rsidRPr="00401D7A" w:rsidRDefault="00254E6B" w:rsidP="00C54DD6">
            <w:pPr>
              <w:pStyle w:val="TableParagraph"/>
              <w:numPr>
                <w:ilvl w:val="0"/>
                <w:numId w:val="34"/>
              </w:numPr>
              <w:spacing w:line="236" w:lineRule="exact"/>
              <w:ind w:left="459"/>
              <w:jc w:val="both"/>
              <w:rPr>
                <w:sz w:val="24"/>
              </w:rPr>
            </w:pPr>
            <w:r w:rsidRPr="00401D7A">
              <w:rPr>
                <w:sz w:val="24"/>
              </w:rPr>
              <w:t xml:space="preserve">Включение в план ВШК вопросов по данному направлению </w:t>
            </w:r>
          </w:p>
          <w:p w:rsidR="00254E6B" w:rsidRPr="00401D7A" w:rsidRDefault="00254E6B" w:rsidP="00C54DD6">
            <w:pPr>
              <w:pStyle w:val="aff2"/>
              <w:numPr>
                <w:ilvl w:val="0"/>
                <w:numId w:val="34"/>
              </w:numPr>
              <w:ind w:left="459"/>
              <w:jc w:val="both"/>
            </w:pPr>
            <w:r w:rsidRPr="00401D7A">
              <w:t>Ежегодные аналитические отчеты руководителей проекта</w:t>
            </w:r>
          </w:p>
        </w:tc>
      </w:tr>
    </w:tbl>
    <w:p w:rsidR="00254E6B" w:rsidRPr="00401D7A" w:rsidRDefault="00254E6B" w:rsidP="00254E6B">
      <w:pPr>
        <w:widowControl w:val="0"/>
        <w:spacing w:after="0" w:line="276" w:lineRule="auto"/>
        <w:jc w:val="both"/>
        <w:rPr>
          <w:rFonts w:ascii="Times New Roman" w:hAnsi="Times New Roman" w:cs="Times New Roman"/>
          <w:b/>
          <w:bCs/>
          <w:sz w:val="28"/>
          <w:szCs w:val="28"/>
        </w:rPr>
      </w:pPr>
    </w:p>
    <w:p w:rsidR="00A600FC" w:rsidRDefault="00A600FC" w:rsidP="003E6B7C">
      <w:pPr>
        <w:spacing w:line="261" w:lineRule="exact"/>
        <w:rPr>
          <w:rFonts w:ascii="Times New Roman" w:hAnsi="Times New Roman" w:cs="Times New Roman"/>
          <w:sz w:val="24"/>
          <w:szCs w:val="24"/>
        </w:rPr>
        <w:sectPr w:rsidR="00A600FC" w:rsidSect="00F071F0">
          <w:pgSz w:w="11910" w:h="16840"/>
          <w:pgMar w:top="1580" w:right="1060" w:bottom="540" w:left="1160" w:header="709" w:footer="966" w:gutter="0"/>
          <w:cols w:space="720"/>
          <w:docGrid w:linePitch="299"/>
        </w:sectPr>
      </w:pPr>
    </w:p>
    <w:p w:rsidR="00A600FC" w:rsidRDefault="00A600FC" w:rsidP="00A600FC">
      <w:pPr>
        <w:pStyle w:val="110"/>
        <w:tabs>
          <w:tab w:val="left" w:pos="1529"/>
        </w:tabs>
        <w:spacing w:before="64"/>
        <w:ind w:left="677"/>
        <w:rPr>
          <w:b w:val="0"/>
          <w:sz w:val="20"/>
        </w:rPr>
      </w:pPr>
      <w:r w:rsidRPr="00AD658C">
        <w:rPr>
          <w:b w:val="0"/>
          <w:bCs w:val="0"/>
        </w:rPr>
        <w:lastRenderedPageBreak/>
        <w:t>6.</w:t>
      </w:r>
      <w:r>
        <w:t xml:space="preserve"> Механизмы</w:t>
      </w:r>
      <w:r>
        <w:rPr>
          <w:spacing w:val="-3"/>
        </w:rPr>
        <w:t xml:space="preserve"> </w:t>
      </w:r>
      <w:r>
        <w:t>реализации</w:t>
      </w:r>
      <w:r>
        <w:rPr>
          <w:spacing w:val="-4"/>
        </w:rPr>
        <w:t xml:space="preserve"> </w:t>
      </w:r>
      <w:r>
        <w:t>Программы</w:t>
      </w:r>
      <w:r>
        <w:rPr>
          <w:spacing w:val="-1"/>
        </w:rPr>
        <w:t xml:space="preserve"> </w:t>
      </w:r>
      <w:r>
        <w:t>развития</w:t>
      </w:r>
    </w:p>
    <w:p w:rsidR="00A600FC" w:rsidRDefault="00A600FC" w:rsidP="00A600FC">
      <w:pPr>
        <w:pStyle w:val="aff2"/>
        <w:spacing w:before="8"/>
        <w:rPr>
          <w:b/>
          <w:sz w:val="16"/>
        </w:rPr>
      </w:pPr>
    </w:p>
    <w:tbl>
      <w:tblPr>
        <w:tblStyle w:val="TableNorm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985"/>
        <w:gridCol w:w="2693"/>
        <w:gridCol w:w="5812"/>
        <w:gridCol w:w="2530"/>
      </w:tblGrid>
      <w:tr w:rsidR="00A600FC" w:rsidTr="00AF6B2C">
        <w:trPr>
          <w:trHeight w:val="952"/>
        </w:trPr>
        <w:tc>
          <w:tcPr>
            <w:tcW w:w="2152" w:type="dxa"/>
            <w:vAlign w:val="center"/>
          </w:tcPr>
          <w:p w:rsidR="00A600FC" w:rsidRDefault="00A600FC" w:rsidP="00AF6B2C">
            <w:pPr>
              <w:pStyle w:val="TableParagraph"/>
              <w:ind w:left="168"/>
              <w:jc w:val="center"/>
              <w:rPr>
                <w:b/>
                <w:sz w:val="24"/>
              </w:rPr>
            </w:pPr>
            <w:proofErr w:type="spellStart"/>
            <w:r>
              <w:rPr>
                <w:b/>
                <w:sz w:val="24"/>
              </w:rPr>
              <w:t>Наименование</w:t>
            </w:r>
            <w:proofErr w:type="spellEnd"/>
            <w:r>
              <w:rPr>
                <w:b/>
                <w:spacing w:val="-2"/>
                <w:sz w:val="24"/>
              </w:rPr>
              <w:t xml:space="preserve"> </w:t>
            </w:r>
            <w:proofErr w:type="spellStart"/>
            <w:r>
              <w:rPr>
                <w:b/>
                <w:sz w:val="24"/>
              </w:rPr>
              <w:t>блока</w:t>
            </w:r>
            <w:proofErr w:type="spellEnd"/>
          </w:p>
        </w:tc>
        <w:tc>
          <w:tcPr>
            <w:tcW w:w="1985" w:type="dxa"/>
            <w:vAlign w:val="center"/>
          </w:tcPr>
          <w:p w:rsidR="00A600FC" w:rsidRDefault="00A600FC" w:rsidP="00AF6B2C">
            <w:pPr>
              <w:pStyle w:val="TableParagraph"/>
              <w:spacing w:before="157" w:line="278" w:lineRule="auto"/>
              <w:ind w:left="142" w:right="142"/>
              <w:jc w:val="center"/>
              <w:rPr>
                <w:b/>
                <w:sz w:val="24"/>
              </w:rPr>
            </w:pPr>
            <w:proofErr w:type="spellStart"/>
            <w:r>
              <w:rPr>
                <w:b/>
                <w:sz w:val="24"/>
              </w:rPr>
              <w:t>Наименование</w:t>
            </w:r>
            <w:proofErr w:type="spellEnd"/>
            <w:r>
              <w:rPr>
                <w:b/>
                <w:spacing w:val="-57"/>
                <w:sz w:val="24"/>
              </w:rPr>
              <w:t xml:space="preserve"> </w:t>
            </w:r>
            <w:proofErr w:type="spellStart"/>
            <w:r>
              <w:rPr>
                <w:b/>
                <w:sz w:val="24"/>
              </w:rPr>
              <w:t>ресурсов</w:t>
            </w:r>
            <w:proofErr w:type="spellEnd"/>
          </w:p>
        </w:tc>
        <w:tc>
          <w:tcPr>
            <w:tcW w:w="2693" w:type="dxa"/>
            <w:vAlign w:val="center"/>
          </w:tcPr>
          <w:p w:rsidR="00A600FC" w:rsidRDefault="00A600FC" w:rsidP="00AF6B2C">
            <w:pPr>
              <w:pStyle w:val="TableParagraph"/>
              <w:spacing w:line="276" w:lineRule="auto"/>
              <w:ind w:left="142" w:right="527"/>
              <w:jc w:val="center"/>
              <w:rPr>
                <w:b/>
                <w:sz w:val="24"/>
              </w:rPr>
            </w:pPr>
          </w:p>
          <w:p w:rsidR="00A600FC" w:rsidRDefault="00A600FC" w:rsidP="00AF6B2C">
            <w:pPr>
              <w:pStyle w:val="TableParagraph"/>
              <w:spacing w:line="276" w:lineRule="auto"/>
              <w:ind w:left="142" w:right="527"/>
              <w:jc w:val="center"/>
              <w:rPr>
                <w:b/>
                <w:sz w:val="24"/>
              </w:rPr>
            </w:pPr>
            <w:proofErr w:type="spellStart"/>
            <w:r>
              <w:rPr>
                <w:b/>
                <w:sz w:val="24"/>
              </w:rPr>
              <w:t>Наличие</w:t>
            </w:r>
            <w:proofErr w:type="spellEnd"/>
          </w:p>
          <w:p w:rsidR="00A600FC" w:rsidRDefault="00A600FC" w:rsidP="00AF6B2C">
            <w:pPr>
              <w:pStyle w:val="TableParagraph"/>
              <w:spacing w:line="276" w:lineRule="auto"/>
              <w:ind w:left="142" w:right="527"/>
              <w:jc w:val="center"/>
              <w:rPr>
                <w:b/>
                <w:sz w:val="24"/>
              </w:rPr>
            </w:pPr>
            <w:r>
              <w:rPr>
                <w:b/>
                <w:sz w:val="24"/>
              </w:rPr>
              <w:t>(</w:t>
            </w:r>
            <w:proofErr w:type="spellStart"/>
            <w:r>
              <w:rPr>
                <w:b/>
                <w:sz w:val="24"/>
              </w:rPr>
              <w:t>по</w:t>
            </w:r>
            <w:proofErr w:type="spellEnd"/>
            <w:r>
              <w:rPr>
                <w:b/>
                <w:sz w:val="24"/>
              </w:rPr>
              <w:t xml:space="preserve"> </w:t>
            </w:r>
            <w:proofErr w:type="spellStart"/>
            <w:r>
              <w:rPr>
                <w:b/>
                <w:sz w:val="24"/>
              </w:rPr>
              <w:t>факту</w:t>
            </w:r>
            <w:proofErr w:type="spellEnd"/>
            <w:r>
              <w:rPr>
                <w:b/>
                <w:sz w:val="24"/>
              </w:rPr>
              <w:t>)</w:t>
            </w:r>
          </w:p>
          <w:p w:rsidR="00A600FC" w:rsidRDefault="00A600FC" w:rsidP="00AF6B2C">
            <w:pPr>
              <w:pStyle w:val="TableParagraph"/>
              <w:ind w:left="142" w:right="527"/>
              <w:jc w:val="center"/>
              <w:rPr>
                <w:b/>
                <w:sz w:val="24"/>
              </w:rPr>
            </w:pPr>
          </w:p>
        </w:tc>
        <w:tc>
          <w:tcPr>
            <w:tcW w:w="5812" w:type="dxa"/>
          </w:tcPr>
          <w:p w:rsidR="00A600FC" w:rsidRDefault="00A600FC" w:rsidP="00AF6B2C">
            <w:pPr>
              <w:pStyle w:val="TableParagraph"/>
              <w:spacing w:before="5"/>
              <w:jc w:val="both"/>
              <w:rPr>
                <w:b/>
                <w:sz w:val="27"/>
              </w:rPr>
            </w:pPr>
          </w:p>
          <w:p w:rsidR="00A600FC" w:rsidRDefault="00A600FC" w:rsidP="00AF6B2C">
            <w:pPr>
              <w:pStyle w:val="TableParagraph"/>
              <w:ind w:left="422"/>
              <w:jc w:val="both"/>
              <w:rPr>
                <w:b/>
                <w:sz w:val="24"/>
              </w:rPr>
            </w:pPr>
            <w:proofErr w:type="spellStart"/>
            <w:r>
              <w:rPr>
                <w:b/>
                <w:sz w:val="24"/>
              </w:rPr>
              <w:t>Требуемые</w:t>
            </w:r>
            <w:proofErr w:type="spellEnd"/>
            <w:r>
              <w:rPr>
                <w:b/>
                <w:spacing w:val="-5"/>
                <w:sz w:val="24"/>
              </w:rPr>
              <w:t xml:space="preserve"> </w:t>
            </w:r>
            <w:proofErr w:type="spellStart"/>
            <w:r>
              <w:rPr>
                <w:b/>
                <w:sz w:val="24"/>
              </w:rPr>
              <w:t>ресурсы</w:t>
            </w:r>
            <w:proofErr w:type="spellEnd"/>
          </w:p>
        </w:tc>
        <w:tc>
          <w:tcPr>
            <w:tcW w:w="2530" w:type="dxa"/>
          </w:tcPr>
          <w:p w:rsidR="00A600FC" w:rsidRDefault="00A600FC" w:rsidP="00AF6B2C">
            <w:pPr>
              <w:pStyle w:val="TableParagraph"/>
              <w:spacing w:line="276" w:lineRule="auto"/>
              <w:ind w:left="141" w:right="263" w:firstLine="14"/>
              <w:jc w:val="both"/>
              <w:rPr>
                <w:b/>
                <w:sz w:val="24"/>
              </w:rPr>
            </w:pPr>
            <w:proofErr w:type="spellStart"/>
            <w:r>
              <w:rPr>
                <w:b/>
                <w:sz w:val="24"/>
              </w:rPr>
              <w:t>Источники</w:t>
            </w:r>
            <w:proofErr w:type="spellEnd"/>
            <w:r>
              <w:rPr>
                <w:b/>
                <w:spacing w:val="-57"/>
                <w:sz w:val="24"/>
              </w:rPr>
              <w:t xml:space="preserve"> </w:t>
            </w:r>
            <w:proofErr w:type="spellStart"/>
            <w:r>
              <w:rPr>
                <w:b/>
                <w:sz w:val="24"/>
              </w:rPr>
              <w:t>получения</w:t>
            </w:r>
            <w:proofErr w:type="spellEnd"/>
            <w:r>
              <w:rPr>
                <w:b/>
                <w:sz w:val="24"/>
              </w:rPr>
              <w:t>/</w:t>
            </w:r>
          </w:p>
          <w:p w:rsidR="00A600FC" w:rsidRDefault="00A600FC" w:rsidP="00AF6B2C">
            <w:pPr>
              <w:pStyle w:val="TableParagraph"/>
              <w:ind w:left="141" w:right="263"/>
              <w:jc w:val="both"/>
              <w:rPr>
                <w:b/>
                <w:sz w:val="24"/>
              </w:rPr>
            </w:pPr>
            <w:proofErr w:type="spellStart"/>
            <w:r>
              <w:rPr>
                <w:b/>
                <w:sz w:val="24"/>
              </w:rPr>
              <w:t>приобретения</w:t>
            </w:r>
            <w:proofErr w:type="spellEnd"/>
          </w:p>
        </w:tc>
      </w:tr>
      <w:tr w:rsidR="00A600FC" w:rsidTr="00AF6B2C">
        <w:trPr>
          <w:trHeight w:val="304"/>
        </w:trPr>
        <w:tc>
          <w:tcPr>
            <w:tcW w:w="2152" w:type="dxa"/>
          </w:tcPr>
          <w:p w:rsidR="00A600FC" w:rsidRDefault="00A600FC" w:rsidP="00C54DD6">
            <w:pPr>
              <w:pStyle w:val="TableParagraph"/>
              <w:numPr>
                <w:ilvl w:val="0"/>
                <w:numId w:val="36"/>
              </w:numPr>
              <w:tabs>
                <w:tab w:val="left" w:pos="391"/>
              </w:tabs>
              <w:spacing w:line="284" w:lineRule="exact"/>
              <w:rPr>
                <w:sz w:val="24"/>
              </w:rPr>
            </w:pPr>
            <w:proofErr w:type="spellStart"/>
            <w:r>
              <w:rPr>
                <w:sz w:val="24"/>
              </w:rPr>
              <w:t>Нормативное</w:t>
            </w:r>
            <w:proofErr w:type="spellEnd"/>
            <w:r>
              <w:rPr>
                <w:spacing w:val="-6"/>
                <w:sz w:val="24"/>
              </w:rPr>
              <w:t xml:space="preserve"> </w:t>
            </w:r>
            <w:proofErr w:type="spellStart"/>
            <w:r>
              <w:rPr>
                <w:sz w:val="24"/>
              </w:rPr>
              <w:t>правовое</w:t>
            </w:r>
            <w:proofErr w:type="spellEnd"/>
            <w:r>
              <w:rPr>
                <w:sz w:val="24"/>
              </w:rPr>
              <w:t xml:space="preserve"> </w:t>
            </w:r>
            <w:proofErr w:type="spellStart"/>
            <w:r>
              <w:rPr>
                <w:sz w:val="24"/>
              </w:rPr>
              <w:t>обеспечение</w:t>
            </w:r>
            <w:proofErr w:type="spellEnd"/>
            <w:r>
              <w:rPr>
                <w:spacing w:val="-4"/>
                <w:sz w:val="24"/>
              </w:rPr>
              <w:t xml:space="preserve"> </w:t>
            </w:r>
            <w:r>
              <w:rPr>
                <w:sz w:val="24"/>
              </w:rPr>
              <w:t>(ЛНА)</w:t>
            </w:r>
          </w:p>
        </w:tc>
        <w:tc>
          <w:tcPr>
            <w:tcW w:w="1985" w:type="dxa"/>
          </w:tcPr>
          <w:p w:rsidR="00A600FC" w:rsidRDefault="00A600FC" w:rsidP="00AF6B2C">
            <w:pPr>
              <w:pStyle w:val="TableParagraph"/>
              <w:spacing w:line="270" w:lineRule="exact"/>
              <w:ind w:left="130"/>
              <w:rPr>
                <w:sz w:val="24"/>
              </w:rPr>
            </w:pPr>
            <w:proofErr w:type="spellStart"/>
            <w:r>
              <w:rPr>
                <w:sz w:val="24"/>
              </w:rPr>
              <w:t>Организационно-методическое</w:t>
            </w:r>
            <w:proofErr w:type="spellEnd"/>
            <w:r>
              <w:rPr>
                <w:sz w:val="24"/>
              </w:rPr>
              <w:t xml:space="preserve"> </w:t>
            </w:r>
            <w:proofErr w:type="spellStart"/>
            <w:r>
              <w:rPr>
                <w:sz w:val="24"/>
              </w:rPr>
              <w:t>обеспечение</w:t>
            </w:r>
            <w:proofErr w:type="spellEnd"/>
          </w:p>
        </w:tc>
        <w:tc>
          <w:tcPr>
            <w:tcW w:w="2693" w:type="dxa"/>
          </w:tcPr>
          <w:p w:rsidR="00A600FC" w:rsidRPr="00A600FC" w:rsidRDefault="00A600FC" w:rsidP="00AF6B2C">
            <w:pPr>
              <w:pStyle w:val="TableParagraph"/>
              <w:spacing w:line="270" w:lineRule="exact"/>
              <w:ind w:left="132" w:right="378"/>
              <w:rPr>
                <w:sz w:val="24"/>
                <w:lang w:val="ru-RU"/>
              </w:rPr>
            </w:pPr>
            <w:r w:rsidRPr="00A600FC">
              <w:rPr>
                <w:sz w:val="24"/>
                <w:lang w:val="ru-RU"/>
              </w:rPr>
              <w:t>Нормативно-правовая база школы сформирована,  некоторые локальные акты требуют  разработки, актуализации и доработки</w:t>
            </w:r>
          </w:p>
        </w:tc>
        <w:tc>
          <w:tcPr>
            <w:tcW w:w="5812" w:type="dxa"/>
          </w:tcPr>
          <w:p w:rsidR="00A600FC" w:rsidRPr="00A600FC" w:rsidRDefault="00A600FC" w:rsidP="00AF6B2C">
            <w:pPr>
              <w:pStyle w:val="TableParagraph"/>
              <w:tabs>
                <w:tab w:val="left" w:pos="1520"/>
              </w:tabs>
              <w:spacing w:line="270" w:lineRule="exact"/>
              <w:ind w:left="284" w:right="142" w:firstLine="283"/>
              <w:jc w:val="both"/>
              <w:rPr>
                <w:sz w:val="24"/>
                <w:lang w:val="ru-RU"/>
              </w:rPr>
            </w:pPr>
            <w:proofErr w:type="gramStart"/>
            <w:r w:rsidRPr="00A600FC">
              <w:rPr>
                <w:sz w:val="24"/>
                <w:lang w:val="ru-RU"/>
              </w:rPr>
              <w:t xml:space="preserve">Актуализация образовательной программы школы в соответствии с изменениями законодательства,  разработка Положения о классах с углубленным изучением предметов (5-9 </w:t>
            </w:r>
            <w:proofErr w:type="spellStart"/>
            <w:r w:rsidRPr="00A600FC">
              <w:rPr>
                <w:sz w:val="24"/>
                <w:lang w:val="ru-RU"/>
              </w:rPr>
              <w:t>кл</w:t>
            </w:r>
            <w:proofErr w:type="spellEnd"/>
            <w:r w:rsidRPr="00A600FC">
              <w:rPr>
                <w:sz w:val="24"/>
                <w:lang w:val="ru-RU"/>
              </w:rPr>
              <w:t>), внесение изменений в рабочую программу воспитания по направлениям реализуемых подпроектов, актуализация программы здоровьесбережения, разработка циклограммы участия в конкурсах и мероприятиях проекта «Движение первых», разработка концепции Родительского коворкинга, разработка комплексного плана сопровождения семей «группы риска», разработка программы профилактики девиантного поведения, разработка положения</w:t>
            </w:r>
            <w:proofErr w:type="gramEnd"/>
            <w:r w:rsidRPr="00A600FC">
              <w:rPr>
                <w:sz w:val="24"/>
                <w:lang w:val="ru-RU"/>
              </w:rPr>
              <w:t xml:space="preserve"> о школьном проектном бюро, разработка инструктивно-методических материалов по проведению диагностики профессиональных компетенций педагогов, положения о применении электронного обучения (ФГИС «Моя школа»), актуализация положения о наставничестве, разработка рабочих программ урочных,  внеурочных курсов, курсов дополнительного образования, заявленных в Программе развития</w:t>
            </w:r>
          </w:p>
        </w:tc>
        <w:tc>
          <w:tcPr>
            <w:tcW w:w="2530" w:type="dxa"/>
          </w:tcPr>
          <w:p w:rsidR="00A600FC" w:rsidRDefault="00A600FC" w:rsidP="00AF6B2C">
            <w:pPr>
              <w:pStyle w:val="TableParagraph"/>
              <w:spacing w:line="270" w:lineRule="exact"/>
              <w:ind w:left="132"/>
              <w:rPr>
                <w:sz w:val="24"/>
              </w:rPr>
            </w:pPr>
            <w:proofErr w:type="spellStart"/>
            <w:r>
              <w:rPr>
                <w:sz w:val="24"/>
              </w:rPr>
              <w:t>Работа</w:t>
            </w:r>
            <w:proofErr w:type="spellEnd"/>
            <w:r>
              <w:rPr>
                <w:sz w:val="24"/>
              </w:rPr>
              <w:t xml:space="preserve"> </w:t>
            </w:r>
            <w:proofErr w:type="spellStart"/>
            <w:r>
              <w:rPr>
                <w:sz w:val="24"/>
              </w:rPr>
              <w:t>административной</w:t>
            </w:r>
            <w:proofErr w:type="spellEnd"/>
            <w:r>
              <w:rPr>
                <w:sz w:val="24"/>
              </w:rPr>
              <w:t xml:space="preserve"> </w:t>
            </w:r>
            <w:proofErr w:type="spellStart"/>
            <w:r>
              <w:rPr>
                <w:sz w:val="24"/>
              </w:rPr>
              <w:t>школьной</w:t>
            </w:r>
            <w:proofErr w:type="spellEnd"/>
            <w:r>
              <w:rPr>
                <w:spacing w:val="-3"/>
                <w:sz w:val="24"/>
              </w:rPr>
              <w:t xml:space="preserve"> </w:t>
            </w:r>
            <w:proofErr w:type="spellStart"/>
            <w:r>
              <w:rPr>
                <w:sz w:val="24"/>
              </w:rPr>
              <w:t>команды</w:t>
            </w:r>
            <w:proofErr w:type="spellEnd"/>
          </w:p>
        </w:tc>
      </w:tr>
      <w:tr w:rsidR="00A600FC" w:rsidTr="00AF6B2C">
        <w:trPr>
          <w:trHeight w:val="304"/>
        </w:trPr>
        <w:tc>
          <w:tcPr>
            <w:tcW w:w="2152" w:type="dxa"/>
          </w:tcPr>
          <w:p w:rsidR="00A600FC" w:rsidRDefault="00A600FC" w:rsidP="00C54DD6">
            <w:pPr>
              <w:pStyle w:val="TableParagraph"/>
              <w:numPr>
                <w:ilvl w:val="0"/>
                <w:numId w:val="35"/>
              </w:numPr>
              <w:tabs>
                <w:tab w:val="left" w:pos="391"/>
              </w:tabs>
              <w:spacing w:line="279" w:lineRule="exact"/>
              <w:rPr>
                <w:sz w:val="24"/>
              </w:rPr>
            </w:pPr>
            <w:proofErr w:type="spellStart"/>
            <w:r>
              <w:rPr>
                <w:sz w:val="24"/>
              </w:rPr>
              <w:t>Материально-техническое</w:t>
            </w:r>
            <w:proofErr w:type="spellEnd"/>
            <w:r>
              <w:rPr>
                <w:sz w:val="24"/>
              </w:rPr>
              <w:t xml:space="preserve"> </w:t>
            </w:r>
            <w:proofErr w:type="spellStart"/>
            <w:r>
              <w:rPr>
                <w:sz w:val="24"/>
              </w:rPr>
              <w:t>обеспечение</w:t>
            </w:r>
            <w:proofErr w:type="spellEnd"/>
          </w:p>
          <w:p w:rsidR="00A600FC" w:rsidRDefault="00A600FC" w:rsidP="00AF6B2C">
            <w:pPr>
              <w:pStyle w:val="TableParagraph"/>
              <w:tabs>
                <w:tab w:val="left" w:pos="391"/>
              </w:tabs>
              <w:spacing w:line="284" w:lineRule="exact"/>
              <w:ind w:left="391"/>
              <w:rPr>
                <w:sz w:val="24"/>
              </w:rPr>
            </w:pPr>
          </w:p>
        </w:tc>
        <w:tc>
          <w:tcPr>
            <w:tcW w:w="1985" w:type="dxa"/>
          </w:tcPr>
          <w:p w:rsidR="00A600FC" w:rsidRDefault="00A600FC" w:rsidP="00AF6B2C">
            <w:pPr>
              <w:pStyle w:val="TableParagraph"/>
              <w:spacing w:line="270" w:lineRule="exact"/>
              <w:ind w:left="130"/>
              <w:rPr>
                <w:sz w:val="24"/>
              </w:rPr>
            </w:pPr>
            <w:proofErr w:type="spellStart"/>
            <w:r>
              <w:rPr>
                <w:sz w:val="24"/>
              </w:rPr>
              <w:t>Материально</w:t>
            </w:r>
            <w:proofErr w:type="spellEnd"/>
            <w:r>
              <w:rPr>
                <w:sz w:val="24"/>
              </w:rPr>
              <w:t xml:space="preserve">- </w:t>
            </w:r>
            <w:proofErr w:type="spellStart"/>
            <w:r>
              <w:rPr>
                <w:sz w:val="24"/>
              </w:rPr>
              <w:t>техническая</w:t>
            </w:r>
            <w:proofErr w:type="spellEnd"/>
            <w:r>
              <w:rPr>
                <w:spacing w:val="-3"/>
                <w:sz w:val="24"/>
              </w:rPr>
              <w:t xml:space="preserve"> </w:t>
            </w:r>
            <w:proofErr w:type="spellStart"/>
            <w:r>
              <w:rPr>
                <w:sz w:val="24"/>
              </w:rPr>
              <w:t>база</w:t>
            </w:r>
            <w:proofErr w:type="spellEnd"/>
          </w:p>
        </w:tc>
        <w:tc>
          <w:tcPr>
            <w:tcW w:w="2693" w:type="dxa"/>
          </w:tcPr>
          <w:p w:rsidR="00A600FC" w:rsidRPr="00A600FC" w:rsidRDefault="00A600FC" w:rsidP="00AF6B2C">
            <w:pPr>
              <w:pStyle w:val="TableParagraph"/>
              <w:spacing w:before="1"/>
              <w:ind w:left="142" w:right="90"/>
              <w:jc w:val="both"/>
              <w:rPr>
                <w:sz w:val="24"/>
                <w:lang w:val="ru-RU"/>
              </w:rPr>
            </w:pPr>
            <w:proofErr w:type="gramStart"/>
            <w:r w:rsidRPr="00A600FC">
              <w:rPr>
                <w:sz w:val="24"/>
                <w:lang w:val="ru-RU"/>
              </w:rPr>
              <w:t xml:space="preserve">Сформирована достаточная материально-техническая база, обеспечивающая качественную </w:t>
            </w:r>
            <w:r w:rsidRPr="00A600FC">
              <w:rPr>
                <w:sz w:val="24"/>
                <w:lang w:val="ru-RU"/>
              </w:rPr>
              <w:lastRenderedPageBreak/>
              <w:t xml:space="preserve">организацию образовательного </w:t>
            </w:r>
            <w:proofErr w:type="gramEnd"/>
          </w:p>
          <w:p w:rsidR="00A600FC" w:rsidRDefault="00A600FC" w:rsidP="00AF6B2C">
            <w:pPr>
              <w:pStyle w:val="TableParagraph"/>
              <w:spacing w:line="270" w:lineRule="exact"/>
              <w:ind w:left="132" w:right="378"/>
              <w:rPr>
                <w:sz w:val="24"/>
              </w:rPr>
            </w:pPr>
            <w:proofErr w:type="spellStart"/>
            <w:r>
              <w:rPr>
                <w:sz w:val="24"/>
              </w:rPr>
              <w:t>процесса</w:t>
            </w:r>
            <w:proofErr w:type="spellEnd"/>
          </w:p>
        </w:tc>
        <w:tc>
          <w:tcPr>
            <w:tcW w:w="5812" w:type="dxa"/>
          </w:tcPr>
          <w:p w:rsidR="00A600FC" w:rsidRDefault="00A600FC" w:rsidP="00AF6B2C">
            <w:pPr>
              <w:pStyle w:val="TableParagraph"/>
              <w:tabs>
                <w:tab w:val="left" w:pos="1520"/>
              </w:tabs>
              <w:spacing w:line="270" w:lineRule="exact"/>
              <w:ind w:left="284" w:right="142" w:firstLine="283"/>
              <w:jc w:val="both"/>
              <w:rPr>
                <w:sz w:val="24"/>
              </w:rPr>
            </w:pPr>
            <w:proofErr w:type="spellStart"/>
            <w:r>
              <w:rPr>
                <w:sz w:val="24"/>
              </w:rPr>
              <w:lastRenderedPageBreak/>
              <w:t>Приобретение</w:t>
            </w:r>
            <w:proofErr w:type="spellEnd"/>
            <w:r>
              <w:rPr>
                <w:sz w:val="24"/>
              </w:rPr>
              <w:t xml:space="preserve"> </w:t>
            </w:r>
            <w:proofErr w:type="spellStart"/>
            <w:r>
              <w:rPr>
                <w:sz w:val="24"/>
              </w:rPr>
              <w:t>оборудования</w:t>
            </w:r>
            <w:proofErr w:type="spellEnd"/>
            <w:r>
              <w:rPr>
                <w:sz w:val="24"/>
              </w:rPr>
              <w:t xml:space="preserve"> </w:t>
            </w:r>
            <w:proofErr w:type="spellStart"/>
            <w:r>
              <w:rPr>
                <w:sz w:val="24"/>
              </w:rPr>
              <w:t>для</w:t>
            </w:r>
            <w:proofErr w:type="spellEnd"/>
            <w:r>
              <w:rPr>
                <w:sz w:val="24"/>
              </w:rPr>
              <w:t>:</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для классов углубленного изучения предметов;</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по результатам НОКУ ООД для детей с ОВЗ;</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выполнения Методических рекомендаций ФП «ЦОС»;</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кабинетов ОБЗР и труда (технологии);</w:t>
            </w:r>
          </w:p>
          <w:p w:rsidR="00A600FC" w:rsidRDefault="00A600FC" w:rsidP="00C54DD6">
            <w:pPr>
              <w:pStyle w:val="TableParagraph"/>
              <w:numPr>
                <w:ilvl w:val="0"/>
                <w:numId w:val="37"/>
              </w:numPr>
              <w:spacing w:line="270" w:lineRule="exact"/>
              <w:ind w:left="284" w:right="142" w:firstLine="0"/>
              <w:jc w:val="both"/>
              <w:rPr>
                <w:sz w:val="24"/>
              </w:rPr>
            </w:pPr>
            <w:proofErr w:type="spellStart"/>
            <w:r>
              <w:rPr>
                <w:sz w:val="24"/>
              </w:rPr>
              <w:lastRenderedPageBreak/>
              <w:t>секций</w:t>
            </w:r>
            <w:proofErr w:type="spellEnd"/>
            <w:r>
              <w:rPr>
                <w:sz w:val="24"/>
              </w:rPr>
              <w:t xml:space="preserve"> дартса, </w:t>
            </w:r>
            <w:proofErr w:type="spellStart"/>
            <w:r>
              <w:rPr>
                <w:sz w:val="24"/>
              </w:rPr>
              <w:t>бадминтона</w:t>
            </w:r>
            <w:proofErr w:type="spellEnd"/>
            <w:r>
              <w:rPr>
                <w:sz w:val="24"/>
              </w:rPr>
              <w:t xml:space="preserve">, </w:t>
            </w:r>
            <w:proofErr w:type="spellStart"/>
            <w:r>
              <w:rPr>
                <w:sz w:val="24"/>
              </w:rPr>
              <w:t>фитнеса</w:t>
            </w:r>
            <w:proofErr w:type="spellEnd"/>
            <w:r>
              <w:rPr>
                <w:sz w:val="24"/>
              </w:rPr>
              <w:t>;</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ТО технической направленности (3-</w:t>
            </w:r>
            <w:r>
              <w:rPr>
                <w:sz w:val="24"/>
              </w:rPr>
              <w:t>D</w:t>
            </w:r>
            <w:r w:rsidRPr="00FD2777">
              <w:rPr>
                <w:sz w:val="24"/>
                <w:lang w:val="ru-RU"/>
              </w:rPr>
              <w:t xml:space="preserve"> </w:t>
            </w:r>
            <w:r w:rsidRPr="00A600FC">
              <w:rPr>
                <w:sz w:val="24"/>
                <w:lang w:val="ru-RU"/>
              </w:rPr>
              <w:t xml:space="preserve">моделирование, графический дизайн, </w:t>
            </w:r>
            <w:proofErr w:type="spellStart"/>
            <w:r w:rsidRPr="00A600FC">
              <w:rPr>
                <w:sz w:val="24"/>
                <w:lang w:val="ru-RU"/>
              </w:rPr>
              <w:t>сейфнет</w:t>
            </w:r>
            <w:proofErr w:type="spellEnd"/>
            <w:r w:rsidRPr="00A600FC">
              <w:rPr>
                <w:sz w:val="24"/>
                <w:lang w:val="ru-RU"/>
              </w:rPr>
              <w:t xml:space="preserve">, </w:t>
            </w:r>
            <w:proofErr w:type="spellStart"/>
            <w:r w:rsidRPr="00A600FC">
              <w:rPr>
                <w:sz w:val="24"/>
                <w:lang w:val="ru-RU"/>
              </w:rPr>
              <w:t>фуднет</w:t>
            </w:r>
            <w:proofErr w:type="spellEnd"/>
            <w:r w:rsidRPr="00A600FC">
              <w:rPr>
                <w:sz w:val="24"/>
                <w:lang w:val="ru-RU"/>
              </w:rPr>
              <w:t>);</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фольклорно-этнической зоны «Театр народной песни»;</w:t>
            </w:r>
          </w:p>
          <w:p w:rsidR="00A600FC" w:rsidRPr="00A600FC" w:rsidRDefault="00A600FC" w:rsidP="00C54DD6">
            <w:pPr>
              <w:pStyle w:val="TableParagraph"/>
              <w:numPr>
                <w:ilvl w:val="0"/>
                <w:numId w:val="37"/>
              </w:numPr>
              <w:spacing w:line="270" w:lineRule="exact"/>
              <w:ind w:left="284" w:right="142" w:firstLine="0"/>
              <w:jc w:val="both"/>
              <w:rPr>
                <w:sz w:val="24"/>
                <w:lang w:val="ru-RU"/>
              </w:rPr>
            </w:pPr>
            <w:r w:rsidRPr="00A600FC">
              <w:rPr>
                <w:sz w:val="24"/>
                <w:lang w:val="ru-RU"/>
              </w:rPr>
              <w:t>ТО туристско-краеведческой направленности (спортивный туризм);</w:t>
            </w:r>
          </w:p>
          <w:p w:rsidR="00A600FC" w:rsidRDefault="00A600FC" w:rsidP="00C54DD6">
            <w:pPr>
              <w:pStyle w:val="TableParagraph"/>
              <w:numPr>
                <w:ilvl w:val="0"/>
                <w:numId w:val="37"/>
              </w:numPr>
              <w:spacing w:line="270" w:lineRule="exact"/>
              <w:ind w:left="284" w:right="142" w:firstLine="0"/>
              <w:jc w:val="both"/>
              <w:rPr>
                <w:sz w:val="24"/>
              </w:rPr>
            </w:pPr>
            <w:proofErr w:type="spellStart"/>
            <w:r>
              <w:rPr>
                <w:sz w:val="24"/>
              </w:rPr>
              <w:t>естественно</w:t>
            </w:r>
            <w:proofErr w:type="spellEnd"/>
            <w:r>
              <w:rPr>
                <w:sz w:val="24"/>
              </w:rPr>
              <w:t xml:space="preserve"> – </w:t>
            </w:r>
            <w:proofErr w:type="spellStart"/>
            <w:r>
              <w:rPr>
                <w:sz w:val="24"/>
              </w:rPr>
              <w:t>научной</w:t>
            </w:r>
            <w:proofErr w:type="spellEnd"/>
            <w:r>
              <w:rPr>
                <w:sz w:val="24"/>
              </w:rPr>
              <w:t xml:space="preserve"> </w:t>
            </w:r>
            <w:proofErr w:type="spellStart"/>
            <w:r>
              <w:rPr>
                <w:sz w:val="24"/>
              </w:rPr>
              <w:t>модульной</w:t>
            </w:r>
            <w:proofErr w:type="spellEnd"/>
            <w:r>
              <w:rPr>
                <w:sz w:val="24"/>
              </w:rPr>
              <w:t xml:space="preserve"> </w:t>
            </w:r>
            <w:proofErr w:type="spellStart"/>
            <w:r>
              <w:rPr>
                <w:sz w:val="24"/>
              </w:rPr>
              <w:t>школы</w:t>
            </w:r>
            <w:proofErr w:type="spellEnd"/>
            <w:r>
              <w:rPr>
                <w:sz w:val="24"/>
              </w:rPr>
              <w:t>;</w:t>
            </w:r>
          </w:p>
          <w:p w:rsidR="00A600FC" w:rsidRDefault="00A600FC" w:rsidP="00C54DD6">
            <w:pPr>
              <w:pStyle w:val="TableParagraph"/>
              <w:numPr>
                <w:ilvl w:val="0"/>
                <w:numId w:val="37"/>
              </w:numPr>
              <w:spacing w:line="270" w:lineRule="exact"/>
              <w:ind w:left="284" w:right="142" w:firstLine="0"/>
              <w:jc w:val="both"/>
              <w:rPr>
                <w:sz w:val="24"/>
              </w:rPr>
            </w:pPr>
            <w:proofErr w:type="spellStart"/>
            <w:r>
              <w:rPr>
                <w:sz w:val="24"/>
              </w:rPr>
              <w:t>игровой</w:t>
            </w:r>
            <w:proofErr w:type="spellEnd"/>
            <w:r>
              <w:rPr>
                <w:sz w:val="24"/>
              </w:rPr>
              <w:t xml:space="preserve"> </w:t>
            </w:r>
            <w:proofErr w:type="spellStart"/>
            <w:r>
              <w:rPr>
                <w:sz w:val="24"/>
              </w:rPr>
              <w:t>зоны</w:t>
            </w:r>
            <w:proofErr w:type="spellEnd"/>
            <w:r>
              <w:rPr>
                <w:sz w:val="24"/>
              </w:rPr>
              <w:t xml:space="preserve"> </w:t>
            </w:r>
            <w:proofErr w:type="spellStart"/>
            <w:r>
              <w:rPr>
                <w:sz w:val="24"/>
              </w:rPr>
              <w:t>для</w:t>
            </w:r>
            <w:proofErr w:type="spellEnd"/>
            <w:r>
              <w:rPr>
                <w:sz w:val="24"/>
              </w:rPr>
              <w:t xml:space="preserve"> 1-4 </w:t>
            </w:r>
            <w:proofErr w:type="spellStart"/>
            <w:r>
              <w:rPr>
                <w:sz w:val="24"/>
              </w:rPr>
              <w:t>классов</w:t>
            </w:r>
            <w:proofErr w:type="spellEnd"/>
            <w:r>
              <w:rPr>
                <w:sz w:val="24"/>
              </w:rPr>
              <w:t>;</w:t>
            </w:r>
          </w:p>
          <w:p w:rsidR="00A600FC" w:rsidRDefault="00A600FC" w:rsidP="00C54DD6">
            <w:pPr>
              <w:pStyle w:val="TableParagraph"/>
              <w:numPr>
                <w:ilvl w:val="0"/>
                <w:numId w:val="37"/>
              </w:numPr>
              <w:spacing w:line="270" w:lineRule="exact"/>
              <w:ind w:left="284" w:right="142" w:firstLine="0"/>
              <w:jc w:val="both"/>
              <w:rPr>
                <w:sz w:val="24"/>
              </w:rPr>
            </w:pPr>
            <w:r>
              <w:rPr>
                <w:sz w:val="24"/>
              </w:rPr>
              <w:t xml:space="preserve">ИБЦ </w:t>
            </w:r>
            <w:proofErr w:type="spellStart"/>
            <w:r>
              <w:rPr>
                <w:sz w:val="24"/>
              </w:rPr>
              <w:t>для</w:t>
            </w:r>
            <w:proofErr w:type="spellEnd"/>
            <w:r>
              <w:rPr>
                <w:sz w:val="24"/>
              </w:rPr>
              <w:t xml:space="preserve"> 1-4 </w:t>
            </w:r>
            <w:proofErr w:type="spellStart"/>
            <w:r>
              <w:rPr>
                <w:sz w:val="24"/>
              </w:rPr>
              <w:t>классов</w:t>
            </w:r>
            <w:proofErr w:type="spellEnd"/>
            <w:r>
              <w:rPr>
                <w:sz w:val="24"/>
              </w:rPr>
              <w:t>;</w:t>
            </w:r>
          </w:p>
          <w:p w:rsidR="00A600FC" w:rsidRDefault="00A600FC" w:rsidP="00AF6B2C">
            <w:pPr>
              <w:pStyle w:val="TableParagraph"/>
              <w:spacing w:line="270" w:lineRule="exact"/>
              <w:ind w:left="284" w:right="142"/>
              <w:jc w:val="both"/>
              <w:rPr>
                <w:sz w:val="24"/>
              </w:rPr>
            </w:pPr>
            <w:r>
              <w:rPr>
                <w:sz w:val="24"/>
              </w:rPr>
              <w:t xml:space="preserve"> </w:t>
            </w:r>
            <w:proofErr w:type="spellStart"/>
            <w:r>
              <w:rPr>
                <w:sz w:val="24"/>
              </w:rPr>
              <w:t>Финансирование</w:t>
            </w:r>
            <w:proofErr w:type="spellEnd"/>
            <w:r>
              <w:rPr>
                <w:sz w:val="24"/>
              </w:rPr>
              <w:t xml:space="preserve"> </w:t>
            </w:r>
            <w:proofErr w:type="spellStart"/>
            <w:r>
              <w:rPr>
                <w:sz w:val="24"/>
              </w:rPr>
              <w:t>продвижения</w:t>
            </w:r>
            <w:proofErr w:type="spellEnd"/>
            <w:r>
              <w:rPr>
                <w:sz w:val="24"/>
              </w:rPr>
              <w:t xml:space="preserve"> </w:t>
            </w:r>
            <w:proofErr w:type="spellStart"/>
            <w:r>
              <w:rPr>
                <w:sz w:val="24"/>
              </w:rPr>
              <w:t>школьного</w:t>
            </w:r>
            <w:proofErr w:type="spellEnd"/>
            <w:r>
              <w:rPr>
                <w:sz w:val="24"/>
              </w:rPr>
              <w:t xml:space="preserve"> </w:t>
            </w:r>
            <w:proofErr w:type="spellStart"/>
            <w:r>
              <w:rPr>
                <w:sz w:val="24"/>
              </w:rPr>
              <w:t>мерча</w:t>
            </w:r>
            <w:proofErr w:type="spellEnd"/>
            <w:r>
              <w:rPr>
                <w:sz w:val="24"/>
              </w:rPr>
              <w:t>;</w:t>
            </w:r>
          </w:p>
          <w:p w:rsidR="00A600FC" w:rsidRPr="00A600FC" w:rsidRDefault="00A600FC" w:rsidP="00AF6B2C">
            <w:pPr>
              <w:pStyle w:val="TableParagraph"/>
              <w:spacing w:line="270" w:lineRule="exact"/>
              <w:ind w:left="284" w:right="142"/>
              <w:jc w:val="both"/>
              <w:rPr>
                <w:sz w:val="24"/>
                <w:lang w:val="ru-RU"/>
              </w:rPr>
            </w:pPr>
            <w:r w:rsidRPr="00A600FC">
              <w:rPr>
                <w:sz w:val="24"/>
                <w:lang w:val="ru-RU"/>
              </w:rPr>
              <w:t xml:space="preserve"> </w:t>
            </w:r>
            <w:proofErr w:type="gramStart"/>
            <w:r w:rsidRPr="00A600FC">
              <w:rPr>
                <w:sz w:val="24"/>
                <w:lang w:val="ru-RU"/>
              </w:rPr>
              <w:t xml:space="preserve">Финансирование участия обучающихся в выездных конкурсных мероприятиях    </w:t>
            </w:r>
            <w:proofErr w:type="gramEnd"/>
          </w:p>
        </w:tc>
        <w:tc>
          <w:tcPr>
            <w:tcW w:w="2530" w:type="dxa"/>
          </w:tcPr>
          <w:p w:rsidR="00A600FC" w:rsidRPr="00A600FC" w:rsidRDefault="00A600FC" w:rsidP="00AF6B2C">
            <w:pPr>
              <w:pStyle w:val="TableParagraph"/>
              <w:widowControl/>
              <w:tabs>
                <w:tab w:val="left" w:pos="489"/>
                <w:tab w:val="left" w:pos="490"/>
              </w:tabs>
              <w:autoSpaceDE/>
              <w:autoSpaceDN/>
              <w:spacing w:before="2" w:line="254" w:lineRule="exact"/>
              <w:ind w:left="142" w:right="101"/>
              <w:rPr>
                <w:sz w:val="24"/>
                <w:lang w:val="ru-RU"/>
              </w:rPr>
            </w:pPr>
            <w:r w:rsidRPr="00A600FC">
              <w:rPr>
                <w:sz w:val="24"/>
                <w:lang w:val="ru-RU"/>
              </w:rPr>
              <w:lastRenderedPageBreak/>
              <w:t xml:space="preserve"> Субсидии краевого бюджета на финансовое обеспечение выполнения муниципального </w:t>
            </w:r>
            <w:r w:rsidRPr="00A600FC">
              <w:rPr>
                <w:sz w:val="24"/>
                <w:lang w:val="ru-RU"/>
              </w:rPr>
              <w:lastRenderedPageBreak/>
              <w:t xml:space="preserve">задания, средства местного бюджета, доходы от оказания платных услуг, </w:t>
            </w:r>
            <w:proofErr w:type="spellStart"/>
            <w:r w:rsidRPr="00A600FC">
              <w:rPr>
                <w:sz w:val="24"/>
                <w:lang w:val="ru-RU"/>
              </w:rPr>
              <w:t>грантовые</w:t>
            </w:r>
            <w:proofErr w:type="spellEnd"/>
            <w:r w:rsidRPr="00A600FC">
              <w:rPr>
                <w:sz w:val="24"/>
                <w:lang w:val="ru-RU"/>
              </w:rPr>
              <w:t xml:space="preserve"> проекты </w:t>
            </w:r>
          </w:p>
          <w:p w:rsidR="00A600FC" w:rsidRPr="00A600FC" w:rsidRDefault="00A600FC" w:rsidP="00AF6B2C">
            <w:pPr>
              <w:pStyle w:val="TableParagraph"/>
              <w:widowControl/>
              <w:tabs>
                <w:tab w:val="left" w:pos="489"/>
                <w:tab w:val="left" w:pos="490"/>
              </w:tabs>
              <w:autoSpaceDE/>
              <w:autoSpaceDN/>
              <w:spacing w:before="2" w:line="254" w:lineRule="exact"/>
              <w:ind w:right="101"/>
              <w:rPr>
                <w:sz w:val="24"/>
                <w:lang w:val="ru-RU"/>
              </w:rPr>
            </w:pPr>
          </w:p>
          <w:p w:rsidR="00A600FC" w:rsidRPr="00A600FC" w:rsidRDefault="00A600FC" w:rsidP="00AF6B2C">
            <w:pPr>
              <w:pStyle w:val="TableParagraph"/>
              <w:spacing w:line="270" w:lineRule="exact"/>
              <w:ind w:left="132"/>
              <w:rPr>
                <w:sz w:val="24"/>
                <w:lang w:val="ru-RU"/>
              </w:rPr>
            </w:pPr>
          </w:p>
        </w:tc>
      </w:tr>
      <w:tr w:rsidR="00A600FC" w:rsidTr="00AF6B2C">
        <w:trPr>
          <w:trHeight w:val="304"/>
        </w:trPr>
        <w:tc>
          <w:tcPr>
            <w:tcW w:w="2152" w:type="dxa"/>
          </w:tcPr>
          <w:p w:rsidR="00A600FC" w:rsidRDefault="00A600FC" w:rsidP="00C54DD6">
            <w:pPr>
              <w:pStyle w:val="TableParagraph"/>
              <w:numPr>
                <w:ilvl w:val="0"/>
                <w:numId w:val="35"/>
              </w:numPr>
              <w:tabs>
                <w:tab w:val="left" w:pos="391"/>
              </w:tabs>
              <w:spacing w:line="279" w:lineRule="exact"/>
              <w:rPr>
                <w:sz w:val="24"/>
              </w:rPr>
            </w:pPr>
            <w:proofErr w:type="spellStart"/>
            <w:r>
              <w:rPr>
                <w:sz w:val="24"/>
              </w:rPr>
              <w:lastRenderedPageBreak/>
              <w:t>Кадровые</w:t>
            </w:r>
            <w:proofErr w:type="spellEnd"/>
            <w:r>
              <w:rPr>
                <w:spacing w:val="-2"/>
                <w:sz w:val="24"/>
              </w:rPr>
              <w:t xml:space="preserve"> </w:t>
            </w:r>
            <w:proofErr w:type="spellStart"/>
            <w:r>
              <w:rPr>
                <w:sz w:val="24"/>
              </w:rPr>
              <w:t>ресурсы</w:t>
            </w:r>
            <w:proofErr w:type="spellEnd"/>
          </w:p>
        </w:tc>
        <w:tc>
          <w:tcPr>
            <w:tcW w:w="1985" w:type="dxa"/>
          </w:tcPr>
          <w:p w:rsidR="00A600FC" w:rsidRDefault="00A600FC" w:rsidP="00AF6B2C">
            <w:pPr>
              <w:pStyle w:val="TableParagraph"/>
              <w:spacing w:line="270" w:lineRule="exact"/>
              <w:ind w:left="130"/>
              <w:rPr>
                <w:sz w:val="24"/>
              </w:rPr>
            </w:pPr>
            <w:proofErr w:type="spellStart"/>
            <w:r>
              <w:rPr>
                <w:sz w:val="24"/>
              </w:rPr>
              <w:t>Педагогические</w:t>
            </w:r>
            <w:proofErr w:type="spellEnd"/>
            <w:r>
              <w:rPr>
                <w:sz w:val="24"/>
              </w:rPr>
              <w:t xml:space="preserve"> </w:t>
            </w:r>
            <w:proofErr w:type="spellStart"/>
            <w:r>
              <w:rPr>
                <w:sz w:val="24"/>
              </w:rPr>
              <w:t>работники</w:t>
            </w:r>
            <w:proofErr w:type="spellEnd"/>
          </w:p>
        </w:tc>
        <w:tc>
          <w:tcPr>
            <w:tcW w:w="2693" w:type="dxa"/>
          </w:tcPr>
          <w:p w:rsidR="00A600FC" w:rsidRPr="00A600FC" w:rsidRDefault="00A600FC" w:rsidP="00AF6B2C">
            <w:pPr>
              <w:pStyle w:val="TableParagraph"/>
              <w:spacing w:before="1"/>
              <w:ind w:left="142" w:right="90"/>
              <w:jc w:val="both"/>
              <w:rPr>
                <w:sz w:val="24"/>
                <w:lang w:val="ru-RU"/>
              </w:rPr>
            </w:pPr>
            <w:r w:rsidRPr="00A600FC">
              <w:rPr>
                <w:sz w:val="24"/>
                <w:lang w:val="ru-RU"/>
              </w:rPr>
              <w:t>Школа укомплектована кадрами, однако, педагоги имеют высокую нагрузку (1,7). Ежегодно возникают   вакансии в связи с выездом работников за пределы территории на постоянное место жительства</w:t>
            </w:r>
          </w:p>
        </w:tc>
        <w:tc>
          <w:tcPr>
            <w:tcW w:w="5812" w:type="dxa"/>
          </w:tcPr>
          <w:p w:rsidR="00A600FC" w:rsidRPr="00A600FC" w:rsidRDefault="00A600FC" w:rsidP="00AF6B2C">
            <w:pPr>
              <w:pStyle w:val="TableParagraph"/>
              <w:tabs>
                <w:tab w:val="left" w:pos="1520"/>
              </w:tabs>
              <w:spacing w:line="270" w:lineRule="exact"/>
              <w:ind w:left="284" w:right="142"/>
              <w:jc w:val="both"/>
              <w:rPr>
                <w:sz w:val="24"/>
                <w:lang w:val="ru-RU"/>
              </w:rPr>
            </w:pPr>
            <w:r w:rsidRPr="00A600FC">
              <w:rPr>
                <w:sz w:val="24"/>
                <w:lang w:val="ru-RU"/>
              </w:rPr>
              <w:t>Планируется выезд 5 педагогов в ближайшие 3 года,    образуются вакансии: учителя русского языка и литературы, социального педагога, труда (мальчики), математики, химии.</w:t>
            </w:r>
          </w:p>
        </w:tc>
        <w:tc>
          <w:tcPr>
            <w:tcW w:w="2530" w:type="dxa"/>
          </w:tcPr>
          <w:p w:rsidR="00A600FC" w:rsidRPr="00A600FC" w:rsidRDefault="00A600FC" w:rsidP="00AF6B2C">
            <w:pPr>
              <w:pStyle w:val="TableParagraph"/>
              <w:widowControl/>
              <w:tabs>
                <w:tab w:val="left" w:pos="489"/>
                <w:tab w:val="left" w:pos="490"/>
              </w:tabs>
              <w:autoSpaceDE/>
              <w:autoSpaceDN/>
              <w:spacing w:before="2" w:line="254" w:lineRule="exact"/>
              <w:ind w:left="142" w:right="101"/>
              <w:rPr>
                <w:sz w:val="24"/>
                <w:lang w:val="ru-RU"/>
              </w:rPr>
            </w:pPr>
            <w:r w:rsidRPr="00A600FC">
              <w:rPr>
                <w:sz w:val="24"/>
                <w:lang w:val="ru-RU"/>
              </w:rPr>
              <w:t>Переподготовка педагогов и УВП школы на дефицитные специальности, приглашение специалистов по МП «Приглашение специалистов дефицитных специальностей», сетевое взаимодействие</w:t>
            </w:r>
          </w:p>
        </w:tc>
      </w:tr>
      <w:tr w:rsidR="00A600FC" w:rsidTr="00AF6B2C">
        <w:trPr>
          <w:trHeight w:val="304"/>
        </w:trPr>
        <w:tc>
          <w:tcPr>
            <w:tcW w:w="2152" w:type="dxa"/>
          </w:tcPr>
          <w:p w:rsidR="00A600FC" w:rsidRDefault="00A600FC" w:rsidP="00C54DD6">
            <w:pPr>
              <w:pStyle w:val="TableParagraph"/>
              <w:numPr>
                <w:ilvl w:val="0"/>
                <w:numId w:val="35"/>
              </w:numPr>
              <w:tabs>
                <w:tab w:val="left" w:pos="391"/>
              </w:tabs>
              <w:spacing w:line="279" w:lineRule="exact"/>
              <w:rPr>
                <w:sz w:val="24"/>
              </w:rPr>
            </w:pPr>
            <w:proofErr w:type="spellStart"/>
            <w:r>
              <w:rPr>
                <w:sz w:val="24"/>
              </w:rPr>
              <w:t>Финансовые</w:t>
            </w:r>
            <w:proofErr w:type="spellEnd"/>
            <w:r>
              <w:rPr>
                <w:spacing w:val="-2"/>
                <w:sz w:val="24"/>
              </w:rPr>
              <w:t xml:space="preserve"> </w:t>
            </w:r>
            <w:proofErr w:type="spellStart"/>
            <w:r>
              <w:rPr>
                <w:sz w:val="24"/>
              </w:rPr>
              <w:t>ресурсы</w:t>
            </w:r>
            <w:proofErr w:type="spellEnd"/>
          </w:p>
        </w:tc>
        <w:tc>
          <w:tcPr>
            <w:tcW w:w="1985" w:type="dxa"/>
          </w:tcPr>
          <w:p w:rsidR="00A600FC" w:rsidRDefault="00A600FC" w:rsidP="00AF6B2C">
            <w:pPr>
              <w:pStyle w:val="TableParagraph"/>
              <w:spacing w:line="271" w:lineRule="exact"/>
              <w:ind w:left="130"/>
              <w:rPr>
                <w:sz w:val="24"/>
              </w:rPr>
            </w:pPr>
            <w:proofErr w:type="spellStart"/>
            <w:r>
              <w:rPr>
                <w:sz w:val="24"/>
              </w:rPr>
              <w:t>Бюджетные</w:t>
            </w:r>
            <w:proofErr w:type="spellEnd"/>
            <w:r>
              <w:rPr>
                <w:spacing w:val="63"/>
                <w:sz w:val="24"/>
              </w:rPr>
              <w:t xml:space="preserve"> </w:t>
            </w:r>
            <w:proofErr w:type="spellStart"/>
            <w:r>
              <w:rPr>
                <w:sz w:val="24"/>
              </w:rPr>
              <w:t>средства</w:t>
            </w:r>
            <w:proofErr w:type="spellEnd"/>
          </w:p>
          <w:p w:rsidR="00A600FC" w:rsidRDefault="00A600FC" w:rsidP="00AF6B2C">
            <w:pPr>
              <w:pStyle w:val="TableParagraph"/>
              <w:spacing w:before="15"/>
              <w:ind w:left="106"/>
              <w:rPr>
                <w:sz w:val="24"/>
              </w:rPr>
            </w:pPr>
            <w:r>
              <w:rPr>
                <w:sz w:val="24"/>
              </w:rPr>
              <w:t>(</w:t>
            </w:r>
            <w:proofErr w:type="spellStart"/>
            <w:r>
              <w:rPr>
                <w:sz w:val="24"/>
              </w:rPr>
              <w:t>федеральные</w:t>
            </w:r>
            <w:proofErr w:type="spellEnd"/>
            <w:r>
              <w:rPr>
                <w:sz w:val="24"/>
              </w:rPr>
              <w:t>,</w:t>
            </w:r>
          </w:p>
          <w:p w:rsidR="00A600FC" w:rsidRDefault="00A600FC" w:rsidP="00AF6B2C">
            <w:pPr>
              <w:pStyle w:val="TableParagraph"/>
              <w:spacing w:before="15"/>
              <w:ind w:left="106"/>
              <w:rPr>
                <w:sz w:val="24"/>
              </w:rPr>
            </w:pPr>
            <w:proofErr w:type="spellStart"/>
            <w:r>
              <w:rPr>
                <w:sz w:val="24"/>
              </w:rPr>
              <w:t>региональные</w:t>
            </w:r>
            <w:proofErr w:type="spellEnd"/>
            <w:r>
              <w:rPr>
                <w:sz w:val="24"/>
              </w:rPr>
              <w:t>,</w:t>
            </w:r>
          </w:p>
          <w:p w:rsidR="00A600FC" w:rsidRDefault="00A600FC" w:rsidP="00AF6B2C">
            <w:pPr>
              <w:pStyle w:val="TableParagraph"/>
              <w:spacing w:line="270" w:lineRule="exact"/>
              <w:ind w:left="130"/>
              <w:rPr>
                <w:sz w:val="24"/>
              </w:rPr>
            </w:pPr>
            <w:proofErr w:type="spellStart"/>
            <w:r>
              <w:rPr>
                <w:sz w:val="24"/>
              </w:rPr>
              <w:t>местные</w:t>
            </w:r>
            <w:proofErr w:type="spellEnd"/>
            <w:r>
              <w:rPr>
                <w:sz w:val="24"/>
              </w:rPr>
              <w:t>)</w:t>
            </w:r>
          </w:p>
        </w:tc>
        <w:tc>
          <w:tcPr>
            <w:tcW w:w="2693" w:type="dxa"/>
          </w:tcPr>
          <w:p w:rsidR="00A600FC" w:rsidRDefault="00A600FC" w:rsidP="00AF6B2C">
            <w:pPr>
              <w:pStyle w:val="TableParagraph"/>
              <w:spacing w:before="1"/>
              <w:ind w:left="142" w:right="90"/>
              <w:jc w:val="both"/>
              <w:rPr>
                <w:sz w:val="24"/>
              </w:rPr>
            </w:pPr>
            <w:proofErr w:type="spellStart"/>
            <w:r>
              <w:rPr>
                <w:sz w:val="24"/>
              </w:rPr>
              <w:t>Бюджетное</w:t>
            </w:r>
            <w:proofErr w:type="spellEnd"/>
            <w:r>
              <w:rPr>
                <w:spacing w:val="-5"/>
                <w:sz w:val="24"/>
              </w:rPr>
              <w:t xml:space="preserve"> </w:t>
            </w:r>
            <w:proofErr w:type="spellStart"/>
            <w:r>
              <w:rPr>
                <w:sz w:val="24"/>
              </w:rPr>
              <w:t>финансирование</w:t>
            </w:r>
            <w:proofErr w:type="spellEnd"/>
          </w:p>
        </w:tc>
        <w:tc>
          <w:tcPr>
            <w:tcW w:w="5812" w:type="dxa"/>
          </w:tcPr>
          <w:p w:rsidR="00A600FC" w:rsidRDefault="00A600FC" w:rsidP="00AF6B2C">
            <w:pPr>
              <w:pStyle w:val="TableParagraph"/>
              <w:spacing w:line="271" w:lineRule="exact"/>
              <w:ind w:left="132"/>
              <w:rPr>
                <w:sz w:val="24"/>
              </w:rPr>
            </w:pPr>
            <w:proofErr w:type="spellStart"/>
            <w:r>
              <w:rPr>
                <w:sz w:val="24"/>
              </w:rPr>
              <w:t>Бюджетное</w:t>
            </w:r>
            <w:proofErr w:type="spellEnd"/>
            <w:r>
              <w:rPr>
                <w:sz w:val="24"/>
              </w:rPr>
              <w:t xml:space="preserve"> и </w:t>
            </w:r>
            <w:proofErr w:type="spellStart"/>
            <w:r>
              <w:rPr>
                <w:sz w:val="24"/>
              </w:rPr>
              <w:t>внебюджетное</w:t>
            </w:r>
            <w:proofErr w:type="spellEnd"/>
            <w:r>
              <w:rPr>
                <w:sz w:val="24"/>
              </w:rPr>
              <w:t xml:space="preserve"> </w:t>
            </w:r>
            <w:proofErr w:type="spellStart"/>
            <w:r>
              <w:rPr>
                <w:sz w:val="24"/>
              </w:rPr>
              <w:t>финансирование</w:t>
            </w:r>
            <w:proofErr w:type="spellEnd"/>
          </w:p>
        </w:tc>
        <w:tc>
          <w:tcPr>
            <w:tcW w:w="2530" w:type="dxa"/>
          </w:tcPr>
          <w:p w:rsidR="00A600FC" w:rsidRDefault="00A600FC" w:rsidP="00AF6B2C">
            <w:pPr>
              <w:pStyle w:val="TableParagraph"/>
              <w:widowControl/>
              <w:tabs>
                <w:tab w:val="left" w:pos="489"/>
                <w:tab w:val="left" w:pos="490"/>
              </w:tabs>
              <w:autoSpaceDE/>
              <w:autoSpaceDN/>
              <w:spacing w:before="2" w:line="254" w:lineRule="exact"/>
              <w:ind w:left="142" w:right="101"/>
              <w:rPr>
                <w:sz w:val="24"/>
              </w:rPr>
            </w:pPr>
            <w:proofErr w:type="spellStart"/>
            <w:r>
              <w:rPr>
                <w:sz w:val="24"/>
              </w:rPr>
              <w:t>План</w:t>
            </w:r>
            <w:proofErr w:type="spellEnd"/>
            <w:r>
              <w:rPr>
                <w:sz w:val="24"/>
              </w:rPr>
              <w:t xml:space="preserve"> ФХД</w:t>
            </w:r>
          </w:p>
        </w:tc>
      </w:tr>
    </w:tbl>
    <w:p w:rsidR="00A600FC" w:rsidRDefault="00A600FC" w:rsidP="00A600FC">
      <w:pPr>
        <w:rPr>
          <w:sz w:val="24"/>
        </w:rPr>
        <w:sectPr w:rsidR="00A600FC" w:rsidSect="00057D3B">
          <w:footerReference w:type="default" r:id="rId15"/>
          <w:pgSz w:w="16840" w:h="11910" w:orient="landscape"/>
          <w:pgMar w:top="660" w:right="740" w:bottom="1200" w:left="740" w:header="568" w:footer="1003" w:gutter="0"/>
          <w:cols w:space="720"/>
        </w:sectPr>
      </w:pPr>
    </w:p>
    <w:p w:rsidR="00D8493C" w:rsidRPr="007F5CF9" w:rsidRDefault="00D8493C" w:rsidP="00D8493C">
      <w:pPr>
        <w:pStyle w:val="a3"/>
        <w:widowControl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r w:rsidRPr="007F5CF9">
        <w:rPr>
          <w:rFonts w:ascii="Times New Roman" w:hAnsi="Times New Roman" w:cs="Times New Roman"/>
          <w:b/>
          <w:bCs/>
          <w:sz w:val="24"/>
          <w:szCs w:val="24"/>
        </w:rPr>
        <w:t>Дорожная карта реализации Программы развития</w:t>
      </w:r>
    </w:p>
    <w:p w:rsidR="00D8493C" w:rsidRPr="00D86289" w:rsidRDefault="00D8493C" w:rsidP="00D8493C">
      <w:pPr>
        <w:pStyle w:val="a3"/>
        <w:widowControl w:val="0"/>
        <w:spacing w:after="0" w:line="276" w:lineRule="auto"/>
        <w:jc w:val="both"/>
        <w:rPr>
          <w:rFonts w:ascii="Times New Roman" w:hAnsi="Times New Roman" w:cs="Times New Roman"/>
          <w:b/>
          <w:bCs/>
          <w:sz w:val="24"/>
          <w:szCs w:val="24"/>
        </w:rPr>
      </w:pPr>
    </w:p>
    <w:tbl>
      <w:tblPr>
        <w:tblStyle w:val="af1"/>
        <w:tblW w:w="0" w:type="auto"/>
        <w:tblInd w:w="720" w:type="dxa"/>
        <w:tblLook w:val="04A0" w:firstRow="1" w:lastRow="0" w:firstColumn="1" w:lastColumn="0" w:noHBand="0" w:noVBand="1"/>
      </w:tblPr>
      <w:tblGrid>
        <w:gridCol w:w="8035"/>
        <w:gridCol w:w="2925"/>
        <w:gridCol w:w="3672"/>
      </w:tblGrid>
      <w:tr w:rsidR="00D8493C" w:rsidRPr="00D86289" w:rsidTr="00AF6B2C">
        <w:tc>
          <w:tcPr>
            <w:tcW w:w="8035" w:type="dxa"/>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Мероприятие</w:t>
            </w:r>
          </w:p>
        </w:tc>
        <w:tc>
          <w:tcPr>
            <w:tcW w:w="0" w:type="auto"/>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Срок реализации</w:t>
            </w:r>
          </w:p>
        </w:tc>
        <w:tc>
          <w:tcPr>
            <w:tcW w:w="0" w:type="auto"/>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Ответственный</w:t>
            </w:r>
          </w:p>
        </w:tc>
      </w:tr>
      <w:tr w:rsidR="00D8493C" w:rsidRPr="00D86289" w:rsidTr="00AF6B2C">
        <w:tc>
          <w:tcPr>
            <w:tcW w:w="14632" w:type="dxa"/>
            <w:gridSpan w:val="3"/>
          </w:tcPr>
          <w:p w:rsidR="00D8493C" w:rsidRPr="00D86289" w:rsidRDefault="00D8493C" w:rsidP="00AF6B2C">
            <w:pPr>
              <w:pStyle w:val="a3"/>
              <w:widowControl w:val="0"/>
              <w:spacing w:line="276" w:lineRule="auto"/>
              <w:ind w:left="0"/>
              <w:jc w:val="both"/>
              <w:rPr>
                <w:rFonts w:ascii="Times New Roman" w:hAnsi="Times New Roman" w:cs="Times New Roman"/>
                <w:b/>
                <w:bCs/>
                <w:sz w:val="24"/>
                <w:szCs w:val="24"/>
              </w:rPr>
            </w:pPr>
            <w:r w:rsidRPr="00D86289">
              <w:rPr>
                <w:rFonts w:ascii="Times New Roman" w:hAnsi="Times New Roman" w:cs="Times New Roman"/>
                <w:b/>
                <w:bCs/>
                <w:sz w:val="24"/>
                <w:szCs w:val="24"/>
              </w:rPr>
              <w:t xml:space="preserve">Подпроект </w:t>
            </w:r>
            <w:r w:rsidRPr="00EE17EA">
              <w:rPr>
                <w:rFonts w:ascii="Times New Roman" w:hAnsi="Times New Roman" w:cs="Times New Roman"/>
                <w:b/>
                <w:bCs/>
                <w:sz w:val="24"/>
                <w:szCs w:val="24"/>
              </w:rPr>
              <w:t>«Качеств</w:t>
            </w:r>
            <w:r>
              <w:rPr>
                <w:rFonts w:ascii="Times New Roman" w:hAnsi="Times New Roman" w:cs="Times New Roman"/>
                <w:b/>
                <w:bCs/>
                <w:sz w:val="24"/>
                <w:szCs w:val="24"/>
              </w:rPr>
              <w:t>о. Вариативность. Объективность</w:t>
            </w:r>
            <w:r w:rsidRPr="00EE17EA">
              <w:rPr>
                <w:rFonts w:ascii="Times New Roman" w:hAnsi="Times New Roman" w:cs="Times New Roman"/>
                <w:b/>
                <w:bCs/>
                <w:sz w:val="24"/>
                <w:szCs w:val="24"/>
              </w:rPr>
              <w:t>»</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Актуализация образовательной программы школы</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r>
              <w:rPr>
                <w:rFonts w:ascii="Times New Roman" w:hAnsi="Times New Roman" w:cs="Times New Roman"/>
                <w:bCs/>
                <w:sz w:val="24"/>
                <w:szCs w:val="24"/>
              </w:rPr>
              <w:t xml:space="preserve"> (август)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Разработка </w:t>
            </w:r>
            <w:r w:rsidRPr="00161F79">
              <w:rPr>
                <w:rFonts w:ascii="Times New Roman" w:eastAsia="Times New Roman" w:hAnsi="Times New Roman" w:cs="Times New Roman"/>
                <w:color w:val="000000"/>
                <w:sz w:val="24"/>
                <w:szCs w:val="24"/>
              </w:rPr>
              <w:t>рабочих программ в соответствии с ФОП</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адаптированных программ для детей с ОВЗ)</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r>
              <w:rPr>
                <w:rFonts w:ascii="Times New Roman" w:hAnsi="Times New Roman" w:cs="Times New Roman"/>
                <w:bCs/>
                <w:sz w:val="24"/>
                <w:szCs w:val="24"/>
              </w:rPr>
              <w:t xml:space="preserve"> (август)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директора</w:t>
            </w:r>
            <w:r w:rsidRPr="00D86289">
              <w:rPr>
                <w:rFonts w:ascii="Times New Roman" w:hAnsi="Times New Roman" w:cs="Times New Roman"/>
                <w:bCs/>
                <w:sz w:val="24"/>
                <w:szCs w:val="24"/>
              </w:rPr>
              <w:t xml:space="preserve">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Д</w:t>
            </w:r>
            <w:r w:rsidRPr="0034720C">
              <w:rPr>
                <w:rFonts w:ascii="Times New Roman" w:eastAsia="Times New Roman" w:hAnsi="Times New Roman" w:cs="Times New Roman"/>
                <w:color w:val="000000"/>
                <w:sz w:val="24"/>
                <w:szCs w:val="24"/>
              </w:rPr>
              <w:t xml:space="preserve">иагностика индивидуальных образовательных запросов и потребностей обучающихся </w:t>
            </w:r>
            <w:r>
              <w:rPr>
                <w:rFonts w:ascii="Times New Roman" w:eastAsia="Times New Roman" w:hAnsi="Times New Roman" w:cs="Times New Roman"/>
                <w:color w:val="000000"/>
                <w:sz w:val="24"/>
                <w:szCs w:val="24"/>
              </w:rPr>
              <w:t>4</w:t>
            </w:r>
            <w:r w:rsidRPr="003472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Pr="003472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4720C">
              <w:rPr>
                <w:rFonts w:ascii="Times New Roman" w:eastAsia="Times New Roman" w:hAnsi="Times New Roman" w:cs="Times New Roman"/>
                <w:color w:val="000000"/>
                <w:sz w:val="24"/>
                <w:szCs w:val="24"/>
              </w:rPr>
              <w:t xml:space="preserve">в изучении углубленных предметов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 сентябрь) с 2026 года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Pr="0034720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34720C">
              <w:rPr>
                <w:rFonts w:ascii="Times New Roman" w:eastAsia="Times New Roman" w:hAnsi="Times New Roman" w:cs="Times New Roman"/>
                <w:color w:val="000000"/>
                <w:sz w:val="24"/>
                <w:szCs w:val="24"/>
              </w:rPr>
              <w:t xml:space="preserve">иагностика индивидуальных образовательных запросов и потребностей обучающихся </w:t>
            </w:r>
            <w:r>
              <w:rPr>
                <w:rFonts w:ascii="Times New Roman" w:eastAsia="Times New Roman" w:hAnsi="Times New Roman" w:cs="Times New Roman"/>
                <w:color w:val="000000"/>
                <w:sz w:val="24"/>
                <w:szCs w:val="24"/>
              </w:rPr>
              <w:t xml:space="preserve"> </w:t>
            </w:r>
            <w:r w:rsidRPr="0034720C">
              <w:rPr>
                <w:rFonts w:ascii="Times New Roman" w:eastAsia="Times New Roman" w:hAnsi="Times New Roman" w:cs="Times New Roman"/>
                <w:color w:val="000000"/>
                <w:sz w:val="24"/>
                <w:szCs w:val="24"/>
              </w:rPr>
              <w:t>9-10 классов</w:t>
            </w:r>
            <w:r>
              <w:rPr>
                <w:rFonts w:ascii="Times New Roman" w:eastAsia="Times New Roman" w:hAnsi="Times New Roman" w:cs="Times New Roman"/>
                <w:color w:val="000000"/>
                <w:sz w:val="24"/>
                <w:szCs w:val="24"/>
              </w:rPr>
              <w:t xml:space="preserve"> в выборе</w:t>
            </w:r>
            <w:r w:rsidRPr="0034720C">
              <w:rPr>
                <w:rFonts w:ascii="Times New Roman" w:eastAsia="Times New Roman" w:hAnsi="Times New Roman" w:cs="Times New Roman"/>
                <w:color w:val="000000"/>
                <w:sz w:val="24"/>
                <w:szCs w:val="24"/>
              </w:rPr>
              <w:t xml:space="preserve"> профилей обучения</w:t>
            </w:r>
            <w:r>
              <w:rPr>
                <w:rFonts w:ascii="Times New Roman" w:eastAsia="Times New Roman" w:hAnsi="Times New Roman" w:cs="Times New Roman"/>
                <w:color w:val="000000"/>
                <w:sz w:val="24"/>
                <w:szCs w:val="24"/>
              </w:rPr>
              <w:t>, СПОК</w:t>
            </w:r>
          </w:p>
          <w:p w:rsidR="00D8493C" w:rsidRPr="0034720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 сентябрь)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Фронтальная работа с учащимися и семьями 8 классов по выбору дальней траектории обучения, определению профиля обучения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профориентатор, психолог, кл.руководитель</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Индивидуальная работа с учащимися и семьями 9 и 10 классов по выбору дальней траектории обучения, определению профиля обучения </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отдельному графику</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профориентатор, психолог, кл.руководитель</w:t>
            </w:r>
          </w:p>
        </w:tc>
      </w:tr>
      <w:tr w:rsidR="00D8493C" w:rsidRPr="00D86289" w:rsidTr="00AF6B2C">
        <w:tc>
          <w:tcPr>
            <w:tcW w:w="8035" w:type="dxa"/>
          </w:tcPr>
          <w:p w:rsidR="00D8493C" w:rsidRPr="0034720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ресурсной базы школы и планирование деятельности по устранению дефицитов для организации актуальных углубленных предметов и профилей, СПОК</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(апрель)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Директор Маслова И.В. заместитель директора по АХЧ Козлова Н.Н.</w:t>
            </w:r>
          </w:p>
        </w:tc>
      </w:tr>
      <w:tr w:rsidR="00D8493C" w:rsidRPr="00D86289" w:rsidTr="00AF6B2C">
        <w:tc>
          <w:tcPr>
            <w:tcW w:w="8035" w:type="dxa"/>
          </w:tcPr>
          <w:p w:rsidR="00D8493C" w:rsidRPr="003E7E18"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w:t>
            </w:r>
            <w:r w:rsidRPr="003E7E18">
              <w:rPr>
                <w:rFonts w:ascii="Times New Roman" w:eastAsia="Times New Roman" w:hAnsi="Times New Roman" w:cs="Times New Roman"/>
                <w:color w:val="000000"/>
                <w:sz w:val="24"/>
                <w:szCs w:val="24"/>
              </w:rPr>
              <w:t xml:space="preserve">рохождение педагогами КПК </w:t>
            </w:r>
            <w:r>
              <w:rPr>
                <w:rFonts w:ascii="Times New Roman" w:eastAsia="Times New Roman" w:hAnsi="Times New Roman" w:cs="Times New Roman"/>
                <w:color w:val="000000"/>
                <w:sz w:val="24"/>
                <w:szCs w:val="24"/>
              </w:rPr>
              <w:t>и заместителей директора</w:t>
            </w:r>
            <w:r w:rsidRPr="003E7E18">
              <w:rPr>
                <w:rFonts w:ascii="Times New Roman" w:eastAsia="Times New Roman" w:hAnsi="Times New Roman" w:cs="Times New Roman"/>
                <w:color w:val="000000"/>
                <w:sz w:val="24"/>
                <w:szCs w:val="24"/>
              </w:rPr>
              <w:t xml:space="preserve"> по вопросам преподавания углубленных и профильных предметов, </w:t>
            </w:r>
            <w:r>
              <w:rPr>
                <w:rFonts w:ascii="Times New Roman" w:eastAsia="Times New Roman" w:hAnsi="Times New Roman" w:cs="Times New Roman"/>
                <w:color w:val="000000"/>
                <w:sz w:val="24"/>
                <w:szCs w:val="24"/>
              </w:rPr>
              <w:t xml:space="preserve">спецкурсов СПОК и </w:t>
            </w:r>
            <w:r w:rsidRPr="003E7E18">
              <w:rPr>
                <w:rFonts w:ascii="Times New Roman" w:eastAsia="Times New Roman" w:hAnsi="Times New Roman" w:cs="Times New Roman"/>
                <w:color w:val="000000"/>
                <w:sz w:val="24"/>
                <w:szCs w:val="24"/>
              </w:rPr>
              <w:t>подготовки к ЕГЭ</w:t>
            </w:r>
          </w:p>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До 2026 год, далее по востребованности</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профильных и СПОК классов и групп на основе </w:t>
            </w:r>
            <w:r w:rsidRPr="0034720C">
              <w:rPr>
                <w:rFonts w:ascii="Times New Roman" w:eastAsia="Times New Roman" w:hAnsi="Times New Roman" w:cs="Times New Roman"/>
                <w:color w:val="000000"/>
                <w:sz w:val="24"/>
                <w:szCs w:val="24"/>
              </w:rPr>
              <w:t>образовательных запросов</w:t>
            </w:r>
            <w:r>
              <w:rPr>
                <w:rFonts w:ascii="Times New Roman" w:eastAsia="Times New Roman" w:hAnsi="Times New Roman" w:cs="Times New Roman"/>
                <w:color w:val="000000"/>
                <w:sz w:val="24"/>
                <w:szCs w:val="24"/>
              </w:rPr>
              <w:t xml:space="preserve"> обучающихся/корректировка состава </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(май, сентябрь/декабрь)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 xml:space="preserve">УВР Миховская М.А., </w:t>
            </w:r>
            <w:r>
              <w:rPr>
                <w:rFonts w:ascii="Times New Roman" w:hAnsi="Times New Roman" w:cs="Times New Roman"/>
                <w:bCs/>
                <w:sz w:val="24"/>
                <w:szCs w:val="24"/>
              </w:rPr>
              <w:lastRenderedPageBreak/>
              <w:t>профориентатор, психолог, кл.руководитель</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Открытие   классов с углубленным изучением предметов и/или пропедевтических курсов в 5-9 классах</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2027 год</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Анкетирование обучающихся и родителей по вопросам обучения в классах с углубленным изучением предметов, </w:t>
            </w:r>
            <w:r w:rsidRPr="003E7E18">
              <w:rPr>
                <w:rFonts w:ascii="Times New Roman" w:eastAsia="Times New Roman" w:hAnsi="Times New Roman" w:cs="Times New Roman"/>
                <w:color w:val="000000"/>
                <w:sz w:val="24"/>
                <w:szCs w:val="24"/>
              </w:rPr>
              <w:t xml:space="preserve">профильных предметов, </w:t>
            </w:r>
            <w:r>
              <w:rPr>
                <w:rFonts w:ascii="Times New Roman" w:eastAsia="Times New Roman" w:hAnsi="Times New Roman" w:cs="Times New Roman"/>
                <w:color w:val="000000"/>
                <w:sz w:val="24"/>
                <w:szCs w:val="24"/>
              </w:rPr>
              <w:t xml:space="preserve">спецкурсов СПОК и </w:t>
            </w:r>
            <w:r w:rsidRPr="003E7E18">
              <w:rPr>
                <w:rFonts w:ascii="Times New Roman" w:eastAsia="Times New Roman" w:hAnsi="Times New Roman" w:cs="Times New Roman"/>
                <w:color w:val="000000"/>
                <w:sz w:val="24"/>
                <w:szCs w:val="24"/>
              </w:rPr>
              <w:t>подготовки к ЕГЭ</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(апрель-май)</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плана ВШК с учетом приоритетных направлений контроля (реализация рабочих программ, преподавание углубленных предметов, организация профильного обучения, профилактика и коррекция неуспеваемости, подготовка к ГИА, объективность внутренних и внешних оценочных процедур, эффективность использования цифровых технологий)</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(август/корректировка январь)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Директор Маслова И.В., з</w:t>
            </w:r>
            <w:r w:rsidRPr="00D86289">
              <w:rPr>
                <w:rFonts w:ascii="Times New Roman" w:hAnsi="Times New Roman" w:cs="Times New Roman"/>
                <w:bCs/>
                <w:sz w:val="24"/>
                <w:szCs w:val="24"/>
              </w:rPr>
              <w:t>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Pr="00E603D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603DC">
              <w:rPr>
                <w:rFonts w:ascii="Times New Roman" w:eastAsia="Times New Roman" w:hAnsi="Times New Roman" w:cs="Times New Roman"/>
                <w:color w:val="000000"/>
                <w:sz w:val="24"/>
                <w:szCs w:val="24"/>
              </w:rPr>
              <w:t xml:space="preserve">рохождение КПК административной команды </w:t>
            </w:r>
            <w:r>
              <w:rPr>
                <w:rFonts w:ascii="Times New Roman" w:eastAsia="Times New Roman" w:hAnsi="Times New Roman" w:cs="Times New Roman"/>
                <w:color w:val="000000"/>
                <w:sz w:val="24"/>
                <w:szCs w:val="24"/>
              </w:rPr>
              <w:t xml:space="preserve"> </w:t>
            </w:r>
            <w:r w:rsidRPr="00E603DC">
              <w:rPr>
                <w:rFonts w:ascii="Times New Roman" w:eastAsia="Times New Roman" w:hAnsi="Times New Roman" w:cs="Times New Roman"/>
                <w:color w:val="000000"/>
                <w:sz w:val="24"/>
                <w:szCs w:val="24"/>
              </w:rPr>
              <w:t>по   преодолению рисков получения необъективных результатов</w:t>
            </w:r>
          </w:p>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left="115" w:right="142"/>
              <w:jc w:val="both"/>
              <w:rPr>
                <w:rFonts w:ascii="Times New Roman" w:eastAsia="Times New Roman" w:hAnsi="Times New Roman" w:cs="Times New Roman"/>
                <w:color w:val="000000"/>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2025</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61F79">
              <w:rPr>
                <w:rFonts w:ascii="Times New Roman" w:eastAsia="Times New Roman" w:hAnsi="Times New Roman" w:cs="Times New Roman"/>
                <w:color w:val="000000"/>
                <w:sz w:val="24"/>
                <w:szCs w:val="24"/>
              </w:rPr>
              <w:t>онтроль процедуры проведения ВПР с целью обеспечения  объективности результатов</w:t>
            </w:r>
            <w:r>
              <w:rPr>
                <w:rFonts w:ascii="Times New Roman" w:eastAsia="Times New Roman" w:hAnsi="Times New Roman" w:cs="Times New Roman"/>
                <w:color w:val="000000"/>
                <w:sz w:val="24"/>
                <w:szCs w:val="24"/>
              </w:rPr>
              <w:t xml:space="preserve"> (качество проведения, качество проверки работ и объективность оценивания, качество оформления результатов)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Ежегодно </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Галухина Ю.А.,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семинаров, индивидуальных консультаций для педагогов </w:t>
            </w:r>
            <w:r w:rsidRPr="00161F79">
              <w:rPr>
                <w:rFonts w:ascii="Times New Roman" w:eastAsia="Times New Roman" w:hAnsi="Times New Roman" w:cs="Times New Roman"/>
                <w:color w:val="000000"/>
                <w:sz w:val="24"/>
                <w:szCs w:val="24"/>
              </w:rPr>
              <w:t>по преодолению рисков получения необъективных результатов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Апрель 2025. Далее по востребованности</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и актуализация банка </w:t>
            </w:r>
            <w:r w:rsidRPr="00161F79">
              <w:rPr>
                <w:rFonts w:ascii="Times New Roman" w:eastAsia="Times New Roman" w:hAnsi="Times New Roman" w:cs="Times New Roman"/>
                <w:color w:val="000000"/>
                <w:sz w:val="24"/>
                <w:szCs w:val="24"/>
              </w:rPr>
              <w:t>стандартизированных современных контрольных измерительных материалов в рамках ВСОКО (70% предметов)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Прогнозирование </w:t>
            </w:r>
            <w:r w:rsidRPr="00914DB4">
              <w:rPr>
                <w:rFonts w:ascii="Times New Roman" w:hAnsi="Times New Roman"/>
              </w:rPr>
              <w:t>результатов внешней независимой оценочной процедуры</w:t>
            </w:r>
            <w:r>
              <w:rPr>
                <w:rFonts w:ascii="Times New Roman" w:hAnsi="Times New Roman"/>
              </w:rPr>
              <w:t>,</w:t>
            </w:r>
            <w:r>
              <w:rPr>
                <w:rFonts w:ascii="Times New Roman" w:eastAsia="Times New Roman" w:hAnsi="Times New Roman" w:cs="Times New Roman"/>
                <w:color w:val="000000"/>
                <w:sz w:val="24"/>
                <w:szCs w:val="24"/>
              </w:rPr>
              <w:t xml:space="preserve"> сопоставительный анализ объективности внутренних оценочных процедур по итогам ВШК, выработка индивидуальных рекомендаций педагогам, проведение индивидуальных консультаций администрацией школы и педагогами-наставниками по итогам анализа</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плану ВШК</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семинаров, индивидуальных консультаций для педагогов </w:t>
            </w:r>
            <w:r w:rsidRPr="00161F79">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использованию </w:t>
            </w:r>
            <w:r w:rsidRPr="00161F79">
              <w:rPr>
                <w:rFonts w:ascii="Times New Roman" w:eastAsia="Times New Roman" w:hAnsi="Times New Roman" w:cs="Times New Roman"/>
                <w:color w:val="000000"/>
                <w:sz w:val="24"/>
                <w:szCs w:val="24"/>
              </w:rPr>
              <w:t>стандартизированных современных контрольных измерительных материалов в рамках ВСОКО</w:t>
            </w:r>
            <w:r>
              <w:rPr>
                <w:rFonts w:ascii="Times New Roman" w:eastAsia="Times New Roman" w:hAnsi="Times New Roman" w:cs="Times New Roman"/>
                <w:color w:val="000000"/>
                <w:sz w:val="24"/>
                <w:szCs w:val="24"/>
              </w:rPr>
              <w:t xml:space="preserve">, </w:t>
            </w:r>
            <w:r w:rsidRPr="00914DB4">
              <w:rPr>
                <w:rFonts w:ascii="Times New Roman" w:hAnsi="Times New Roman"/>
              </w:rPr>
              <w:t xml:space="preserve"> </w:t>
            </w:r>
            <w:r>
              <w:rPr>
                <w:rFonts w:ascii="Times New Roman" w:hAnsi="Times New Roman"/>
              </w:rPr>
              <w:t xml:space="preserve">изучению </w:t>
            </w:r>
            <w:r w:rsidRPr="00914DB4">
              <w:rPr>
                <w:rFonts w:ascii="Times New Roman" w:hAnsi="Times New Roman"/>
              </w:rPr>
              <w:t>технологии критериального оценивания</w:t>
            </w:r>
            <w:r>
              <w:rPr>
                <w:rFonts w:ascii="Times New Roman" w:eastAsia="Times New Roman" w:hAnsi="Times New Roman" w:cs="Times New Roman"/>
                <w:color w:val="000000"/>
                <w:sz w:val="24"/>
                <w:szCs w:val="24"/>
              </w:rPr>
              <w:t xml:space="preserve"> и проведению анализа результатов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Проведение заседания</w:t>
            </w:r>
            <w:r w:rsidRPr="00161F79">
              <w:rPr>
                <w:rFonts w:ascii="Times New Roman" w:eastAsia="Times New Roman" w:hAnsi="Times New Roman" w:cs="Times New Roman"/>
                <w:color w:val="000000"/>
                <w:sz w:val="24"/>
                <w:szCs w:val="24"/>
              </w:rPr>
              <w:t xml:space="preserve"> ШМО по анализу результатов ВПР</w:t>
            </w:r>
            <w:r>
              <w:rPr>
                <w:rFonts w:ascii="Times New Roman" w:eastAsia="Times New Roman" w:hAnsi="Times New Roman" w:cs="Times New Roman"/>
                <w:color w:val="000000"/>
                <w:sz w:val="24"/>
                <w:szCs w:val="24"/>
              </w:rPr>
              <w:t>/ГИА</w:t>
            </w:r>
            <w:r w:rsidRPr="00161F79">
              <w:rPr>
                <w:rFonts w:ascii="Times New Roman" w:eastAsia="Times New Roman" w:hAnsi="Times New Roman" w:cs="Times New Roman"/>
                <w:color w:val="000000"/>
                <w:sz w:val="24"/>
                <w:szCs w:val="24"/>
              </w:rPr>
              <w:t xml:space="preserve"> и выработке плана работы по устранению дефицитов педагогов и обучающихся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(март/сентябрь)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161F79">
              <w:rPr>
                <w:rFonts w:ascii="Times New Roman" w:eastAsia="Times New Roman" w:hAnsi="Times New Roman" w:cs="Times New Roman"/>
                <w:color w:val="000000"/>
                <w:sz w:val="24"/>
                <w:szCs w:val="24"/>
              </w:rPr>
              <w:t>онтроль посещения педагогами методических семинаров и вебинаров по подготовке обучающихся  к ГИА</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Постоянно</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опыта успешных практик работы  по профилактике и коррекции </w:t>
            </w:r>
            <w:r w:rsidRPr="00767C2C">
              <w:rPr>
                <w:rFonts w:ascii="Times New Roman" w:eastAsia="Times New Roman" w:hAnsi="Times New Roman" w:cs="Times New Roman"/>
                <w:color w:val="000000"/>
                <w:sz w:val="24"/>
                <w:szCs w:val="24"/>
              </w:rPr>
              <w:t>неуспеваемости</w:t>
            </w:r>
            <w:r>
              <w:rPr>
                <w:rFonts w:ascii="Times New Roman" w:eastAsia="Times New Roman" w:hAnsi="Times New Roman" w:cs="Times New Roman"/>
                <w:color w:val="000000"/>
                <w:sz w:val="24"/>
                <w:szCs w:val="24"/>
              </w:rPr>
              <w:t>, формирование банка данных методических приемов по данному направлению</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Январь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серии семинаров/ индивидуальных консультаций для педагогов </w:t>
            </w:r>
            <w:r w:rsidRPr="00161F79">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 xml:space="preserve"> профилактике и коррекции </w:t>
            </w:r>
            <w:r w:rsidRPr="00767C2C">
              <w:rPr>
                <w:rFonts w:ascii="Times New Roman" w:eastAsia="Times New Roman" w:hAnsi="Times New Roman" w:cs="Times New Roman"/>
                <w:color w:val="000000"/>
                <w:sz w:val="24"/>
                <w:szCs w:val="24"/>
              </w:rPr>
              <w:t>неуспеваемости</w:t>
            </w:r>
            <w:r>
              <w:rPr>
                <w:rFonts w:ascii="Times New Roman" w:eastAsia="Times New Roman" w:hAnsi="Times New Roman" w:cs="Times New Roman"/>
                <w:color w:val="000000"/>
                <w:sz w:val="24"/>
                <w:szCs w:val="24"/>
              </w:rPr>
              <w:t xml:space="preserve"> </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Ноябрь, март 2025/по востребованности</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Разработка алгоритма (памятки) для  работы заместителя директора, классного руководителя, учителя-предметника, психолога, тьютора, куратора, специалистов, по профилактике и коррекции </w:t>
            </w:r>
            <w:r w:rsidRPr="00767C2C">
              <w:rPr>
                <w:rFonts w:ascii="Times New Roman" w:eastAsia="Times New Roman" w:hAnsi="Times New Roman" w:cs="Times New Roman"/>
                <w:color w:val="000000"/>
                <w:sz w:val="24"/>
                <w:szCs w:val="24"/>
              </w:rPr>
              <w:t>неуспеваемости</w:t>
            </w:r>
            <w:r>
              <w:rPr>
                <w:rFonts w:ascii="Times New Roman" w:eastAsia="Times New Roman" w:hAnsi="Times New Roman" w:cs="Times New Roman"/>
                <w:color w:val="000000"/>
                <w:sz w:val="24"/>
                <w:szCs w:val="24"/>
              </w:rPr>
              <w:t xml:space="preserve"> обучающегося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Март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Индивидуальное психолого-педагогическое сопровождение  семей с </w:t>
            </w:r>
            <w:proofErr w:type="gramStart"/>
            <w:r>
              <w:rPr>
                <w:rFonts w:ascii="Times New Roman" w:eastAsia="Times New Roman" w:hAnsi="Times New Roman" w:cs="Times New Roman"/>
                <w:color w:val="000000"/>
                <w:sz w:val="24"/>
                <w:szCs w:val="24"/>
              </w:rPr>
              <w:t>неуспевающими</w:t>
            </w:r>
            <w:proofErr w:type="gramEnd"/>
            <w:r>
              <w:rPr>
                <w:rFonts w:ascii="Times New Roman" w:eastAsia="Times New Roman" w:hAnsi="Times New Roman" w:cs="Times New Roman"/>
                <w:color w:val="000000"/>
                <w:sz w:val="24"/>
                <w:szCs w:val="24"/>
              </w:rPr>
              <w:t xml:space="preserve"> обучающимися (семейные тренинги, диагностика, индивидуальные консультации)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Постоянно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Психолог, социальный педагог, </w:t>
            </w:r>
            <w:proofErr w:type="spellStart"/>
            <w:r>
              <w:rPr>
                <w:rFonts w:ascii="Times New Roman" w:hAnsi="Times New Roman" w:cs="Times New Roman"/>
                <w:bCs/>
                <w:sz w:val="24"/>
                <w:szCs w:val="24"/>
              </w:rPr>
              <w:t>тьютор</w:t>
            </w:r>
            <w:proofErr w:type="spellEnd"/>
            <w:r>
              <w:rPr>
                <w:rFonts w:ascii="Times New Roman" w:hAnsi="Times New Roman" w:cs="Times New Roman"/>
                <w:bCs/>
                <w:sz w:val="24"/>
                <w:szCs w:val="24"/>
              </w:rPr>
              <w:t>, куратор, классный руководитель</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w:t>
            </w:r>
            <w:proofErr w:type="gramStart"/>
            <w:r>
              <w:rPr>
                <w:rFonts w:ascii="Times New Roman" w:eastAsia="Times New Roman" w:hAnsi="Times New Roman" w:cs="Times New Roman"/>
                <w:color w:val="000000"/>
                <w:sz w:val="24"/>
                <w:szCs w:val="24"/>
              </w:rPr>
              <w:t>Школы полного дня</w:t>
            </w:r>
            <w:proofErr w:type="gramEnd"/>
            <w:r>
              <w:rPr>
                <w:rFonts w:ascii="Times New Roman" w:eastAsia="Times New Roman" w:hAnsi="Times New Roman" w:cs="Times New Roman"/>
                <w:color w:val="000000"/>
                <w:sz w:val="24"/>
                <w:szCs w:val="24"/>
              </w:rPr>
              <w:t xml:space="preserve">» (1-4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 xml:space="preserve">.)/«Школы выходного дня» и «Каникулярной школы» (5-11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 xml:space="preserve">.) для </w:t>
            </w:r>
            <w:proofErr w:type="gramStart"/>
            <w:r>
              <w:rPr>
                <w:rFonts w:ascii="Times New Roman" w:eastAsia="Times New Roman" w:hAnsi="Times New Roman" w:cs="Times New Roman"/>
                <w:color w:val="000000"/>
                <w:sz w:val="24"/>
                <w:szCs w:val="24"/>
              </w:rPr>
              <w:t>неуспевающих</w:t>
            </w:r>
            <w:proofErr w:type="gramEnd"/>
            <w:r>
              <w:rPr>
                <w:rFonts w:ascii="Times New Roman" w:eastAsia="Times New Roman" w:hAnsi="Times New Roman" w:cs="Times New Roman"/>
                <w:color w:val="000000"/>
                <w:sz w:val="24"/>
                <w:szCs w:val="24"/>
              </w:rPr>
              <w:t xml:space="preserve"> и имеющих сложности в обучении обучающихся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 xml:space="preserve">УВР    Миховская М.А., Соснова Н.А., </w:t>
            </w:r>
            <w:proofErr w:type="spellStart"/>
            <w:r>
              <w:rPr>
                <w:rFonts w:ascii="Times New Roman" w:hAnsi="Times New Roman" w:cs="Times New Roman"/>
                <w:bCs/>
                <w:sz w:val="24"/>
                <w:szCs w:val="24"/>
              </w:rPr>
              <w:t>тьютор</w:t>
            </w:r>
            <w:proofErr w:type="spellEnd"/>
            <w:r>
              <w:rPr>
                <w:rFonts w:ascii="Times New Roman" w:hAnsi="Times New Roman" w:cs="Times New Roman"/>
                <w:bCs/>
                <w:sz w:val="24"/>
                <w:szCs w:val="24"/>
              </w:rPr>
              <w:t>, куратор</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61F79">
              <w:rPr>
                <w:rFonts w:ascii="Times New Roman" w:eastAsia="Times New Roman" w:hAnsi="Times New Roman" w:cs="Times New Roman"/>
                <w:color w:val="000000"/>
                <w:sz w:val="24"/>
                <w:szCs w:val="24"/>
              </w:rPr>
              <w:t>рохождение педагогами КПК  по вопросам</w:t>
            </w:r>
            <w:r>
              <w:rPr>
                <w:rFonts w:ascii="Times New Roman" w:eastAsia="Times New Roman" w:hAnsi="Times New Roman" w:cs="Times New Roman"/>
                <w:color w:val="000000"/>
                <w:sz w:val="24"/>
                <w:szCs w:val="24"/>
              </w:rPr>
              <w:t xml:space="preserve"> </w:t>
            </w:r>
            <w:r w:rsidRPr="007C3E78">
              <w:rPr>
                <w:rFonts w:ascii="Times New Roman" w:eastAsia="Times New Roman" w:hAnsi="Times New Roman" w:cs="Times New Roman"/>
                <w:color w:val="000000"/>
                <w:sz w:val="24"/>
                <w:szCs w:val="24"/>
              </w:rPr>
              <w:t>эффективной</w:t>
            </w:r>
            <w:r>
              <w:rPr>
                <w:rFonts w:ascii="Times New Roman" w:eastAsia="Times New Roman" w:hAnsi="Times New Roman" w:cs="Times New Roman"/>
                <w:color w:val="000000"/>
                <w:sz w:val="24"/>
                <w:szCs w:val="24"/>
              </w:rPr>
              <w:t xml:space="preserve"> коррекции учебных затруднений обучающихся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востребованности</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установочного /итогового педагогического совета </w:t>
            </w:r>
            <w:r w:rsidRPr="00C918B9">
              <w:rPr>
                <w:rFonts w:ascii="Times New Roman" w:eastAsia="Times New Roman" w:hAnsi="Times New Roman" w:cs="Times New Roman"/>
                <w:color w:val="000000"/>
                <w:sz w:val="24"/>
                <w:szCs w:val="24"/>
              </w:rPr>
              <w:t>«</w:t>
            </w:r>
            <w:r w:rsidRPr="00C918B9">
              <w:rPr>
                <w:rFonts w:ascii="Times New Roman" w:hAnsi="Times New Roman" w:cs="Times New Roman"/>
                <w:bCs/>
                <w:sz w:val="24"/>
                <w:szCs w:val="24"/>
              </w:rPr>
              <w:t>Качество. Вариативность. Объективность</w:t>
            </w:r>
            <w:proofErr w:type="gramStart"/>
            <w:r w:rsidRPr="00C918B9">
              <w:rPr>
                <w:rFonts w:ascii="Times New Roman" w:hAnsi="Times New Roman" w:cs="Times New Roman"/>
                <w:bCs/>
                <w:sz w:val="24"/>
                <w:szCs w:val="24"/>
              </w:rPr>
              <w:t>.»</w:t>
            </w:r>
            <w:proofErr w:type="gramEnd"/>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Сентябрь 2025/Октябрь 2027</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  Миховская М.А., Соснова Н.А., руководители ШМО</w:t>
            </w:r>
          </w:p>
        </w:tc>
      </w:tr>
      <w:tr w:rsidR="00D8493C" w:rsidRPr="00D86289" w:rsidTr="00AF6B2C">
        <w:tc>
          <w:tcPr>
            <w:tcW w:w="8035" w:type="dxa"/>
          </w:tcPr>
          <w:p w:rsidR="00D8493C" w:rsidRPr="007D4562"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7D4562">
              <w:rPr>
                <w:rFonts w:ascii="Times New Roman" w:eastAsia="Times New Roman" w:hAnsi="Times New Roman" w:cs="Times New Roman"/>
                <w:color w:val="000000"/>
                <w:sz w:val="24"/>
                <w:szCs w:val="24"/>
              </w:rPr>
              <w:t>оздание творческой группы по изучению вопроса о необходимости сетевого взаимодействия по реализации общеобразовательной программы в сетевой форме и разработке подходов к развитию данного направления</w:t>
            </w:r>
          </w:p>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До 2929 года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Директор Маслова И.В. , </w:t>
            </w:r>
            <w:r w:rsidRPr="00D86289">
              <w:rPr>
                <w:rFonts w:ascii="Times New Roman" w:hAnsi="Times New Roman" w:cs="Times New Roman"/>
                <w:bCs/>
                <w:sz w:val="24"/>
                <w:szCs w:val="24"/>
              </w:rPr>
              <w:t xml:space="preserve">Зам. </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Миховская М.А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w:t>
            </w:r>
            <w:r w:rsidRPr="00161F79">
              <w:rPr>
                <w:rFonts w:ascii="Times New Roman" w:eastAsia="Times New Roman" w:hAnsi="Times New Roman" w:cs="Times New Roman"/>
                <w:color w:val="000000"/>
                <w:sz w:val="24"/>
                <w:szCs w:val="24"/>
              </w:rPr>
              <w:t xml:space="preserve">акупка оборудования и выполнение </w:t>
            </w:r>
            <w:r>
              <w:rPr>
                <w:rFonts w:ascii="Times New Roman" w:eastAsia="Times New Roman" w:hAnsi="Times New Roman" w:cs="Times New Roman"/>
                <w:color w:val="000000"/>
                <w:sz w:val="24"/>
                <w:szCs w:val="24"/>
              </w:rPr>
              <w:t>работ</w:t>
            </w:r>
            <w:r w:rsidRPr="00161F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 результатам</w:t>
            </w:r>
            <w:r w:rsidRPr="00161F79">
              <w:rPr>
                <w:rFonts w:ascii="Times New Roman" w:eastAsia="Times New Roman" w:hAnsi="Times New Roman" w:cs="Times New Roman"/>
                <w:color w:val="000000"/>
                <w:sz w:val="24"/>
                <w:szCs w:val="24"/>
              </w:rPr>
              <w:t xml:space="preserve"> НОКУ</w:t>
            </w:r>
            <w:r>
              <w:rPr>
                <w:rFonts w:ascii="Times New Roman" w:eastAsia="Times New Roman" w:hAnsi="Times New Roman" w:cs="Times New Roman"/>
                <w:color w:val="000000"/>
                <w:sz w:val="24"/>
                <w:szCs w:val="24"/>
              </w:rPr>
              <w:t>ООД</w:t>
            </w:r>
            <w:r w:rsidRPr="00161F79">
              <w:rPr>
                <w:rFonts w:ascii="Times New Roman" w:eastAsia="Times New Roman" w:hAnsi="Times New Roman" w:cs="Times New Roman"/>
                <w:color w:val="000000"/>
                <w:sz w:val="24"/>
                <w:szCs w:val="24"/>
              </w:rPr>
              <w:t xml:space="preserve"> для создания условия для детей с ОВЗ</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отдельному плану</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Заместитель директора по АХЧ Козлова Н.Н.</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соответствия </w:t>
            </w:r>
            <w:r w:rsidRPr="00033066">
              <w:rPr>
                <w:rFonts w:ascii="Times New Roman" w:eastAsia="Times New Roman" w:hAnsi="Times New Roman" w:cs="Times New Roman"/>
                <w:color w:val="000000"/>
                <w:sz w:val="24"/>
                <w:szCs w:val="24"/>
              </w:rPr>
              <w:t>современного IT- оборудования в соответствии с Методи</w:t>
            </w:r>
            <w:r>
              <w:rPr>
                <w:rFonts w:ascii="Times New Roman" w:eastAsia="Times New Roman" w:hAnsi="Times New Roman" w:cs="Times New Roman"/>
                <w:color w:val="000000"/>
                <w:sz w:val="24"/>
                <w:szCs w:val="24"/>
              </w:rPr>
              <w:t>ческими рекомендациями ФП «ЦОС» и планирование закупок</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(декабрь)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Заместитель директора по АХЧ Козлова Н.Н.</w:t>
            </w:r>
          </w:p>
        </w:tc>
      </w:tr>
      <w:tr w:rsidR="00D8493C" w:rsidRPr="00D86289" w:rsidTr="00AF6B2C">
        <w:tc>
          <w:tcPr>
            <w:tcW w:w="8035" w:type="dxa"/>
          </w:tcPr>
          <w:p w:rsidR="00D8493C" w:rsidRPr="00266487"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w:t>
            </w:r>
            <w:r w:rsidRPr="002664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условий </w:t>
            </w:r>
            <w:r w:rsidRPr="00266487">
              <w:rPr>
                <w:rFonts w:ascii="Times New Roman" w:eastAsia="Times New Roman" w:hAnsi="Times New Roman" w:cs="Times New Roman"/>
                <w:color w:val="000000"/>
                <w:sz w:val="24"/>
                <w:szCs w:val="24"/>
              </w:rPr>
              <w:t>использовани</w:t>
            </w:r>
            <w:r>
              <w:rPr>
                <w:rFonts w:ascii="Times New Roman" w:eastAsia="Times New Roman" w:hAnsi="Times New Roman" w:cs="Times New Roman"/>
                <w:color w:val="000000"/>
                <w:sz w:val="24"/>
                <w:szCs w:val="24"/>
              </w:rPr>
              <w:t>я</w:t>
            </w:r>
            <w:r w:rsidRPr="00266487">
              <w:rPr>
                <w:rFonts w:ascii="Times New Roman" w:eastAsia="Times New Roman" w:hAnsi="Times New Roman" w:cs="Times New Roman"/>
                <w:color w:val="000000"/>
                <w:sz w:val="24"/>
                <w:szCs w:val="24"/>
              </w:rPr>
              <w:t xml:space="preserve"> современного IT- оборудования в соответствии с Методи</w:t>
            </w:r>
            <w:r>
              <w:rPr>
                <w:rFonts w:ascii="Times New Roman" w:eastAsia="Times New Roman" w:hAnsi="Times New Roman" w:cs="Times New Roman"/>
                <w:color w:val="000000"/>
                <w:sz w:val="24"/>
                <w:szCs w:val="24"/>
              </w:rPr>
              <w:t>ческими рекомендациями ФП «ЦОС»</w:t>
            </w:r>
          </w:p>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При посещении уроков и мероприятий </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Администрация </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61F79">
              <w:rPr>
                <w:rFonts w:ascii="Times New Roman" w:eastAsia="Times New Roman" w:hAnsi="Times New Roman" w:cs="Times New Roman"/>
                <w:color w:val="000000"/>
                <w:sz w:val="24"/>
                <w:szCs w:val="24"/>
              </w:rPr>
              <w:t>рохождение педагогами КПК  по вопросам цифровизации</w:t>
            </w:r>
            <w:r>
              <w:rPr>
                <w:rFonts w:ascii="Times New Roman" w:eastAsia="Times New Roman" w:hAnsi="Times New Roman" w:cs="Times New Roman"/>
                <w:color w:val="000000"/>
                <w:sz w:val="24"/>
                <w:szCs w:val="24"/>
              </w:rPr>
              <w:t xml:space="preserve"> (на основе мониторинга наличия  КПК результатов ВШК)</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востребованности</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соответствия  оснащения </w:t>
            </w:r>
            <w:r w:rsidRPr="00161F79">
              <w:rPr>
                <w:rFonts w:ascii="Times New Roman" w:eastAsia="Times New Roman" w:hAnsi="Times New Roman" w:cs="Times New Roman"/>
                <w:color w:val="000000"/>
                <w:sz w:val="24"/>
                <w:szCs w:val="24"/>
              </w:rPr>
              <w:t xml:space="preserve"> кабинетов ОБЗР и труда (технологии) в соответствии с программными требованиями</w:t>
            </w:r>
            <w:r>
              <w:rPr>
                <w:rFonts w:ascii="Times New Roman" w:eastAsia="Times New Roman" w:hAnsi="Times New Roman" w:cs="Times New Roman"/>
                <w:color w:val="000000"/>
                <w:sz w:val="24"/>
                <w:szCs w:val="24"/>
              </w:rPr>
              <w:t xml:space="preserve"> и планирование закупок</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2024-2025 </w:t>
            </w:r>
            <w:proofErr w:type="spellStart"/>
            <w:r>
              <w:rPr>
                <w:rFonts w:ascii="Times New Roman" w:hAnsi="Times New Roman" w:cs="Times New Roman"/>
                <w:bCs/>
                <w:sz w:val="24"/>
                <w:szCs w:val="24"/>
              </w:rPr>
              <w:t>уч</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од</w:t>
            </w:r>
            <w:proofErr w:type="spellEnd"/>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Заместитель директора по АХЧ Козлова Н.Н.</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ВШК преподавания </w:t>
            </w:r>
            <w:r w:rsidRPr="00161F79">
              <w:rPr>
                <w:rFonts w:ascii="Times New Roman" w:eastAsia="Times New Roman" w:hAnsi="Times New Roman" w:cs="Times New Roman"/>
                <w:color w:val="000000"/>
                <w:sz w:val="24"/>
                <w:szCs w:val="24"/>
              </w:rPr>
              <w:t>ОБЗР и труда (технологии</w:t>
            </w:r>
            <w:r>
              <w:rPr>
                <w:rFonts w:ascii="Times New Roman" w:eastAsia="Times New Roman" w:hAnsi="Times New Roman" w:cs="Times New Roman"/>
                <w:color w:val="000000"/>
                <w:sz w:val="24"/>
                <w:szCs w:val="24"/>
              </w:rPr>
              <w:t xml:space="preserve">) </w:t>
            </w:r>
            <w:r w:rsidRPr="00161F79">
              <w:rPr>
                <w:rFonts w:ascii="Times New Roman" w:eastAsia="Times New Roman" w:hAnsi="Times New Roman" w:cs="Times New Roman"/>
                <w:color w:val="000000"/>
                <w:sz w:val="24"/>
                <w:szCs w:val="24"/>
              </w:rPr>
              <w:t>в соответствии с программными требованиями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Март 2025</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w:t>
            </w:r>
            <w:r>
              <w:rPr>
                <w:rFonts w:ascii="Times New Roman" w:hAnsi="Times New Roman" w:cs="Times New Roman"/>
                <w:bCs/>
                <w:sz w:val="24"/>
                <w:szCs w:val="24"/>
              </w:rPr>
              <w:t>д</w:t>
            </w:r>
            <w:r w:rsidRPr="00D86289">
              <w:rPr>
                <w:rFonts w:ascii="Times New Roman" w:hAnsi="Times New Roman" w:cs="Times New Roman"/>
                <w:bCs/>
                <w:sz w:val="24"/>
                <w:szCs w:val="24"/>
              </w:rPr>
              <w:t xml:space="preserve">иректора по </w:t>
            </w:r>
            <w:r>
              <w:rPr>
                <w:rFonts w:ascii="Times New Roman" w:hAnsi="Times New Roman" w:cs="Times New Roman"/>
                <w:bCs/>
                <w:sz w:val="24"/>
                <w:szCs w:val="24"/>
              </w:rPr>
              <w:t>УВР Илларионова  М.В.</w:t>
            </w:r>
          </w:p>
        </w:tc>
      </w:tr>
    </w:tbl>
    <w:p w:rsidR="00D8493C" w:rsidRDefault="00D8493C" w:rsidP="00D8493C">
      <w:pPr>
        <w:pStyle w:val="a3"/>
        <w:widowControl w:val="0"/>
        <w:spacing w:after="0" w:line="276" w:lineRule="auto"/>
        <w:jc w:val="both"/>
        <w:rPr>
          <w:rFonts w:ascii="Times New Roman" w:hAnsi="Times New Roman" w:cs="Times New Roman"/>
          <w:b/>
          <w:bCs/>
          <w:sz w:val="24"/>
          <w:szCs w:val="24"/>
        </w:rPr>
      </w:pPr>
    </w:p>
    <w:p w:rsidR="00D8493C" w:rsidRPr="00D86289" w:rsidRDefault="00D8493C" w:rsidP="00D8493C">
      <w:pPr>
        <w:pStyle w:val="a3"/>
        <w:widowControl w:val="0"/>
        <w:spacing w:after="0" w:line="276" w:lineRule="auto"/>
        <w:jc w:val="both"/>
        <w:rPr>
          <w:rFonts w:ascii="Times New Roman" w:hAnsi="Times New Roman" w:cs="Times New Roman"/>
          <w:b/>
          <w:bCs/>
          <w:sz w:val="24"/>
          <w:szCs w:val="24"/>
        </w:rPr>
      </w:pPr>
    </w:p>
    <w:tbl>
      <w:tblPr>
        <w:tblStyle w:val="af1"/>
        <w:tblW w:w="0" w:type="auto"/>
        <w:tblInd w:w="720" w:type="dxa"/>
        <w:tblLook w:val="04A0" w:firstRow="1" w:lastRow="0" w:firstColumn="1" w:lastColumn="0" w:noHBand="0" w:noVBand="1"/>
      </w:tblPr>
      <w:tblGrid>
        <w:gridCol w:w="8035"/>
        <w:gridCol w:w="2533"/>
        <w:gridCol w:w="4064"/>
      </w:tblGrid>
      <w:tr w:rsidR="00D8493C" w:rsidRPr="00D86289" w:rsidTr="00AF6B2C">
        <w:tc>
          <w:tcPr>
            <w:tcW w:w="8035" w:type="dxa"/>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Мероприятие</w:t>
            </w:r>
          </w:p>
        </w:tc>
        <w:tc>
          <w:tcPr>
            <w:tcW w:w="0" w:type="auto"/>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Срок реализации</w:t>
            </w:r>
          </w:p>
        </w:tc>
        <w:tc>
          <w:tcPr>
            <w:tcW w:w="0" w:type="auto"/>
          </w:tcPr>
          <w:p w:rsidR="00D8493C" w:rsidRPr="00D86289" w:rsidRDefault="00D8493C" w:rsidP="00AF6B2C">
            <w:pPr>
              <w:pStyle w:val="a3"/>
              <w:widowControl w:val="0"/>
              <w:spacing w:line="276" w:lineRule="auto"/>
              <w:ind w:left="0"/>
              <w:jc w:val="center"/>
              <w:rPr>
                <w:rFonts w:ascii="Times New Roman" w:hAnsi="Times New Roman" w:cs="Times New Roman"/>
                <w:b/>
                <w:bCs/>
                <w:sz w:val="24"/>
                <w:szCs w:val="24"/>
              </w:rPr>
            </w:pPr>
            <w:r w:rsidRPr="00D86289">
              <w:rPr>
                <w:rFonts w:ascii="Times New Roman" w:hAnsi="Times New Roman" w:cs="Times New Roman"/>
                <w:b/>
                <w:bCs/>
                <w:sz w:val="24"/>
                <w:szCs w:val="24"/>
              </w:rPr>
              <w:t>Ответственный</w:t>
            </w:r>
          </w:p>
        </w:tc>
      </w:tr>
      <w:tr w:rsidR="00D8493C" w:rsidRPr="00D86289" w:rsidTr="00AF6B2C">
        <w:tc>
          <w:tcPr>
            <w:tcW w:w="14632" w:type="dxa"/>
            <w:gridSpan w:val="3"/>
          </w:tcPr>
          <w:p w:rsidR="00D8493C" w:rsidRPr="00D86289" w:rsidRDefault="00D8493C" w:rsidP="00AF6B2C">
            <w:pPr>
              <w:pStyle w:val="a3"/>
              <w:widowControl w:val="0"/>
              <w:spacing w:line="276" w:lineRule="auto"/>
              <w:ind w:left="0"/>
              <w:jc w:val="both"/>
              <w:rPr>
                <w:rFonts w:ascii="Times New Roman" w:hAnsi="Times New Roman" w:cs="Times New Roman"/>
                <w:b/>
                <w:bCs/>
                <w:sz w:val="24"/>
                <w:szCs w:val="24"/>
              </w:rPr>
            </w:pPr>
            <w:r w:rsidRPr="00D86289">
              <w:rPr>
                <w:rFonts w:ascii="Times New Roman" w:hAnsi="Times New Roman" w:cs="Times New Roman"/>
                <w:b/>
                <w:bCs/>
                <w:sz w:val="24"/>
                <w:szCs w:val="24"/>
              </w:rPr>
              <w:t>Подпроект «Территория здоровья»</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Внесение изменений в рабочую программу воспитания, календарный план мероприятий в части развития спорта, формирования ЗОЖ</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Актуализация Программы здоровьесбережения</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Сентябрь-декабрь 2024г.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Анализ и планирование модернизации материально-технической базы для открытия новых спортивных секций (бадминтон, фитнес, </w:t>
            </w:r>
            <w:proofErr w:type="spellStart"/>
            <w:r w:rsidRPr="00D86289">
              <w:rPr>
                <w:rFonts w:ascii="Times New Roman" w:hAnsi="Times New Roman" w:cs="Times New Roman"/>
                <w:bCs/>
                <w:sz w:val="24"/>
                <w:szCs w:val="24"/>
              </w:rPr>
              <w:t>дартс</w:t>
            </w:r>
            <w:proofErr w:type="spellEnd"/>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Декабрь 2024г.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Приобретение необходимого спортивного оборудования и инвентаря</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Заключение договоров о совместной деятельности и безвозмездном пользовании недвижимым имуществом с учреждениями физкультуры и спорта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апреле-мае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Контрактный управляющий </w:t>
            </w:r>
            <w:proofErr w:type="spellStart"/>
            <w:r w:rsidRPr="00D86289">
              <w:rPr>
                <w:rFonts w:ascii="Times New Roman" w:hAnsi="Times New Roman" w:cs="Times New Roman"/>
                <w:bCs/>
                <w:sz w:val="24"/>
                <w:szCs w:val="24"/>
              </w:rPr>
              <w:t>Мамотенко</w:t>
            </w:r>
            <w:proofErr w:type="spellEnd"/>
            <w:r w:rsidRPr="00D86289">
              <w:rPr>
                <w:rFonts w:ascii="Times New Roman" w:hAnsi="Times New Roman" w:cs="Times New Roman"/>
                <w:bCs/>
                <w:sz w:val="24"/>
                <w:szCs w:val="24"/>
              </w:rPr>
              <w:t xml:space="preserve"> Е.А.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Проведение профилактических и просветительских мероприятий для </w:t>
            </w:r>
            <w:r w:rsidRPr="00D86289">
              <w:rPr>
                <w:rFonts w:ascii="Times New Roman" w:hAnsi="Times New Roman" w:cs="Times New Roman"/>
                <w:bCs/>
                <w:sz w:val="24"/>
                <w:szCs w:val="24"/>
              </w:rPr>
              <w:lastRenderedPageBreak/>
              <w:t>обучающихся по вопросам ЗОЖ, безопасности жизнедеятельности, профилактике зависимостей</w:t>
            </w:r>
            <w:r w:rsidRPr="00D86289">
              <w:rPr>
                <w:rFonts w:ascii="Times New Roman" w:hAnsi="Times New Roman" w:cs="Times New Roman"/>
                <w:sz w:val="24"/>
              </w:rPr>
              <w:t xml:space="preserve"> (с приглашением специалистов служб профилактики)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5 раз в год</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 xml:space="preserve">Проведение профилактических мероприятий по вопросам ЗОЖ волонтерами отряда «Волонтеры-медики», </w:t>
            </w:r>
            <w:r w:rsidRPr="00D86289">
              <w:rPr>
                <w:rFonts w:ascii="Times New Roman" w:hAnsi="Times New Roman" w:cs="Times New Roman"/>
                <w:sz w:val="24"/>
              </w:rPr>
              <w:t>агитбригад по ПДД и ППБ, психолого-педагогического класса</w:t>
            </w:r>
            <w:r w:rsidRPr="00D86289">
              <w:rPr>
                <w:rFonts w:ascii="Times New Roman" w:hAnsi="Times New Roman" w:cs="Times New Roman"/>
                <w:bCs/>
                <w:sz w:val="24"/>
                <w:szCs w:val="24"/>
              </w:rPr>
              <w:t xml:space="preserve"> по схеме «</w:t>
            </w:r>
            <w:proofErr w:type="gramStart"/>
            <w:r w:rsidRPr="00D86289">
              <w:rPr>
                <w:rFonts w:ascii="Times New Roman" w:hAnsi="Times New Roman" w:cs="Times New Roman"/>
                <w:bCs/>
                <w:sz w:val="24"/>
                <w:szCs w:val="24"/>
              </w:rPr>
              <w:t>ровесник-ровеснику</w:t>
            </w:r>
            <w:proofErr w:type="gramEnd"/>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1 раз в месяц по каждому направлению</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Руководитель отряда </w:t>
            </w:r>
            <w:proofErr w:type="spellStart"/>
            <w:r w:rsidRPr="00D86289">
              <w:rPr>
                <w:rFonts w:ascii="Times New Roman" w:hAnsi="Times New Roman" w:cs="Times New Roman"/>
                <w:bCs/>
                <w:sz w:val="24"/>
                <w:szCs w:val="24"/>
              </w:rPr>
              <w:t>Месникова</w:t>
            </w:r>
            <w:proofErr w:type="spellEnd"/>
            <w:r w:rsidRPr="00D86289">
              <w:rPr>
                <w:rFonts w:ascii="Times New Roman" w:hAnsi="Times New Roman" w:cs="Times New Roman"/>
                <w:bCs/>
                <w:sz w:val="24"/>
                <w:szCs w:val="24"/>
              </w:rPr>
              <w:t xml:space="preserve"> И.А.,  вожатая Аверченко А.Ю.</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  </w:t>
            </w:r>
            <w:r>
              <w:rPr>
                <w:rFonts w:ascii="Times New Roman" w:hAnsi="Times New Roman" w:cs="Times New Roman"/>
                <w:bCs/>
                <w:sz w:val="24"/>
                <w:szCs w:val="24"/>
              </w:rPr>
              <w:t>руководитель ПП СПОК Кузнецова Н.В.,</w:t>
            </w:r>
          </w:p>
        </w:tc>
      </w:tr>
      <w:tr w:rsidR="00D8493C" w:rsidRPr="00D86289" w:rsidTr="00AF6B2C">
        <w:tc>
          <w:tcPr>
            <w:tcW w:w="8035" w:type="dxa"/>
          </w:tcPr>
          <w:p w:rsidR="00D8493C" w:rsidRPr="00D86289" w:rsidRDefault="00D8493C" w:rsidP="00AF6B2C">
            <w:pPr>
              <w:widowControl w:val="0"/>
              <w:rPr>
                <w:rFonts w:ascii="Times New Roman" w:hAnsi="Times New Roman" w:cs="Times New Roman"/>
                <w:bCs/>
                <w:sz w:val="24"/>
                <w:szCs w:val="24"/>
              </w:rPr>
            </w:pPr>
            <w:r>
              <w:rPr>
                <w:rFonts w:ascii="Times New Roman" w:eastAsia="Times New Roman" w:hAnsi="Times New Roman" w:cs="Times New Roman"/>
                <w:color w:val="000000"/>
                <w:sz w:val="24"/>
                <w:szCs w:val="24"/>
              </w:rPr>
              <w:t>Разработка и внедрение алгоритма</w:t>
            </w:r>
            <w:r w:rsidRPr="0074516C">
              <w:rPr>
                <w:rFonts w:ascii="Times New Roman" w:eastAsia="Times New Roman" w:hAnsi="Times New Roman" w:cs="Times New Roman"/>
                <w:color w:val="000000"/>
                <w:sz w:val="24"/>
                <w:szCs w:val="24"/>
              </w:rPr>
              <w:t xml:space="preserve"> сетевого взаимодействия по зачету результатов освоения учебных предметов, полученных в учреждениях дополнительного образования </w:t>
            </w:r>
            <w:r>
              <w:rPr>
                <w:rFonts w:ascii="Times New Roman" w:eastAsia="Times New Roman" w:hAnsi="Times New Roman" w:cs="Times New Roman"/>
                <w:color w:val="000000"/>
                <w:sz w:val="24"/>
                <w:szCs w:val="24"/>
              </w:rPr>
              <w:t xml:space="preserve">(по согласованию с </w:t>
            </w:r>
            <w:proofErr w:type="spellStart"/>
            <w:r>
              <w:rPr>
                <w:rFonts w:ascii="Times New Roman" w:eastAsia="Times New Roman" w:hAnsi="Times New Roman" w:cs="Times New Roman"/>
                <w:color w:val="000000"/>
                <w:sz w:val="24"/>
                <w:szCs w:val="24"/>
              </w:rPr>
              <w:t>УОиДО</w:t>
            </w:r>
            <w:proofErr w:type="spellEnd"/>
            <w:r>
              <w:rPr>
                <w:rFonts w:ascii="Times New Roman" w:eastAsia="Times New Roman" w:hAnsi="Times New Roman" w:cs="Times New Roman"/>
                <w:color w:val="000000"/>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 полугодие 2026 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Директор Маслова И.В., </w:t>
            </w:r>
            <w:r w:rsidRPr="00D86289">
              <w:rPr>
                <w:rFonts w:ascii="Times New Roman" w:hAnsi="Times New Roman" w:cs="Times New Roman"/>
                <w:bCs/>
                <w:sz w:val="24"/>
                <w:szCs w:val="24"/>
              </w:rPr>
              <w:t xml:space="preserve">Зам. директора по </w:t>
            </w:r>
            <w:r>
              <w:rPr>
                <w:rFonts w:ascii="Times New Roman" w:hAnsi="Times New Roman" w:cs="Times New Roman"/>
                <w:bCs/>
                <w:sz w:val="24"/>
                <w:szCs w:val="24"/>
              </w:rPr>
              <w:t>У</w:t>
            </w:r>
            <w:r w:rsidRPr="00D86289">
              <w:rPr>
                <w:rFonts w:ascii="Times New Roman" w:hAnsi="Times New Roman" w:cs="Times New Roman"/>
                <w:bCs/>
                <w:sz w:val="24"/>
                <w:szCs w:val="24"/>
              </w:rPr>
              <w:t xml:space="preserve">ВР </w:t>
            </w:r>
            <w:r>
              <w:rPr>
                <w:rFonts w:ascii="Times New Roman" w:hAnsi="Times New Roman" w:cs="Times New Roman"/>
                <w:bCs/>
                <w:sz w:val="24"/>
                <w:szCs w:val="24"/>
              </w:rPr>
              <w:t>Миховская М.А.</w:t>
            </w:r>
          </w:p>
        </w:tc>
      </w:tr>
      <w:tr w:rsidR="00D8493C" w:rsidRPr="00D86289" w:rsidTr="00AF6B2C">
        <w:tc>
          <w:tcPr>
            <w:tcW w:w="8035" w:type="dxa"/>
          </w:tcPr>
          <w:p w:rsidR="00D8493C" w:rsidRPr="00D86289" w:rsidRDefault="00D8493C" w:rsidP="00AF6B2C">
            <w:pPr>
              <w:pStyle w:val="TableParagraph"/>
              <w:spacing w:line="274" w:lineRule="exact"/>
              <w:ind w:right="126"/>
              <w:jc w:val="both"/>
              <w:rPr>
                <w:bCs/>
                <w:sz w:val="24"/>
                <w:szCs w:val="24"/>
              </w:rPr>
            </w:pPr>
            <w:r w:rsidRPr="00434E45">
              <w:rPr>
                <w:rFonts w:eastAsiaTheme="minorHAnsi"/>
                <w:bCs/>
                <w:sz w:val="24"/>
                <w:szCs w:val="24"/>
              </w:rPr>
              <w:t>Разработка психолого-педагогической программы по профилактике девиантного поведения</w:t>
            </w:r>
            <w:r>
              <w:rPr>
                <w:rFonts w:eastAsiaTheme="minorHAnsi"/>
                <w:bCs/>
                <w:sz w:val="24"/>
                <w:szCs w:val="24"/>
              </w:rPr>
              <w:t xml:space="preserve"> </w:t>
            </w:r>
            <w:r>
              <w:rPr>
                <w:sz w:val="24"/>
              </w:rPr>
              <w:t>(дополнить блоком профилактики аутоагрессивных поступков и травли)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Август-сентябрь 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деятельности 5-6 классов на переменах в зонах активного отдыха, игровой и познавательной деятельности </w:t>
            </w:r>
            <w:proofErr w:type="gramStart"/>
            <w:r>
              <w:rPr>
                <w:rFonts w:ascii="Times New Roman" w:hAnsi="Times New Roman" w:cs="Times New Roman"/>
                <w:bCs/>
                <w:sz w:val="24"/>
                <w:szCs w:val="24"/>
              </w:rPr>
              <w:t>обучающимися</w:t>
            </w:r>
            <w:proofErr w:type="gramEnd"/>
            <w:r>
              <w:rPr>
                <w:rFonts w:ascii="Times New Roman" w:hAnsi="Times New Roman" w:cs="Times New Roman"/>
                <w:bCs/>
                <w:sz w:val="24"/>
                <w:szCs w:val="24"/>
              </w:rPr>
              <w:t xml:space="preserve"> психолого-педагогического класса в целях профилактики травматизма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(сентябрь)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ПП СПОК Кузнецова Н.В., классные руководители</w:t>
            </w:r>
          </w:p>
        </w:tc>
      </w:tr>
      <w:tr w:rsidR="00D8493C" w:rsidRPr="00D86289" w:rsidTr="00AF6B2C">
        <w:tc>
          <w:tcPr>
            <w:tcW w:w="8035" w:type="dxa"/>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деятельности 1-2 классов на переменах в зонах активного отдыха, игровой и познавательной деятельности </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(сентябрь)</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Психолог Тимошкина К.С.</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sz w:val="24"/>
                <w:szCs w:val="24"/>
              </w:rPr>
              <w:t>Создание детского волонтерского отряда «Волонтеры ГТО». Разработка плана работы отряда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Январь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Руководитель ШМО учителей физической культуры Гришко С.И.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sz w:val="24"/>
                <w:szCs w:val="24"/>
              </w:rPr>
            </w:pPr>
            <w:r w:rsidRPr="00D86289">
              <w:rPr>
                <w:rFonts w:ascii="Times New Roman" w:hAnsi="Times New Roman" w:cs="Times New Roman"/>
                <w:sz w:val="24"/>
                <w:szCs w:val="24"/>
              </w:rPr>
              <w:t>Организация деятельности детского волонтерского отряда «Волонтеры ГТО»</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roofErr w:type="gramStart"/>
            <w:r w:rsidRPr="00D86289">
              <w:rPr>
                <w:rFonts w:ascii="Times New Roman" w:hAnsi="Times New Roman" w:cs="Times New Roman"/>
                <w:bCs/>
                <w:sz w:val="24"/>
                <w:szCs w:val="24"/>
              </w:rPr>
              <w:t>Согласно отдельного ежегодного плана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proofErr w:type="gramEnd"/>
            <w:r w:rsidRPr="00D86289">
              <w:rPr>
                <w:rFonts w:ascii="Times New Roman" w:hAnsi="Times New Roman" w:cs="Times New Roman"/>
                <w:bCs/>
                <w:sz w:val="24"/>
                <w:szCs w:val="24"/>
              </w:rPr>
              <w:t>Руководитель ШМО учителей физической культуры Гришко С.И.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Индивидуальная подготовка к участию в ВФСК «ГТО».</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Согласно расписанию. </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Руководитель ШМО учителей физической культуры Гришко С.И.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тренингов для педагогов по профилактике профессионального выгорания, приемам эффективного </w:t>
            </w:r>
            <w:proofErr w:type="gramStart"/>
            <w:r>
              <w:rPr>
                <w:rFonts w:ascii="Times New Roman" w:hAnsi="Times New Roman" w:cs="Times New Roman"/>
                <w:bCs/>
                <w:sz w:val="24"/>
                <w:szCs w:val="24"/>
              </w:rPr>
              <w:t>тайм-менеджмента</w:t>
            </w:r>
            <w:proofErr w:type="gramEnd"/>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год</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психологи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 xml:space="preserve">Разработка программ дополнительного образования и внеурочной деятельности физкультурно-спортивной направленности по новым направлениям (бадминтон, фитнес, </w:t>
            </w:r>
            <w:proofErr w:type="spellStart"/>
            <w:r w:rsidRPr="00D86289">
              <w:rPr>
                <w:rFonts w:ascii="Times New Roman" w:hAnsi="Times New Roman" w:cs="Times New Roman"/>
                <w:bCs/>
                <w:sz w:val="24"/>
                <w:szCs w:val="24"/>
              </w:rPr>
              <w:t>дартс</w:t>
            </w:r>
            <w:proofErr w:type="spellEnd"/>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Август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Руководитель ШМО ПДО Аверченко А.Ю.</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sz w:val="24"/>
              </w:rPr>
              <w:lastRenderedPageBreak/>
              <w:t xml:space="preserve">Разработка годовой циклограммы работы ШСК </w:t>
            </w:r>
            <w:proofErr w:type="gramStart"/>
            <w:r w:rsidRPr="00D86289">
              <w:rPr>
                <w:rFonts w:ascii="Times New Roman" w:hAnsi="Times New Roman" w:cs="Times New Roman"/>
                <w:sz w:val="24"/>
              </w:rPr>
              <w:t>по</w:t>
            </w:r>
            <w:proofErr w:type="gramEnd"/>
            <w:r w:rsidRPr="00D86289">
              <w:rPr>
                <w:rFonts w:ascii="Times New Roman" w:hAnsi="Times New Roman" w:cs="Times New Roman"/>
                <w:sz w:val="24"/>
              </w:rPr>
              <w:t xml:space="preserve"> </w:t>
            </w:r>
            <w:proofErr w:type="gramStart"/>
            <w:r w:rsidRPr="00D86289">
              <w:rPr>
                <w:rFonts w:ascii="Times New Roman" w:hAnsi="Times New Roman" w:cs="Times New Roman"/>
                <w:sz w:val="24"/>
              </w:rPr>
              <w:t>организация</w:t>
            </w:r>
            <w:proofErr w:type="gramEnd"/>
            <w:r w:rsidRPr="00D86289">
              <w:rPr>
                <w:rFonts w:ascii="Times New Roman" w:hAnsi="Times New Roman" w:cs="Times New Roman"/>
                <w:sz w:val="24"/>
              </w:rPr>
              <w:t xml:space="preserve"> детской и детско-взрослой событийной общности (периодичность: детских – не менее 1 мероприятия в месяц, детско-взрослых – не менее 1 в четверть)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Сентябрь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Инструктор ФСК Батурин И.А.</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 xml:space="preserve">Организация деятельности ШСК в соответствии с циклограммой </w:t>
            </w:r>
            <w:proofErr w:type="gramStart"/>
            <w:r w:rsidRPr="00D86289">
              <w:rPr>
                <w:rFonts w:ascii="Times New Roman" w:hAnsi="Times New Roman" w:cs="Times New Roman"/>
                <w:sz w:val="24"/>
              </w:rPr>
              <w:t>по</w:t>
            </w:r>
            <w:proofErr w:type="gramEnd"/>
            <w:r w:rsidRPr="00D86289">
              <w:rPr>
                <w:rFonts w:ascii="Times New Roman" w:hAnsi="Times New Roman" w:cs="Times New Roman"/>
                <w:sz w:val="24"/>
              </w:rPr>
              <w:t xml:space="preserve"> </w:t>
            </w:r>
            <w:proofErr w:type="gramStart"/>
            <w:r w:rsidRPr="00D86289">
              <w:rPr>
                <w:rFonts w:ascii="Times New Roman" w:hAnsi="Times New Roman" w:cs="Times New Roman"/>
                <w:sz w:val="24"/>
              </w:rPr>
              <w:t>организация</w:t>
            </w:r>
            <w:proofErr w:type="gramEnd"/>
            <w:r w:rsidRPr="00D86289">
              <w:rPr>
                <w:rFonts w:ascii="Times New Roman" w:hAnsi="Times New Roman" w:cs="Times New Roman"/>
                <w:sz w:val="24"/>
              </w:rPr>
              <w:t xml:space="preserve"> детской и детско-взрослой событийной общности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С сентября 2025 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Инструктор ФСК Батурин И.А.</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Создание и организация деятельности  творческой группы по разработке  ежегодного мероприятия  Праздник семейной традиции ЗОЖ (тематику разработать по параллелям: спорт, питание, активный отдых и т.п.) с участием детей и родителей</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Февраль-май 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Советник директора Жуковская Я.В.</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Проведение мероприятия  Праздник семейной традиции ЗОЖ</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2026-2029 (ноябрь)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  Советник директора Жуковская Я.В.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Организация повышения квалификации педагогов и управленческих кадров по вопросам здоровьесбережения</w:t>
            </w:r>
            <w:r>
              <w:rPr>
                <w:rFonts w:ascii="Times New Roman" w:hAnsi="Times New Roman" w:cs="Times New Roman"/>
                <w:bCs/>
                <w:sz w:val="24"/>
                <w:szCs w:val="24"/>
              </w:rPr>
              <w:t xml:space="preserve"> (достижение 100% охвата)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соответствии с потребностью</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rPr>
          <w:trHeight w:val="963"/>
        </w:trPr>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Повышение квалификации</w:t>
            </w:r>
            <w:r>
              <w:rPr>
                <w:rFonts w:ascii="Times New Roman" w:hAnsi="Times New Roman" w:cs="Times New Roman"/>
                <w:sz w:val="24"/>
              </w:rPr>
              <w:t xml:space="preserve"> </w:t>
            </w:r>
            <w:r w:rsidRPr="00D86289">
              <w:rPr>
                <w:rFonts w:ascii="Times New Roman" w:hAnsi="Times New Roman" w:cs="Times New Roman"/>
                <w:sz w:val="24"/>
              </w:rPr>
              <w:t xml:space="preserve">учителей физической </w:t>
            </w:r>
            <w:proofErr w:type="gramStart"/>
            <w:r w:rsidRPr="00D86289">
              <w:rPr>
                <w:rFonts w:ascii="Times New Roman" w:hAnsi="Times New Roman" w:cs="Times New Roman"/>
                <w:sz w:val="24"/>
              </w:rPr>
              <w:t>культуры</w:t>
            </w:r>
            <w:proofErr w:type="gramEnd"/>
            <w:r w:rsidRPr="00D86289">
              <w:rPr>
                <w:rFonts w:ascii="Times New Roman" w:hAnsi="Times New Roman" w:cs="Times New Roman"/>
                <w:sz w:val="24"/>
              </w:rPr>
              <w:t xml:space="preserve"> по вопросу подготовки обучающихся к участию в соревнованиях, по новым направлениям дополнительного образования</w:t>
            </w:r>
            <w:r>
              <w:rPr>
                <w:rFonts w:ascii="Times New Roman" w:hAnsi="Times New Roman" w:cs="Times New Roman"/>
                <w:sz w:val="24"/>
              </w:rPr>
              <w:t xml:space="preserve"> </w:t>
            </w:r>
            <w:r w:rsidRPr="00D86289">
              <w:rPr>
                <w:rFonts w:ascii="Times New Roman" w:hAnsi="Times New Roman" w:cs="Times New Roman"/>
                <w:bCs/>
                <w:sz w:val="24"/>
                <w:szCs w:val="24"/>
              </w:rPr>
              <w:t xml:space="preserve">(бадминтон, фитнес, </w:t>
            </w:r>
            <w:proofErr w:type="spellStart"/>
            <w:r w:rsidRPr="00D86289">
              <w:rPr>
                <w:rFonts w:ascii="Times New Roman" w:hAnsi="Times New Roman" w:cs="Times New Roman"/>
                <w:bCs/>
                <w:sz w:val="24"/>
                <w:szCs w:val="24"/>
              </w:rPr>
              <w:t>дартс</w:t>
            </w:r>
            <w:proofErr w:type="spellEnd"/>
            <w:r w:rsidRPr="00D86289">
              <w:rPr>
                <w:rFonts w:ascii="Times New Roman" w:hAnsi="Times New Roman" w:cs="Times New Roman"/>
                <w:bCs/>
                <w:sz w:val="24"/>
                <w:szCs w:val="24"/>
              </w:rPr>
              <w:t>)</w:t>
            </w:r>
          </w:p>
          <w:p w:rsidR="00D8493C" w:rsidRPr="00D86289" w:rsidRDefault="00D8493C" w:rsidP="00AF6B2C">
            <w:pPr>
              <w:widowControl w:val="0"/>
              <w:spacing w:line="276" w:lineRule="auto"/>
              <w:jc w:val="both"/>
              <w:rPr>
                <w:rFonts w:ascii="Times New Roman" w:hAnsi="Times New Roman" w:cs="Times New Roman"/>
                <w:sz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2025-2026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c>
          <w:tcPr>
            <w:tcW w:w="14632" w:type="dxa"/>
            <w:gridSpan w:val="3"/>
          </w:tcPr>
          <w:p w:rsidR="00D8493C" w:rsidRPr="00D86289" w:rsidRDefault="00D8493C" w:rsidP="00AF6B2C">
            <w:pPr>
              <w:pStyle w:val="a3"/>
              <w:widowControl w:val="0"/>
              <w:spacing w:line="276" w:lineRule="auto"/>
              <w:ind w:left="0"/>
              <w:rPr>
                <w:rFonts w:ascii="Times New Roman" w:hAnsi="Times New Roman" w:cs="Times New Roman"/>
                <w:b/>
                <w:bCs/>
                <w:sz w:val="24"/>
                <w:szCs w:val="24"/>
              </w:rPr>
            </w:pPr>
            <w:r w:rsidRPr="00D86289">
              <w:rPr>
                <w:rFonts w:ascii="Times New Roman" w:hAnsi="Times New Roman" w:cs="Times New Roman"/>
                <w:b/>
                <w:bCs/>
                <w:sz w:val="24"/>
                <w:szCs w:val="24"/>
              </w:rPr>
              <w:t>Подпроект  «Успех  каждого ребенка»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Внесение изменений в рабочую программу воспитания, план советника директора по воспитанию, календарный план мероприятий</w:t>
            </w:r>
            <w:r>
              <w:rPr>
                <w:rFonts w:ascii="Times New Roman" w:hAnsi="Times New Roman" w:cs="Times New Roman"/>
                <w:bCs/>
                <w:sz w:val="24"/>
                <w:szCs w:val="24"/>
              </w:rPr>
              <w:t xml:space="preserve"> по направлению «Творчество»</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Системное</w:t>
            </w:r>
            <w:proofErr w:type="gramEnd"/>
            <w:r w:rsidRPr="00D86289">
              <w:rPr>
                <w:rFonts w:ascii="Times New Roman" w:hAnsi="Times New Roman" w:cs="Times New Roman"/>
                <w:bCs/>
                <w:sz w:val="24"/>
                <w:szCs w:val="24"/>
              </w:rPr>
              <w:t xml:space="preserve"> изучения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интересов и запросов обучающихся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и их родителей (законных</w:t>
            </w:r>
            <w:r>
              <w:rPr>
                <w:rFonts w:ascii="Times New Roman" w:hAnsi="Times New Roman" w:cs="Times New Roman"/>
                <w:bCs/>
                <w:sz w:val="24"/>
                <w:szCs w:val="24"/>
              </w:rPr>
              <w:t xml:space="preserve"> </w:t>
            </w:r>
            <w:r w:rsidRPr="00D86289">
              <w:rPr>
                <w:rFonts w:ascii="Times New Roman" w:hAnsi="Times New Roman" w:cs="Times New Roman"/>
                <w:bCs/>
                <w:sz w:val="24"/>
                <w:szCs w:val="24"/>
              </w:rPr>
              <w:t>представителей</w:t>
            </w:r>
            <w:r>
              <w:rPr>
                <w:rFonts w:ascii="Times New Roman" w:hAnsi="Times New Roman" w:cs="Times New Roman"/>
                <w:bCs/>
                <w:sz w:val="24"/>
                <w:szCs w:val="24"/>
              </w:rPr>
              <w:t>)</w:t>
            </w:r>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ЧубанА.И</w:t>
            </w:r>
            <w:proofErr w:type="spellEnd"/>
            <w:r w:rsidRPr="00D86289">
              <w:rPr>
                <w:rFonts w:ascii="Times New Roman" w:hAnsi="Times New Roman" w:cs="Times New Roman"/>
                <w:bCs/>
                <w:sz w:val="24"/>
                <w:szCs w:val="24"/>
              </w:rPr>
              <w:t>.</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Заключение договоров о совместной деятельности и безвозмездном пользовании недвижимым имуществом с учреждениями дополнительного образования</w:t>
            </w:r>
            <w:r>
              <w:rPr>
                <w:rFonts w:ascii="Times New Roman" w:hAnsi="Times New Roman" w:cs="Times New Roman"/>
                <w:bCs/>
                <w:sz w:val="24"/>
                <w:szCs w:val="24"/>
              </w:rPr>
              <w:t xml:space="preserve"> (на основании выявленных запросов)</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апреле-мае.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Контрактный управляющий </w:t>
            </w:r>
            <w:proofErr w:type="spellStart"/>
            <w:r w:rsidRPr="00D86289">
              <w:rPr>
                <w:rFonts w:ascii="Times New Roman" w:hAnsi="Times New Roman" w:cs="Times New Roman"/>
                <w:bCs/>
                <w:sz w:val="24"/>
                <w:szCs w:val="24"/>
              </w:rPr>
              <w:t>Мамотенко</w:t>
            </w:r>
            <w:proofErr w:type="spellEnd"/>
            <w:r w:rsidRPr="00D86289">
              <w:rPr>
                <w:rFonts w:ascii="Times New Roman" w:hAnsi="Times New Roman" w:cs="Times New Roman"/>
                <w:bCs/>
                <w:sz w:val="24"/>
                <w:szCs w:val="24"/>
              </w:rPr>
              <w:t xml:space="preserve"> Е.А.</w:t>
            </w:r>
          </w:p>
        </w:tc>
      </w:tr>
      <w:tr w:rsidR="00D8493C" w:rsidRPr="00D86289" w:rsidTr="00AF6B2C">
        <w:trPr>
          <w:trHeight w:val="962"/>
        </w:trPr>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Разработка программ</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дополнительного </w:t>
            </w:r>
            <w:proofErr w:type="gramStart"/>
            <w:r w:rsidRPr="00D86289">
              <w:rPr>
                <w:rFonts w:ascii="Times New Roman" w:hAnsi="Times New Roman" w:cs="Times New Roman"/>
                <w:bCs/>
                <w:sz w:val="24"/>
                <w:szCs w:val="24"/>
              </w:rPr>
              <w:t>образования</w:t>
            </w:r>
            <w:proofErr w:type="gramEnd"/>
            <w:r w:rsidRPr="00D86289">
              <w:rPr>
                <w:rFonts w:ascii="Times New Roman" w:hAnsi="Times New Roman" w:cs="Times New Roman"/>
                <w:bCs/>
                <w:sz w:val="24"/>
                <w:szCs w:val="24"/>
              </w:rPr>
              <w:t xml:space="preserve"> с</w:t>
            </w:r>
            <w:r>
              <w:rPr>
                <w:rFonts w:ascii="Times New Roman" w:hAnsi="Times New Roman" w:cs="Times New Roman"/>
                <w:bCs/>
                <w:sz w:val="24"/>
                <w:szCs w:val="24"/>
              </w:rPr>
              <w:t xml:space="preserve"> </w:t>
            </w:r>
            <w:r w:rsidRPr="00D86289">
              <w:rPr>
                <w:rFonts w:ascii="Times New Roman" w:hAnsi="Times New Roman" w:cs="Times New Roman"/>
                <w:bCs/>
                <w:sz w:val="24"/>
                <w:szCs w:val="24"/>
              </w:rPr>
              <w:t>учетом образовательных</w:t>
            </w:r>
            <w:r>
              <w:rPr>
                <w:rFonts w:ascii="Times New Roman" w:hAnsi="Times New Roman" w:cs="Times New Roman"/>
                <w:bCs/>
                <w:sz w:val="24"/>
                <w:szCs w:val="24"/>
              </w:rPr>
              <w:t xml:space="preserve"> </w:t>
            </w:r>
            <w:r w:rsidRPr="00D86289">
              <w:rPr>
                <w:rFonts w:ascii="Times New Roman" w:hAnsi="Times New Roman" w:cs="Times New Roman"/>
                <w:bCs/>
                <w:sz w:val="24"/>
                <w:szCs w:val="24"/>
              </w:rPr>
              <w:t>потребностей обучающихся и</w:t>
            </w:r>
            <w:r>
              <w:rPr>
                <w:rFonts w:ascii="Times New Roman" w:hAnsi="Times New Roman" w:cs="Times New Roman"/>
                <w:bCs/>
                <w:sz w:val="24"/>
                <w:szCs w:val="24"/>
              </w:rPr>
              <w:t xml:space="preserve"> ресурсных</w:t>
            </w:r>
            <w:r w:rsidRPr="00D86289">
              <w:rPr>
                <w:rFonts w:ascii="Times New Roman" w:hAnsi="Times New Roman" w:cs="Times New Roman"/>
                <w:bCs/>
                <w:sz w:val="24"/>
                <w:szCs w:val="24"/>
              </w:rPr>
              <w:t xml:space="preserve"> возможностей</w:t>
            </w:r>
            <w:r>
              <w:rPr>
                <w:rFonts w:ascii="Times New Roman" w:hAnsi="Times New Roman" w:cs="Times New Roman"/>
                <w:bCs/>
                <w:sz w:val="24"/>
                <w:szCs w:val="24"/>
              </w:rPr>
              <w:t xml:space="preserve"> школы</w:t>
            </w:r>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апреле-мае.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 xml:space="preserve">Анализ </w:t>
            </w:r>
            <w:r>
              <w:rPr>
                <w:rFonts w:ascii="Times New Roman" w:hAnsi="Times New Roman" w:cs="Times New Roman"/>
                <w:bCs/>
                <w:sz w:val="24"/>
                <w:szCs w:val="24"/>
              </w:rPr>
              <w:t xml:space="preserve">и планирование пополнения </w:t>
            </w:r>
            <w:r w:rsidRPr="00D86289">
              <w:rPr>
                <w:rFonts w:ascii="Times New Roman" w:hAnsi="Times New Roman" w:cs="Times New Roman"/>
                <w:bCs/>
                <w:sz w:val="24"/>
                <w:szCs w:val="24"/>
              </w:rPr>
              <w:t>материально-технической базы для</w:t>
            </w:r>
            <w:r>
              <w:rPr>
                <w:rFonts w:ascii="Times New Roman" w:hAnsi="Times New Roman" w:cs="Times New Roman"/>
                <w:bCs/>
                <w:sz w:val="24"/>
                <w:szCs w:val="24"/>
              </w:rPr>
              <w:t xml:space="preserve"> развития </w:t>
            </w:r>
            <w:r>
              <w:rPr>
                <w:rFonts w:ascii="Times New Roman" w:hAnsi="Times New Roman" w:cs="Times New Roman"/>
                <w:sz w:val="24"/>
                <w:szCs w:val="24"/>
              </w:rPr>
              <w:t>ТО «3D</w:t>
            </w:r>
            <w:r w:rsidRPr="00A061AF">
              <w:rPr>
                <w:rFonts w:ascii="Times New Roman" w:hAnsi="Times New Roman" w:cs="Times New Roman"/>
                <w:sz w:val="24"/>
                <w:szCs w:val="24"/>
              </w:rPr>
              <w:t>-</w:t>
            </w:r>
            <w:r>
              <w:rPr>
                <w:rFonts w:ascii="Times New Roman" w:hAnsi="Times New Roman" w:cs="Times New Roman"/>
                <w:sz w:val="24"/>
                <w:szCs w:val="24"/>
              </w:rPr>
              <w:t>программирование», «Графический дизайн» и</w:t>
            </w:r>
            <w:r w:rsidRPr="00D86289">
              <w:rPr>
                <w:rFonts w:ascii="Times New Roman" w:hAnsi="Times New Roman" w:cs="Times New Roman"/>
                <w:bCs/>
                <w:sz w:val="24"/>
                <w:szCs w:val="24"/>
              </w:rPr>
              <w:t xml:space="preserve"> открытия новых ТО НТИ</w:t>
            </w:r>
            <w:r>
              <w:rPr>
                <w:rFonts w:ascii="Times New Roman" w:hAnsi="Times New Roman" w:cs="Times New Roman"/>
                <w:bCs/>
                <w:sz w:val="24"/>
                <w:szCs w:val="24"/>
              </w:rPr>
              <w:t xml:space="preserve"> (</w:t>
            </w:r>
            <w:proofErr w:type="spellStart"/>
            <w:r w:rsidRPr="00EB09AC">
              <w:rPr>
                <w:rFonts w:ascii="Times New Roman" w:hAnsi="Times New Roman" w:cs="Times New Roman"/>
                <w:sz w:val="24"/>
                <w:szCs w:val="24"/>
              </w:rPr>
              <w:t>фуднет</w:t>
            </w:r>
            <w:proofErr w:type="spellEnd"/>
            <w:r w:rsidRPr="00EB09AC">
              <w:rPr>
                <w:rFonts w:ascii="Times New Roman" w:hAnsi="Times New Roman" w:cs="Times New Roman"/>
                <w:sz w:val="24"/>
                <w:szCs w:val="24"/>
              </w:rPr>
              <w:t xml:space="preserve">, </w:t>
            </w:r>
            <w:proofErr w:type="spellStart"/>
            <w:r w:rsidRPr="00EB09AC">
              <w:rPr>
                <w:rFonts w:ascii="Times New Roman" w:hAnsi="Times New Roman" w:cs="Times New Roman"/>
                <w:sz w:val="24"/>
                <w:szCs w:val="24"/>
              </w:rPr>
              <w:t>сэйфнет</w:t>
            </w:r>
            <w:proofErr w:type="spellEnd"/>
            <w:r>
              <w:rPr>
                <w:rFonts w:ascii="Times New Roman" w:hAnsi="Times New Roman" w:cs="Times New Roman"/>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Февраль</w:t>
            </w:r>
            <w:r w:rsidRPr="00D86289">
              <w:rPr>
                <w:rFonts w:ascii="Times New Roman" w:hAnsi="Times New Roman" w:cs="Times New Roman"/>
                <w:bCs/>
                <w:sz w:val="24"/>
                <w:szCs w:val="24"/>
              </w:rPr>
              <w:t xml:space="preserve"> 202</w:t>
            </w:r>
            <w:r>
              <w:rPr>
                <w:rFonts w:ascii="Times New Roman" w:hAnsi="Times New Roman" w:cs="Times New Roman"/>
                <w:bCs/>
                <w:sz w:val="24"/>
                <w:szCs w:val="24"/>
              </w:rPr>
              <w:t>5</w:t>
            </w:r>
            <w:r w:rsidRPr="00D86289">
              <w:rPr>
                <w:rFonts w:ascii="Times New Roman" w:hAnsi="Times New Roman" w:cs="Times New Roman"/>
                <w:bCs/>
                <w:sz w:val="24"/>
                <w:szCs w:val="24"/>
              </w:rPr>
              <w:t>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Default="00D8493C" w:rsidP="00AF6B2C">
            <w:pPr>
              <w:widowControl w:val="0"/>
              <w:spacing w:line="276" w:lineRule="auto"/>
              <w:jc w:val="both"/>
              <w:rPr>
                <w:rFonts w:ascii="Times New Roman" w:hAnsi="Times New Roman" w:cs="Times New Roman"/>
                <w:sz w:val="24"/>
                <w:szCs w:val="24"/>
              </w:rPr>
            </w:pPr>
            <w:r w:rsidRPr="00D86289">
              <w:rPr>
                <w:rFonts w:ascii="Times New Roman" w:hAnsi="Times New Roman" w:cs="Times New Roman"/>
                <w:bCs/>
                <w:sz w:val="24"/>
                <w:szCs w:val="24"/>
              </w:rPr>
              <w:t>Приобретение  оборудования для</w:t>
            </w:r>
            <w:r>
              <w:rPr>
                <w:rFonts w:ascii="Times New Roman" w:hAnsi="Times New Roman" w:cs="Times New Roman"/>
                <w:bCs/>
                <w:sz w:val="24"/>
                <w:szCs w:val="24"/>
              </w:rPr>
              <w:t xml:space="preserve"> развития </w:t>
            </w:r>
            <w:r>
              <w:rPr>
                <w:rFonts w:ascii="Times New Roman" w:hAnsi="Times New Roman" w:cs="Times New Roman"/>
                <w:sz w:val="24"/>
                <w:szCs w:val="24"/>
              </w:rPr>
              <w:t>ТО «3D</w:t>
            </w:r>
            <w:r w:rsidRPr="00A061AF">
              <w:rPr>
                <w:rFonts w:ascii="Times New Roman" w:hAnsi="Times New Roman" w:cs="Times New Roman"/>
                <w:sz w:val="24"/>
                <w:szCs w:val="24"/>
              </w:rPr>
              <w:t>-</w:t>
            </w:r>
            <w:r>
              <w:rPr>
                <w:rFonts w:ascii="Times New Roman" w:hAnsi="Times New Roman" w:cs="Times New Roman"/>
                <w:sz w:val="24"/>
                <w:szCs w:val="24"/>
              </w:rPr>
              <w:t>программирование», «Графический дизайн» и</w:t>
            </w:r>
            <w:r w:rsidRPr="00D86289">
              <w:rPr>
                <w:rFonts w:ascii="Times New Roman" w:hAnsi="Times New Roman" w:cs="Times New Roman"/>
                <w:bCs/>
                <w:sz w:val="24"/>
                <w:szCs w:val="24"/>
              </w:rPr>
              <w:t xml:space="preserve"> открытия новых ТО НТИ</w:t>
            </w:r>
            <w:r>
              <w:rPr>
                <w:rFonts w:ascii="Times New Roman" w:hAnsi="Times New Roman" w:cs="Times New Roman"/>
                <w:bCs/>
                <w:sz w:val="24"/>
                <w:szCs w:val="24"/>
              </w:rPr>
              <w:t xml:space="preserve"> (</w:t>
            </w:r>
            <w:proofErr w:type="spellStart"/>
            <w:r w:rsidRPr="00EB09AC">
              <w:rPr>
                <w:rFonts w:ascii="Times New Roman" w:hAnsi="Times New Roman" w:cs="Times New Roman"/>
                <w:sz w:val="24"/>
                <w:szCs w:val="24"/>
              </w:rPr>
              <w:t>фуднет</w:t>
            </w:r>
            <w:proofErr w:type="spellEnd"/>
            <w:r w:rsidRPr="00EB09AC">
              <w:rPr>
                <w:rFonts w:ascii="Times New Roman" w:hAnsi="Times New Roman" w:cs="Times New Roman"/>
                <w:sz w:val="24"/>
                <w:szCs w:val="24"/>
              </w:rPr>
              <w:t xml:space="preserve">, </w:t>
            </w:r>
            <w:proofErr w:type="spellStart"/>
            <w:r w:rsidRPr="00EB09AC">
              <w:rPr>
                <w:rFonts w:ascii="Times New Roman" w:hAnsi="Times New Roman" w:cs="Times New Roman"/>
                <w:sz w:val="24"/>
                <w:szCs w:val="24"/>
              </w:rPr>
              <w:t>сэйфнет</w:t>
            </w:r>
            <w:proofErr w:type="spellEnd"/>
            <w:r>
              <w:rPr>
                <w:rFonts w:ascii="Times New Roman" w:hAnsi="Times New Roman" w:cs="Times New Roman"/>
                <w:sz w:val="24"/>
                <w:szCs w:val="24"/>
              </w:rPr>
              <w:t>).</w:t>
            </w:r>
          </w:p>
          <w:p w:rsidR="00D8493C" w:rsidRPr="00D86289" w:rsidRDefault="00D8493C" w:rsidP="00AF6B2C">
            <w:pPr>
              <w:widowControl w:val="0"/>
              <w:spacing w:line="276" w:lineRule="auto"/>
              <w:jc w:val="both"/>
              <w:rPr>
                <w:rFonts w:ascii="Times New Roman" w:hAnsi="Times New Roman" w:cs="Times New Roman"/>
                <w:bCs/>
                <w:sz w:val="24"/>
                <w:szCs w:val="24"/>
              </w:rPr>
            </w:pPr>
            <w:r>
              <w:rPr>
                <w:rFonts w:ascii="Times New Roman" w:hAnsi="Times New Roman" w:cs="Times New Roman"/>
                <w:sz w:val="24"/>
                <w:szCs w:val="24"/>
              </w:rPr>
              <w:t>Открытие кабинета ТО НТИ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w:t>
            </w:r>
            <w:r>
              <w:rPr>
                <w:rFonts w:ascii="Times New Roman" w:hAnsi="Times New Roman" w:cs="Times New Roman"/>
                <w:bCs/>
                <w:sz w:val="24"/>
                <w:szCs w:val="24"/>
              </w:rPr>
              <w:t>о 2025-2029</w:t>
            </w:r>
          </w:p>
          <w:p w:rsidR="00D8493C" w:rsidRDefault="00D8493C" w:rsidP="00AF6B2C">
            <w:pPr>
              <w:pStyle w:val="a3"/>
              <w:widowControl w:val="0"/>
              <w:spacing w:line="276" w:lineRule="auto"/>
              <w:ind w:left="0"/>
              <w:jc w:val="both"/>
              <w:rPr>
                <w:rFonts w:ascii="Times New Roman" w:hAnsi="Times New Roman" w:cs="Times New Roman"/>
                <w:bCs/>
                <w:sz w:val="24"/>
                <w:szCs w:val="24"/>
              </w:rPr>
            </w:pPr>
          </w:p>
          <w:p w:rsidR="00D8493C" w:rsidRDefault="00D8493C" w:rsidP="00AF6B2C">
            <w:pPr>
              <w:pStyle w:val="a3"/>
              <w:widowControl w:val="0"/>
              <w:spacing w:line="276" w:lineRule="auto"/>
              <w:ind w:left="0"/>
              <w:jc w:val="both"/>
              <w:rPr>
                <w:rFonts w:ascii="Times New Roman" w:hAnsi="Times New Roman" w:cs="Times New Roman"/>
                <w:bCs/>
                <w:sz w:val="24"/>
                <w:szCs w:val="24"/>
              </w:rPr>
            </w:pP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Сентябрь 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Разработка </w:t>
            </w:r>
            <w:proofErr w:type="spellStart"/>
            <w:r>
              <w:rPr>
                <w:rFonts w:ascii="Times New Roman" w:hAnsi="Times New Roman" w:cs="Times New Roman"/>
                <w:bCs/>
                <w:sz w:val="24"/>
                <w:szCs w:val="24"/>
              </w:rPr>
              <w:t>грантового</w:t>
            </w:r>
            <w:proofErr w:type="spellEnd"/>
            <w:r>
              <w:rPr>
                <w:rFonts w:ascii="Times New Roman" w:hAnsi="Times New Roman" w:cs="Times New Roman"/>
                <w:bCs/>
                <w:sz w:val="24"/>
                <w:szCs w:val="24"/>
              </w:rPr>
              <w:t xml:space="preserve"> проекта «Театр народной песни»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Декабрь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xml:space="preserve"> Руководители ТО Диденко В.К., Вершинина А.С.</w:t>
            </w:r>
          </w:p>
        </w:tc>
      </w:tr>
      <w:tr w:rsidR="00D8493C" w:rsidRPr="00D86289" w:rsidTr="00AF6B2C">
        <w:tc>
          <w:tcPr>
            <w:tcW w:w="8035" w:type="dxa"/>
          </w:tcPr>
          <w:p w:rsidR="00D8493C" w:rsidRDefault="00D8493C" w:rsidP="00AF6B2C">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Создание «Театра народной песни»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xml:space="preserve"> Руководители ТО Диденко В.К., Вершинина А.С.</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Разработка программы </w:t>
            </w:r>
            <w:r w:rsidRPr="00D86289">
              <w:rPr>
                <w:rFonts w:ascii="Times New Roman" w:hAnsi="Times New Roman" w:cs="Times New Roman"/>
                <w:bCs/>
                <w:sz w:val="24"/>
                <w:szCs w:val="24"/>
              </w:rPr>
              <w:t>фольклорного (этнического) всеобуча для обучающихся 1-6 классов.</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До сентября </w:t>
            </w:r>
            <w:r w:rsidRPr="00D86289">
              <w:rPr>
                <w:rFonts w:ascii="Times New Roman" w:hAnsi="Times New Roman" w:cs="Times New Roman"/>
                <w:bCs/>
                <w:sz w:val="24"/>
                <w:szCs w:val="24"/>
              </w:rPr>
              <w:t xml:space="preserve"> 2025</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 года.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Реализация фольклорного (этнического) всеобуча для обучающихся 1-6 классов</w:t>
            </w:r>
            <w:r>
              <w:rPr>
                <w:rFonts w:ascii="Times New Roman" w:hAnsi="Times New Roman" w:cs="Times New Roman"/>
                <w:bCs/>
                <w:sz w:val="24"/>
                <w:szCs w:val="24"/>
              </w:rPr>
              <w:t xml:space="preserve"> ТО «Казачок», «Варган»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Ежегодно по отдельному плану </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Руководители ТО Диденко В.К., Вершинина А.С.</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Оформление фольклорно-этнической зоны для проведения камерных мероприятий и занятий по программе </w:t>
            </w:r>
            <w:r w:rsidRPr="00D86289">
              <w:rPr>
                <w:rFonts w:ascii="Times New Roman" w:hAnsi="Times New Roman" w:cs="Times New Roman"/>
                <w:bCs/>
                <w:sz w:val="24"/>
                <w:szCs w:val="24"/>
              </w:rPr>
              <w:t>фольклорного (этнического) всеобуча</w:t>
            </w:r>
            <w:r>
              <w:rPr>
                <w:rFonts w:ascii="Times New Roman" w:hAnsi="Times New Roman" w:cs="Times New Roman"/>
                <w:bCs/>
                <w:sz w:val="24"/>
                <w:szCs w:val="24"/>
              </w:rPr>
              <w:t>, работы «Театра народной песни»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Декабрь 2026 </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Заместитель директора по АХЧ Козлова Н.Н. Руководители ТО Диденко В.К., Вершинина А.С.</w:t>
            </w:r>
          </w:p>
        </w:tc>
      </w:tr>
      <w:tr w:rsidR="00D8493C" w:rsidRPr="00D86289" w:rsidTr="00AF6B2C">
        <w:tc>
          <w:tcPr>
            <w:tcW w:w="8035" w:type="dxa"/>
          </w:tcPr>
          <w:p w:rsidR="00D8493C" w:rsidRPr="00244973" w:rsidRDefault="00D8493C" w:rsidP="00AF6B2C">
            <w:pPr>
              <w:widowControl w:val="0"/>
              <w:autoSpaceDE w:val="0"/>
              <w:autoSpaceDN w:val="0"/>
              <w:ind w:right="142"/>
              <w:jc w:val="both"/>
              <w:rPr>
                <w:rFonts w:ascii="Times New Roman" w:hAnsi="Times New Roman" w:cs="Times New Roman"/>
                <w:sz w:val="24"/>
                <w:szCs w:val="24"/>
              </w:rPr>
            </w:pPr>
            <w:r w:rsidRPr="00244973">
              <w:rPr>
                <w:rFonts w:ascii="Times New Roman" w:hAnsi="Times New Roman" w:cs="Times New Roman"/>
                <w:sz w:val="24"/>
                <w:szCs w:val="24"/>
              </w:rPr>
              <w:t xml:space="preserve">Проведение регулярного мониторинга занятости подростков «группы риска» </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полугодие</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Социальные педагоги Майорова Н.В., </w:t>
            </w:r>
            <w:proofErr w:type="gramStart"/>
            <w:r>
              <w:rPr>
                <w:rFonts w:ascii="Times New Roman" w:hAnsi="Times New Roman" w:cs="Times New Roman"/>
                <w:bCs/>
                <w:sz w:val="24"/>
                <w:szCs w:val="24"/>
              </w:rPr>
              <w:t>Женина</w:t>
            </w:r>
            <w:proofErr w:type="gramEnd"/>
            <w:r>
              <w:rPr>
                <w:rFonts w:ascii="Times New Roman" w:hAnsi="Times New Roman" w:cs="Times New Roman"/>
                <w:bCs/>
                <w:sz w:val="24"/>
                <w:szCs w:val="24"/>
              </w:rPr>
              <w:t xml:space="preserve"> М.С.</w:t>
            </w:r>
          </w:p>
        </w:tc>
      </w:tr>
      <w:tr w:rsidR="00D8493C" w:rsidRPr="00D86289" w:rsidTr="00AF6B2C">
        <w:tc>
          <w:tcPr>
            <w:tcW w:w="8035" w:type="dxa"/>
          </w:tcPr>
          <w:p w:rsidR="00D8493C" w:rsidRPr="00244973" w:rsidRDefault="00D8493C" w:rsidP="00AF6B2C">
            <w:pPr>
              <w:widowControl w:val="0"/>
              <w:autoSpaceDE w:val="0"/>
              <w:autoSpaceDN w:val="0"/>
              <w:ind w:right="142"/>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сопровождение </w:t>
            </w:r>
            <w:r w:rsidRPr="00244973">
              <w:rPr>
                <w:rFonts w:ascii="Times New Roman" w:hAnsi="Times New Roman" w:cs="Times New Roman"/>
                <w:sz w:val="24"/>
                <w:szCs w:val="24"/>
              </w:rPr>
              <w:t xml:space="preserve"> подростков «группы риска» </w:t>
            </w:r>
            <w:r>
              <w:rPr>
                <w:rFonts w:ascii="Times New Roman" w:hAnsi="Times New Roman" w:cs="Times New Roman"/>
                <w:sz w:val="24"/>
                <w:szCs w:val="24"/>
              </w:rPr>
              <w:t xml:space="preserve"> </w:t>
            </w:r>
            <w:r w:rsidRPr="00244973">
              <w:rPr>
                <w:rFonts w:ascii="Times New Roman" w:hAnsi="Times New Roman" w:cs="Times New Roman"/>
                <w:sz w:val="24"/>
                <w:szCs w:val="24"/>
              </w:rPr>
              <w:t>по привлечению к волонтерскому движению, занятости в ТО.</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Регулярно</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Социальные педагоги Майорова Н.В., </w:t>
            </w:r>
            <w:proofErr w:type="gramStart"/>
            <w:r>
              <w:rPr>
                <w:rFonts w:ascii="Times New Roman" w:hAnsi="Times New Roman" w:cs="Times New Roman"/>
                <w:bCs/>
                <w:sz w:val="24"/>
                <w:szCs w:val="24"/>
              </w:rPr>
              <w:t>Женина</w:t>
            </w:r>
            <w:proofErr w:type="gramEnd"/>
            <w:r>
              <w:rPr>
                <w:rFonts w:ascii="Times New Roman" w:hAnsi="Times New Roman" w:cs="Times New Roman"/>
                <w:bCs/>
                <w:sz w:val="24"/>
                <w:szCs w:val="24"/>
              </w:rPr>
              <w:t xml:space="preserve"> М.С., классные руководители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Проведение мероприятий по популяризации участия обучающихся в ФП «Пушкинская карта»</w:t>
            </w:r>
            <w:r>
              <w:rPr>
                <w:rFonts w:ascii="Times New Roman" w:hAnsi="Times New Roman" w:cs="Times New Roman"/>
                <w:bCs/>
                <w:sz w:val="24"/>
                <w:szCs w:val="24"/>
              </w:rPr>
              <w:t xml:space="preserve"> </w:t>
            </w:r>
            <w:r>
              <w:rPr>
                <w:rFonts w:ascii="Times New Roman" w:hAnsi="Times New Roman" w:cs="Times New Roman"/>
                <w:sz w:val="24"/>
                <w:szCs w:val="24"/>
              </w:rPr>
              <w:t>волонтерским отрядом «Ровесник ровеснику о «Пушкинской карте»</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Ежеквартально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руководитель отряда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Проведение межклассных и детско-взрослых мероприятий  в «Театральном дворике» по обсуждению театральных постановок, посещенных по </w:t>
            </w:r>
            <w:r w:rsidRPr="00D86289">
              <w:rPr>
                <w:rFonts w:ascii="Times New Roman" w:hAnsi="Times New Roman" w:cs="Times New Roman"/>
                <w:bCs/>
                <w:sz w:val="24"/>
                <w:szCs w:val="24"/>
              </w:rPr>
              <w:t>«Пушкинск</w:t>
            </w:r>
            <w:r>
              <w:rPr>
                <w:rFonts w:ascii="Times New Roman" w:hAnsi="Times New Roman" w:cs="Times New Roman"/>
                <w:bCs/>
                <w:sz w:val="24"/>
                <w:szCs w:val="24"/>
              </w:rPr>
              <w:t>ой</w:t>
            </w:r>
            <w:r w:rsidRPr="00D86289">
              <w:rPr>
                <w:rFonts w:ascii="Times New Roman" w:hAnsi="Times New Roman" w:cs="Times New Roman"/>
                <w:bCs/>
                <w:sz w:val="24"/>
                <w:szCs w:val="24"/>
              </w:rPr>
              <w:t xml:space="preserve"> карт</w:t>
            </w:r>
            <w:r>
              <w:rPr>
                <w:rFonts w:ascii="Times New Roman" w:hAnsi="Times New Roman" w:cs="Times New Roman"/>
                <w:bCs/>
                <w:sz w:val="24"/>
                <w:szCs w:val="24"/>
              </w:rPr>
              <w:t>е</w:t>
            </w:r>
            <w:r w:rsidRPr="00D86289">
              <w:rPr>
                <w:rFonts w:ascii="Times New Roman" w:hAnsi="Times New Roman" w:cs="Times New Roman"/>
                <w:bCs/>
                <w:sz w:val="24"/>
                <w:szCs w:val="24"/>
              </w:rPr>
              <w:t>»</w:t>
            </w:r>
            <w:r>
              <w:rPr>
                <w:rFonts w:ascii="Times New Roman" w:hAnsi="Times New Roman" w:cs="Times New Roman"/>
                <w:bCs/>
                <w:sz w:val="24"/>
                <w:szCs w:val="24"/>
              </w:rPr>
              <w:t xml:space="preserve">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1 раз в четверть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школьного театра Садыкова Е.А.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Проведение тематических недель творчества</w:t>
            </w:r>
            <w:r>
              <w:rPr>
                <w:rFonts w:ascii="Times New Roman" w:hAnsi="Times New Roman" w:cs="Times New Roman"/>
                <w:bCs/>
                <w:sz w:val="24"/>
                <w:szCs w:val="24"/>
              </w:rPr>
              <w:t xml:space="preserve"> (презентации деятельности ТО, ярмарки, выставки и т.п.)</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1 раз в четверть.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советник по воспитанию Жуковская Я.В.</w:t>
            </w:r>
          </w:p>
        </w:tc>
      </w:tr>
      <w:tr w:rsidR="00D8493C" w:rsidRPr="00D86289" w:rsidTr="00AF6B2C">
        <w:tc>
          <w:tcPr>
            <w:tcW w:w="8035" w:type="dxa"/>
          </w:tcPr>
          <w:p w:rsidR="00D8493C" w:rsidRPr="00AA750D" w:rsidRDefault="00D8493C" w:rsidP="00AF6B2C">
            <w:pPr>
              <w:widowControl w:val="0"/>
              <w:autoSpaceDE w:val="0"/>
              <w:autoSpaceDN w:val="0"/>
              <w:ind w:right="142"/>
              <w:jc w:val="both"/>
              <w:rPr>
                <w:rFonts w:ascii="Times New Roman" w:hAnsi="Times New Roman" w:cs="Times New Roman"/>
                <w:sz w:val="24"/>
                <w:szCs w:val="24"/>
              </w:rPr>
            </w:pPr>
            <w:r>
              <w:rPr>
                <w:rFonts w:ascii="Times New Roman" w:hAnsi="Times New Roman" w:cs="Times New Roman"/>
                <w:sz w:val="24"/>
                <w:szCs w:val="24"/>
              </w:rPr>
              <w:t>Разработка идеи и с</w:t>
            </w:r>
            <w:r w:rsidRPr="00AA750D">
              <w:rPr>
                <w:rFonts w:ascii="Times New Roman" w:hAnsi="Times New Roman" w:cs="Times New Roman"/>
                <w:sz w:val="24"/>
                <w:szCs w:val="24"/>
              </w:rPr>
              <w:t>оздани</w:t>
            </w:r>
            <w:r>
              <w:rPr>
                <w:rFonts w:ascii="Times New Roman" w:hAnsi="Times New Roman" w:cs="Times New Roman"/>
                <w:sz w:val="24"/>
                <w:szCs w:val="24"/>
              </w:rPr>
              <w:t>е</w:t>
            </w:r>
            <w:r w:rsidRPr="00AA750D">
              <w:rPr>
                <w:rFonts w:ascii="Times New Roman" w:hAnsi="Times New Roman" w:cs="Times New Roman"/>
                <w:sz w:val="24"/>
                <w:szCs w:val="24"/>
              </w:rPr>
              <w:t xml:space="preserve"> волонтерского детского движения контент-менеджмента для продвижения школьных страниц в социальных сетях и </w:t>
            </w:r>
            <w:proofErr w:type="spellStart"/>
            <w:r w:rsidRPr="00AA750D">
              <w:rPr>
                <w:rFonts w:ascii="Times New Roman" w:hAnsi="Times New Roman" w:cs="Times New Roman"/>
                <w:sz w:val="24"/>
                <w:szCs w:val="24"/>
              </w:rPr>
              <w:t>пабликах</w:t>
            </w:r>
            <w:proofErr w:type="spellEnd"/>
            <w:r>
              <w:rPr>
                <w:rFonts w:ascii="Times New Roman" w:hAnsi="Times New Roman" w:cs="Times New Roman"/>
                <w:sz w:val="24"/>
                <w:szCs w:val="24"/>
              </w:rPr>
              <w:t xml:space="preserve"> </w:t>
            </w:r>
            <w:r w:rsidRPr="00AA750D">
              <w:rPr>
                <w:rFonts w:ascii="Times New Roman" w:hAnsi="Times New Roman" w:cs="Times New Roman"/>
                <w:sz w:val="24"/>
                <w:szCs w:val="24"/>
              </w:rPr>
              <w:t xml:space="preserve">«Волонтеры ИНФО» </w:t>
            </w:r>
            <w:r>
              <w:rPr>
                <w:rFonts w:ascii="Times New Roman" w:hAnsi="Times New Roman" w:cs="Times New Roman"/>
                <w:sz w:val="24"/>
                <w:szCs w:val="24"/>
              </w:rPr>
              <w:t xml:space="preserve"> </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AA750D">
              <w:rPr>
                <w:rFonts w:ascii="Times New Roman" w:hAnsi="Times New Roman" w:cs="Times New Roman"/>
                <w:sz w:val="24"/>
                <w:szCs w:val="24"/>
              </w:rPr>
              <w:t>не менее 1</w:t>
            </w:r>
            <w:r>
              <w:rPr>
                <w:rFonts w:ascii="Times New Roman" w:hAnsi="Times New Roman" w:cs="Times New Roman"/>
                <w:sz w:val="24"/>
                <w:szCs w:val="24"/>
              </w:rPr>
              <w:t xml:space="preserve">  детской </w:t>
            </w:r>
            <w:r w:rsidRPr="00AA750D">
              <w:rPr>
                <w:rFonts w:ascii="Times New Roman" w:hAnsi="Times New Roman" w:cs="Times New Roman"/>
                <w:sz w:val="24"/>
                <w:szCs w:val="24"/>
              </w:rPr>
              <w:t xml:space="preserve"> публикации в неделю</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ТО Морошкина А.С.</w:t>
            </w:r>
          </w:p>
        </w:tc>
      </w:tr>
      <w:tr w:rsidR="00D8493C" w:rsidRPr="00D86289" w:rsidTr="00AF6B2C">
        <w:tc>
          <w:tcPr>
            <w:tcW w:w="8035" w:type="dxa"/>
          </w:tcPr>
          <w:p w:rsidR="00D8493C" w:rsidRPr="00327757" w:rsidRDefault="00D8493C" w:rsidP="00AF6B2C">
            <w:pPr>
              <w:widowControl w:val="0"/>
              <w:autoSpaceDE w:val="0"/>
              <w:autoSpaceDN w:val="0"/>
              <w:ind w:right="142"/>
              <w:jc w:val="both"/>
              <w:rPr>
                <w:rFonts w:ascii="Times New Roman" w:hAnsi="Times New Roman" w:cs="Times New Roman"/>
                <w:sz w:val="24"/>
                <w:szCs w:val="24"/>
              </w:rPr>
            </w:pPr>
            <w:r w:rsidRPr="00327757">
              <w:rPr>
                <w:rFonts w:ascii="Times New Roman" w:hAnsi="Times New Roman" w:cs="Times New Roman"/>
                <w:sz w:val="24"/>
                <w:szCs w:val="24"/>
              </w:rPr>
              <w:t xml:space="preserve">Проведение пятиминуток кибербезопасности на классных часах и родительских собраниях </w:t>
            </w:r>
          </w:p>
          <w:p w:rsidR="00D8493C" w:rsidRDefault="00D8493C" w:rsidP="00AF6B2C">
            <w:pPr>
              <w:widowControl w:val="0"/>
              <w:autoSpaceDE w:val="0"/>
              <w:autoSpaceDN w:val="0"/>
              <w:ind w:right="142"/>
              <w:jc w:val="both"/>
              <w:rPr>
                <w:rFonts w:ascii="Times New Roman" w:hAnsi="Times New Roman" w:cs="Times New Roman"/>
                <w:sz w:val="24"/>
                <w:szCs w:val="24"/>
              </w:rPr>
            </w:pPr>
          </w:p>
        </w:tc>
        <w:tc>
          <w:tcPr>
            <w:tcW w:w="0" w:type="auto"/>
          </w:tcPr>
          <w:p w:rsidR="00D8493C" w:rsidRPr="00AA750D" w:rsidRDefault="00D8493C" w:rsidP="00AF6B2C">
            <w:pPr>
              <w:pStyle w:val="a3"/>
              <w:widowControl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1 раз в четверть</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Бондарь О.О., классные руководители</w:t>
            </w:r>
          </w:p>
        </w:tc>
      </w:tr>
      <w:tr w:rsidR="00D8493C" w:rsidRPr="00D86289" w:rsidTr="00AF6B2C">
        <w:trPr>
          <w:trHeight w:val="872"/>
        </w:trPr>
        <w:tc>
          <w:tcPr>
            <w:tcW w:w="8035" w:type="dxa"/>
          </w:tcPr>
          <w:p w:rsidR="00D8493C" w:rsidRDefault="00D8493C" w:rsidP="00AF6B2C">
            <w:pPr>
              <w:widowControl w:val="0"/>
              <w:autoSpaceDE w:val="0"/>
              <w:autoSpaceDN w:val="0"/>
              <w:ind w:right="142"/>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Pr="00327757">
              <w:rPr>
                <w:rFonts w:ascii="Times New Roman" w:hAnsi="Times New Roman" w:cs="Times New Roman"/>
                <w:sz w:val="24"/>
                <w:szCs w:val="24"/>
              </w:rPr>
              <w:t xml:space="preserve"> просветительск</w:t>
            </w:r>
            <w:r>
              <w:rPr>
                <w:rFonts w:ascii="Times New Roman" w:hAnsi="Times New Roman" w:cs="Times New Roman"/>
                <w:sz w:val="24"/>
                <w:szCs w:val="24"/>
              </w:rPr>
              <w:t>их</w:t>
            </w:r>
            <w:r w:rsidRPr="00327757">
              <w:rPr>
                <w:rFonts w:ascii="Times New Roman" w:hAnsi="Times New Roman" w:cs="Times New Roman"/>
                <w:sz w:val="24"/>
                <w:szCs w:val="24"/>
              </w:rPr>
              <w:t xml:space="preserve"> и профилактическ</w:t>
            </w:r>
            <w:r>
              <w:rPr>
                <w:rFonts w:ascii="Times New Roman" w:hAnsi="Times New Roman" w:cs="Times New Roman"/>
                <w:sz w:val="24"/>
                <w:szCs w:val="24"/>
              </w:rPr>
              <w:t>их</w:t>
            </w:r>
            <w:r w:rsidRPr="00327757">
              <w:rPr>
                <w:rFonts w:ascii="Times New Roman" w:hAnsi="Times New Roman" w:cs="Times New Roman"/>
                <w:sz w:val="24"/>
                <w:szCs w:val="24"/>
              </w:rPr>
              <w:t xml:space="preserve">  </w:t>
            </w:r>
            <w:r>
              <w:rPr>
                <w:rFonts w:ascii="Times New Roman" w:hAnsi="Times New Roman" w:cs="Times New Roman"/>
                <w:sz w:val="24"/>
                <w:szCs w:val="24"/>
              </w:rPr>
              <w:t>мероприятий</w:t>
            </w:r>
            <w:r w:rsidRPr="00327757">
              <w:rPr>
                <w:rFonts w:ascii="Times New Roman" w:hAnsi="Times New Roman" w:cs="Times New Roman"/>
                <w:sz w:val="24"/>
                <w:szCs w:val="24"/>
              </w:rPr>
              <w:t xml:space="preserve"> отряда  «Волонтеры ИНФО» по кибербезопасности и продвижению образовательного контента для детей</w:t>
            </w:r>
          </w:p>
        </w:tc>
        <w:tc>
          <w:tcPr>
            <w:tcW w:w="0" w:type="auto"/>
          </w:tcPr>
          <w:p w:rsidR="00D8493C" w:rsidRPr="00AA750D" w:rsidRDefault="00D8493C" w:rsidP="00AF6B2C">
            <w:pPr>
              <w:pStyle w:val="a3"/>
              <w:widowControl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2 раза в год</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Бондарь О.О., руководитель отряда </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Повышение квалификации</w:t>
            </w:r>
            <w:r>
              <w:rPr>
                <w:rFonts w:ascii="Times New Roman" w:hAnsi="Times New Roman" w:cs="Times New Roman"/>
                <w:sz w:val="24"/>
              </w:rPr>
              <w:t xml:space="preserve"> педагогов дополнительного образования </w:t>
            </w:r>
            <w:proofErr w:type="gramStart"/>
            <w:r>
              <w:rPr>
                <w:rFonts w:ascii="Times New Roman" w:hAnsi="Times New Roman" w:cs="Times New Roman"/>
                <w:sz w:val="24"/>
              </w:rPr>
              <w:t>по</w:t>
            </w:r>
            <w:proofErr w:type="gramEnd"/>
            <w:r>
              <w:rPr>
                <w:rFonts w:ascii="Times New Roman" w:hAnsi="Times New Roman" w:cs="Times New Roman"/>
                <w:sz w:val="24"/>
              </w:rPr>
              <w:t xml:space="preserve"> </w:t>
            </w:r>
            <w:proofErr w:type="gramStart"/>
            <w:r w:rsidRPr="00D86289">
              <w:rPr>
                <w:rFonts w:ascii="Times New Roman" w:hAnsi="Times New Roman" w:cs="Times New Roman"/>
                <w:bCs/>
                <w:sz w:val="24"/>
                <w:szCs w:val="24"/>
              </w:rPr>
              <w:t>нов</w:t>
            </w:r>
            <w:r>
              <w:rPr>
                <w:rFonts w:ascii="Times New Roman" w:hAnsi="Times New Roman" w:cs="Times New Roman"/>
                <w:bCs/>
                <w:sz w:val="24"/>
                <w:szCs w:val="24"/>
              </w:rPr>
              <w:t>ым</w:t>
            </w:r>
            <w:proofErr w:type="gramEnd"/>
            <w:r w:rsidRPr="00D86289">
              <w:rPr>
                <w:rFonts w:ascii="Times New Roman" w:hAnsi="Times New Roman" w:cs="Times New Roman"/>
                <w:bCs/>
                <w:sz w:val="24"/>
                <w:szCs w:val="24"/>
              </w:rPr>
              <w:t xml:space="preserve"> ТО НТИ</w:t>
            </w:r>
            <w:r>
              <w:rPr>
                <w:rFonts w:ascii="Times New Roman" w:hAnsi="Times New Roman" w:cs="Times New Roman"/>
                <w:bCs/>
                <w:sz w:val="24"/>
                <w:szCs w:val="24"/>
              </w:rPr>
              <w:t xml:space="preserve"> (</w:t>
            </w:r>
            <w:proofErr w:type="spellStart"/>
            <w:r w:rsidRPr="00EB09AC">
              <w:rPr>
                <w:rFonts w:ascii="Times New Roman" w:hAnsi="Times New Roman" w:cs="Times New Roman"/>
                <w:sz w:val="24"/>
                <w:szCs w:val="24"/>
              </w:rPr>
              <w:t>фуднет</w:t>
            </w:r>
            <w:proofErr w:type="spellEnd"/>
            <w:r w:rsidRPr="00EB09AC">
              <w:rPr>
                <w:rFonts w:ascii="Times New Roman" w:hAnsi="Times New Roman" w:cs="Times New Roman"/>
                <w:sz w:val="24"/>
                <w:szCs w:val="24"/>
              </w:rPr>
              <w:t xml:space="preserve">, </w:t>
            </w:r>
            <w:proofErr w:type="spellStart"/>
            <w:r w:rsidRPr="00EB09AC">
              <w:rPr>
                <w:rFonts w:ascii="Times New Roman" w:hAnsi="Times New Roman" w:cs="Times New Roman"/>
                <w:sz w:val="24"/>
                <w:szCs w:val="24"/>
              </w:rPr>
              <w:t>сэйфнет</w:t>
            </w:r>
            <w:proofErr w:type="spellEnd"/>
            <w:r>
              <w:rPr>
                <w:rFonts w:ascii="Times New Roman" w:hAnsi="Times New Roman" w:cs="Times New Roman"/>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2025-2026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c>
          <w:tcPr>
            <w:tcW w:w="14632" w:type="dxa"/>
            <w:gridSpan w:val="3"/>
          </w:tcPr>
          <w:p w:rsidR="00D8493C" w:rsidRPr="00D86289" w:rsidRDefault="00D8493C" w:rsidP="00AF6B2C">
            <w:pPr>
              <w:pStyle w:val="a3"/>
              <w:widowControl w:val="0"/>
              <w:spacing w:line="276" w:lineRule="auto"/>
              <w:ind w:left="0"/>
              <w:jc w:val="both"/>
              <w:rPr>
                <w:rFonts w:ascii="Times New Roman" w:hAnsi="Times New Roman" w:cs="Times New Roman"/>
                <w:b/>
                <w:bCs/>
                <w:sz w:val="24"/>
                <w:szCs w:val="24"/>
              </w:rPr>
            </w:pPr>
            <w:r w:rsidRPr="00D86289">
              <w:rPr>
                <w:rFonts w:ascii="Times New Roman" w:hAnsi="Times New Roman" w:cs="Times New Roman"/>
                <w:b/>
                <w:bCs/>
                <w:sz w:val="24"/>
                <w:szCs w:val="24"/>
              </w:rPr>
              <w:t>Подпроект «Социальная активность»</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Внесение изменений в рабочую программу воспитания, план советника директора по воспитанию, календарный план мероприятий</w:t>
            </w:r>
            <w:r>
              <w:rPr>
                <w:rFonts w:ascii="Times New Roman" w:hAnsi="Times New Roman" w:cs="Times New Roman"/>
                <w:bCs/>
                <w:sz w:val="24"/>
                <w:szCs w:val="24"/>
              </w:rPr>
              <w:t xml:space="preserve"> по направлению «Социальная активность»</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xml:space="preserve"> </w:t>
            </w: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Формирование </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 планов совместной деятельности в сфере добровольчества (волонтерства) с различными организациями муниципалитета</w:t>
            </w:r>
            <w:r>
              <w:rPr>
                <w:rFonts w:ascii="Times New Roman" w:hAnsi="Times New Roman" w:cs="Times New Roman"/>
                <w:bCs/>
                <w:sz w:val="24"/>
                <w:szCs w:val="24"/>
              </w:rPr>
              <w:t xml:space="preserve"> и края</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апреле-мае.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Анализ материально-технической базы для функционирования ТО туристско-краеведческой направленности</w:t>
            </w:r>
            <w:r>
              <w:rPr>
                <w:rFonts w:ascii="Times New Roman" w:hAnsi="Times New Roman" w:cs="Times New Roman"/>
                <w:bCs/>
                <w:sz w:val="24"/>
                <w:szCs w:val="24"/>
              </w:rPr>
              <w:t xml:space="preserve"> (спортивный туризм)</w:t>
            </w:r>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Декабрь 2024г.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Приобретение оборудования для реализации программ туристско-</w:t>
            </w:r>
            <w:r w:rsidRPr="00D86289">
              <w:rPr>
                <w:rFonts w:ascii="Times New Roman" w:hAnsi="Times New Roman" w:cs="Times New Roman"/>
                <w:bCs/>
                <w:sz w:val="24"/>
                <w:szCs w:val="24"/>
              </w:rPr>
              <w:lastRenderedPageBreak/>
              <w:t>краеведческой направленности</w:t>
            </w:r>
            <w:r>
              <w:rPr>
                <w:rFonts w:ascii="Times New Roman" w:hAnsi="Times New Roman" w:cs="Times New Roman"/>
                <w:bCs/>
                <w:sz w:val="24"/>
                <w:szCs w:val="24"/>
              </w:rPr>
              <w:t xml:space="preserve"> (спортивный туризм),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 xml:space="preserve">. через участие в </w:t>
            </w:r>
            <w:proofErr w:type="spellStart"/>
            <w:r>
              <w:rPr>
                <w:rFonts w:ascii="Times New Roman" w:hAnsi="Times New Roman" w:cs="Times New Roman"/>
                <w:bCs/>
                <w:sz w:val="24"/>
                <w:szCs w:val="24"/>
              </w:rPr>
              <w:t>грантовых</w:t>
            </w:r>
            <w:proofErr w:type="spellEnd"/>
            <w:r>
              <w:rPr>
                <w:rFonts w:ascii="Times New Roman" w:hAnsi="Times New Roman" w:cs="Times New Roman"/>
                <w:bCs/>
                <w:sz w:val="24"/>
                <w:szCs w:val="24"/>
              </w:rPr>
              <w:t xml:space="preserve"> проектах</w:t>
            </w:r>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2025-2026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АХЧ Козлова Н.Н.</w:t>
            </w:r>
          </w:p>
        </w:tc>
      </w:tr>
      <w:tr w:rsidR="00D8493C" w:rsidRPr="00D86289" w:rsidTr="00AF6B2C">
        <w:tc>
          <w:tcPr>
            <w:tcW w:w="8035" w:type="dxa"/>
          </w:tcPr>
          <w:p w:rsidR="00D8493C" w:rsidRDefault="00D8493C" w:rsidP="00AF6B2C">
            <w:pPr>
              <w:pStyle w:val="TableParagraph"/>
              <w:spacing w:before="1" w:line="261" w:lineRule="exact"/>
              <w:ind w:left="303" w:right="142"/>
              <w:jc w:val="both"/>
              <w:rPr>
                <w:sz w:val="24"/>
              </w:rPr>
            </w:pPr>
            <w:r>
              <w:rPr>
                <w:sz w:val="24"/>
              </w:rPr>
              <w:lastRenderedPageBreak/>
              <w:t>Модернизация программы</w:t>
            </w:r>
            <w:r w:rsidRPr="00B52D17">
              <w:rPr>
                <w:sz w:val="24"/>
              </w:rPr>
              <w:t xml:space="preserve"> внеурочной деятельности</w:t>
            </w:r>
            <w:r>
              <w:rPr>
                <w:sz w:val="24"/>
              </w:rPr>
              <w:t xml:space="preserve"> «Туризм и краеведение» на два направления </w:t>
            </w:r>
            <w:r w:rsidRPr="00B52D17">
              <w:rPr>
                <w:sz w:val="24"/>
              </w:rPr>
              <w:t xml:space="preserve"> «Краеведение» и «Школьный туризм».</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Август 202</w:t>
            </w:r>
            <w:r>
              <w:rPr>
                <w:rFonts w:ascii="Times New Roman" w:hAnsi="Times New Roman" w:cs="Times New Roman"/>
                <w:bCs/>
                <w:sz w:val="24"/>
                <w:szCs w:val="24"/>
              </w:rPr>
              <w:t>5</w:t>
            </w:r>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Миховская М.А.</w:t>
            </w:r>
          </w:p>
        </w:tc>
      </w:tr>
      <w:tr w:rsidR="00D8493C" w:rsidRPr="00D86289" w:rsidTr="00AF6B2C">
        <w:tc>
          <w:tcPr>
            <w:tcW w:w="8035" w:type="dxa"/>
          </w:tcPr>
          <w:p w:rsidR="00D8493C" w:rsidRDefault="00D8493C" w:rsidP="00AF6B2C">
            <w:pPr>
              <w:pStyle w:val="TableParagraph"/>
              <w:spacing w:before="1" w:line="261" w:lineRule="exact"/>
              <w:ind w:left="303" w:right="142"/>
              <w:jc w:val="both"/>
              <w:rPr>
                <w:sz w:val="24"/>
              </w:rPr>
            </w:pPr>
            <w:r w:rsidRPr="00E06FB9">
              <w:rPr>
                <w:sz w:val="24"/>
              </w:rPr>
              <w:t>Организация и проведение совместных детско-взрослых туристических походов (не менее 2 раз в год).</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sz w:val="24"/>
              </w:rPr>
              <w:t>не менее 2 раз в год с 2026 года</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Педагог-организатор ОБЗР Аксенова В.А.</w:t>
            </w:r>
          </w:p>
        </w:tc>
      </w:tr>
      <w:tr w:rsidR="00D8493C" w:rsidRPr="00D86289" w:rsidTr="00AF6B2C">
        <w:tc>
          <w:tcPr>
            <w:tcW w:w="8035" w:type="dxa"/>
          </w:tcPr>
          <w:p w:rsidR="00D8493C" w:rsidRDefault="00D8493C" w:rsidP="00AF6B2C">
            <w:pPr>
              <w:pStyle w:val="TableParagraph"/>
              <w:spacing w:before="1" w:line="261" w:lineRule="exact"/>
              <w:ind w:left="303" w:right="142"/>
              <w:jc w:val="both"/>
              <w:rPr>
                <w:sz w:val="24"/>
              </w:rPr>
            </w:pPr>
            <w:r w:rsidRPr="00E06FB9">
              <w:rPr>
                <w:sz w:val="24"/>
              </w:rPr>
              <w:t>Проведение совместных мероприятий туристско-краеведческой направленности  с учреждениями культуры и дополнительного</w:t>
            </w:r>
            <w:r>
              <w:rPr>
                <w:sz w:val="24"/>
              </w:rPr>
              <w:t xml:space="preserve"> образования </w:t>
            </w:r>
          </w:p>
          <w:p w:rsidR="00D8493C" w:rsidRPr="00E06FB9" w:rsidRDefault="00D8493C" w:rsidP="00AF6B2C">
            <w:pPr>
              <w:pStyle w:val="TableParagraph"/>
              <w:spacing w:before="1" w:line="261" w:lineRule="exact"/>
              <w:ind w:left="303" w:right="142"/>
              <w:jc w:val="both"/>
              <w:rPr>
                <w:sz w:val="24"/>
              </w:rPr>
            </w:pPr>
          </w:p>
        </w:tc>
        <w:tc>
          <w:tcPr>
            <w:tcW w:w="0" w:type="auto"/>
          </w:tcPr>
          <w:p w:rsidR="00D8493C" w:rsidRPr="00E06FB9" w:rsidRDefault="00D8493C" w:rsidP="00AF6B2C">
            <w:pPr>
              <w:pStyle w:val="a3"/>
              <w:widowControl w:val="0"/>
              <w:spacing w:line="276" w:lineRule="auto"/>
              <w:ind w:left="0"/>
              <w:jc w:val="both"/>
              <w:rPr>
                <w:sz w:val="24"/>
              </w:rPr>
            </w:pPr>
            <w:r>
              <w:rPr>
                <w:sz w:val="24"/>
              </w:rPr>
              <w:t>2 раза в год</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Педагог-организатор ОБЗР Аксенова В.А.</w:t>
            </w:r>
          </w:p>
        </w:tc>
      </w:tr>
      <w:tr w:rsidR="00D8493C" w:rsidRPr="00D86289" w:rsidTr="00AF6B2C">
        <w:tc>
          <w:tcPr>
            <w:tcW w:w="8035" w:type="dxa"/>
          </w:tcPr>
          <w:p w:rsidR="00D8493C" w:rsidRDefault="00D8493C" w:rsidP="00AF6B2C">
            <w:pPr>
              <w:pStyle w:val="TableParagraph"/>
              <w:spacing w:before="1" w:line="261" w:lineRule="exact"/>
              <w:ind w:left="303" w:right="142"/>
              <w:jc w:val="both"/>
              <w:rPr>
                <w:sz w:val="24"/>
              </w:rPr>
            </w:pPr>
            <w:r w:rsidRPr="00B52D17">
              <w:rPr>
                <w:sz w:val="24"/>
              </w:rPr>
              <w:t xml:space="preserve">Защита </w:t>
            </w:r>
            <w:proofErr w:type="gramStart"/>
            <w:r w:rsidRPr="00B52D17">
              <w:rPr>
                <w:sz w:val="24"/>
              </w:rPr>
              <w:t>индивидуальных проектов</w:t>
            </w:r>
            <w:proofErr w:type="gramEnd"/>
            <w:r w:rsidRPr="00B52D17">
              <w:rPr>
                <w:sz w:val="24"/>
              </w:rPr>
              <w:t xml:space="preserve"> </w:t>
            </w:r>
            <w:r>
              <w:rPr>
                <w:sz w:val="24"/>
              </w:rPr>
              <w:t xml:space="preserve">обучающихся </w:t>
            </w:r>
            <w:r w:rsidRPr="00B52D17">
              <w:rPr>
                <w:sz w:val="24"/>
              </w:rPr>
              <w:t>по краеведению</w:t>
            </w:r>
            <w:r>
              <w:rPr>
                <w:sz w:val="24"/>
              </w:rPr>
              <w:t xml:space="preserve">,  туризму и </w:t>
            </w:r>
            <w:proofErr w:type="spellStart"/>
            <w:r>
              <w:rPr>
                <w:sz w:val="24"/>
              </w:rPr>
              <w:t>экскурсоведению</w:t>
            </w:r>
            <w:proofErr w:type="spellEnd"/>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проектной деятельности Панина Е.В.</w:t>
            </w:r>
          </w:p>
        </w:tc>
      </w:tr>
      <w:tr w:rsidR="00D8493C" w:rsidRPr="00D86289" w:rsidTr="00AF6B2C">
        <w:tc>
          <w:tcPr>
            <w:tcW w:w="8035" w:type="dxa"/>
          </w:tcPr>
          <w:p w:rsidR="00D8493C" w:rsidRDefault="00D8493C" w:rsidP="00AF6B2C">
            <w:pPr>
              <w:pStyle w:val="TableParagraph"/>
              <w:spacing w:line="262" w:lineRule="exact"/>
              <w:ind w:left="303" w:right="142"/>
              <w:jc w:val="both"/>
              <w:rPr>
                <w:sz w:val="24"/>
              </w:rPr>
            </w:pPr>
            <w:r>
              <w:rPr>
                <w:sz w:val="24"/>
              </w:rPr>
              <w:t>Городской мастер-класс и публикации по направлению «Школьный туризм и краеведение» (обобщение и трансляция опыта)</w:t>
            </w:r>
          </w:p>
          <w:p w:rsidR="00D8493C" w:rsidRPr="00B52D17" w:rsidRDefault="00D8493C" w:rsidP="00AF6B2C">
            <w:pPr>
              <w:pStyle w:val="TableParagraph"/>
              <w:spacing w:before="1" w:line="261" w:lineRule="exact"/>
              <w:ind w:left="303" w:right="142"/>
              <w:jc w:val="both"/>
              <w:rPr>
                <w:sz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2026</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СПОК Аксенова В.А.</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Организация участия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обучающихся в реализации проектов «Орлята России», «Большая перемена», «Движение первых».</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TableParagraph"/>
              <w:spacing w:before="1" w:line="274" w:lineRule="exact"/>
              <w:ind w:left="303" w:right="142"/>
              <w:jc w:val="both"/>
              <w:rPr>
                <w:bCs/>
                <w:sz w:val="24"/>
                <w:szCs w:val="24"/>
              </w:rPr>
            </w:pPr>
            <w:r>
              <w:rPr>
                <w:sz w:val="24"/>
              </w:rPr>
              <w:t>Создание циклограммы (схемы, плана) участия в мероприятиях проекта «Движение первых»</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Январь 2025</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E06FB9" w:rsidRDefault="00D8493C" w:rsidP="00AF6B2C">
            <w:pPr>
              <w:pStyle w:val="TableParagraph"/>
              <w:spacing w:before="1" w:line="261" w:lineRule="exact"/>
              <w:ind w:left="303" w:right="142"/>
              <w:jc w:val="both"/>
              <w:rPr>
                <w:sz w:val="24"/>
              </w:rPr>
            </w:pPr>
            <w:r>
              <w:rPr>
                <w:sz w:val="24"/>
              </w:rPr>
              <w:t>Введение кураторства для новых участников конкурсов проекта «Большая перемена»</w:t>
            </w:r>
          </w:p>
          <w:p w:rsidR="00D8493C" w:rsidRDefault="00D8493C" w:rsidP="00AF6B2C">
            <w:pPr>
              <w:pStyle w:val="TableParagraph"/>
              <w:spacing w:before="1" w:line="261" w:lineRule="exact"/>
              <w:ind w:left="303" w:right="142"/>
              <w:jc w:val="both"/>
              <w:rPr>
                <w:sz w:val="24"/>
              </w:rPr>
            </w:pPr>
          </w:p>
        </w:tc>
        <w:tc>
          <w:tcPr>
            <w:tcW w:w="0" w:type="auto"/>
          </w:tcPr>
          <w:p w:rsidR="00D8493C" w:rsidRDefault="00D8493C" w:rsidP="00AF6B2C">
            <w:pPr>
              <w:pStyle w:val="a3"/>
              <w:widowControl w:val="0"/>
              <w:spacing w:line="276" w:lineRule="auto"/>
              <w:ind w:left="0"/>
              <w:jc w:val="both"/>
              <w:rPr>
                <w:sz w:val="24"/>
              </w:rPr>
            </w:pPr>
            <w:r>
              <w:rPr>
                <w:sz w:val="24"/>
              </w:rPr>
              <w:t>Ежегодно в сентябре</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Галухина Ю.А.</w:t>
            </w:r>
          </w:p>
        </w:tc>
      </w:tr>
      <w:tr w:rsidR="00D8493C" w:rsidRPr="00D86289" w:rsidTr="00AF6B2C">
        <w:tc>
          <w:tcPr>
            <w:tcW w:w="8035" w:type="dxa"/>
          </w:tcPr>
          <w:p w:rsidR="00D8493C" w:rsidRPr="00E06FB9" w:rsidRDefault="00D8493C" w:rsidP="00AF6B2C">
            <w:pPr>
              <w:pStyle w:val="TableParagraph"/>
              <w:spacing w:before="1" w:line="261" w:lineRule="exact"/>
              <w:ind w:left="303" w:right="142"/>
              <w:jc w:val="both"/>
              <w:rPr>
                <w:sz w:val="24"/>
              </w:rPr>
            </w:pPr>
            <w:r>
              <w:rPr>
                <w:sz w:val="24"/>
              </w:rPr>
              <w:t xml:space="preserve">Проведение отрядом «Волонтеры-патриоты» открытых мероприятий, ярмарок, мастер-классов, презентаций, встреч с представителями с другими организациями </w:t>
            </w:r>
            <w:r w:rsidRPr="00B52D17">
              <w:rPr>
                <w:sz w:val="24"/>
              </w:rPr>
              <w:t xml:space="preserve">некоммерческого сектора, бизнесом, </w:t>
            </w:r>
            <w:r>
              <w:rPr>
                <w:sz w:val="24"/>
              </w:rPr>
              <w:t xml:space="preserve">органами государственной власти </w:t>
            </w:r>
            <w:r w:rsidRPr="00B52D17">
              <w:rPr>
                <w:sz w:val="24"/>
              </w:rPr>
              <w:t>и органами местного сам</w:t>
            </w:r>
            <w:r>
              <w:rPr>
                <w:sz w:val="24"/>
              </w:rPr>
              <w:t xml:space="preserve">оуправления, государственными и </w:t>
            </w:r>
            <w:r w:rsidRPr="00B52D17">
              <w:rPr>
                <w:sz w:val="24"/>
              </w:rPr>
              <w:t xml:space="preserve">муниципальными учреждениями, </w:t>
            </w:r>
            <w:r>
              <w:rPr>
                <w:sz w:val="24"/>
              </w:rPr>
              <w:t xml:space="preserve">средствами массовой информации, </w:t>
            </w:r>
            <w:r w:rsidRPr="00B52D17">
              <w:rPr>
                <w:sz w:val="24"/>
              </w:rPr>
              <w:t>религиозн</w:t>
            </w:r>
            <w:r>
              <w:rPr>
                <w:sz w:val="24"/>
              </w:rPr>
              <w:t xml:space="preserve">ыми и другими заинтересованными </w:t>
            </w:r>
            <w:r w:rsidRPr="00B52D17">
              <w:rPr>
                <w:sz w:val="24"/>
              </w:rPr>
              <w:t>организациями</w:t>
            </w:r>
            <w:r>
              <w:rPr>
                <w:sz w:val="24"/>
              </w:rPr>
              <w:t>.</w:t>
            </w:r>
          </w:p>
        </w:tc>
        <w:tc>
          <w:tcPr>
            <w:tcW w:w="0" w:type="auto"/>
          </w:tcPr>
          <w:p w:rsidR="00D8493C" w:rsidRDefault="00D8493C" w:rsidP="00AF6B2C">
            <w:pPr>
              <w:pStyle w:val="a3"/>
              <w:widowControl w:val="0"/>
              <w:spacing w:line="276" w:lineRule="auto"/>
              <w:ind w:left="0"/>
              <w:jc w:val="both"/>
              <w:rPr>
                <w:sz w:val="24"/>
              </w:rPr>
            </w:pPr>
            <w:r>
              <w:rPr>
                <w:sz w:val="24"/>
              </w:rPr>
              <w:t>1 раз в четверть</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отряда Осокина В.В.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Создание рабочей группы по разработке мер, направленных на содействие </w:t>
            </w:r>
            <w:r w:rsidRPr="00D86289">
              <w:rPr>
                <w:rFonts w:ascii="Times New Roman" w:hAnsi="Times New Roman" w:cs="Times New Roman"/>
                <w:bCs/>
                <w:sz w:val="24"/>
                <w:szCs w:val="24"/>
              </w:rPr>
              <w:lastRenderedPageBreak/>
              <w:t>развитию добровольчества (волонтерства)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Октябрь 2024г.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Разработка и реализация плана совместной работы школьных волонтерских отрядов (по материалам рабочей группы)</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Ноябрь 2024</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Default="00D8493C" w:rsidP="00AF6B2C">
            <w:pPr>
              <w:pStyle w:val="TableParagraph"/>
              <w:spacing w:before="1" w:line="261" w:lineRule="exact"/>
              <w:ind w:left="303" w:right="142"/>
              <w:jc w:val="both"/>
              <w:rPr>
                <w:sz w:val="24"/>
              </w:rPr>
            </w:pPr>
            <w:r>
              <w:rPr>
                <w:sz w:val="24"/>
              </w:rPr>
              <w:t>Проведение ежегодной волонтерской стажерской площадки «Мы вместе!» («Волонтеры-медики», «Волонтеры культуры», «Волонтеры-патриоты», «Волонтеры ИНФО», «Волонтеры ГТО», «Волонтеры ПК») по передаче опыта следующему составу волонтерских групп</w:t>
            </w:r>
          </w:p>
        </w:tc>
        <w:tc>
          <w:tcPr>
            <w:tcW w:w="0" w:type="auto"/>
          </w:tcPr>
          <w:p w:rsidR="00D8493C" w:rsidRDefault="00D8493C" w:rsidP="00AF6B2C">
            <w:pPr>
              <w:pStyle w:val="a3"/>
              <w:widowControl w:val="0"/>
              <w:spacing w:line="276" w:lineRule="auto"/>
              <w:ind w:left="0"/>
              <w:jc w:val="both"/>
              <w:rPr>
                <w:sz w:val="24"/>
              </w:rPr>
            </w:pPr>
            <w:r>
              <w:rPr>
                <w:sz w:val="24"/>
              </w:rPr>
              <w:t>Ежегодно в апреле</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руководители отрядов</w:t>
            </w:r>
          </w:p>
          <w:p w:rsidR="00D8493C" w:rsidRDefault="00D8493C" w:rsidP="00AF6B2C">
            <w:pPr>
              <w:pStyle w:val="a3"/>
              <w:widowControl w:val="0"/>
              <w:spacing w:line="276" w:lineRule="auto"/>
              <w:ind w:left="0"/>
              <w:rPr>
                <w:rFonts w:ascii="Times New Roman" w:hAnsi="Times New Roman" w:cs="Times New Roman"/>
                <w:bCs/>
                <w:sz w:val="24"/>
                <w:szCs w:val="24"/>
              </w:rPr>
            </w:pP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Повышение квалификации</w:t>
            </w:r>
            <w:r>
              <w:rPr>
                <w:rFonts w:ascii="Times New Roman" w:hAnsi="Times New Roman" w:cs="Times New Roman"/>
                <w:sz w:val="24"/>
              </w:rPr>
              <w:t xml:space="preserve"> педагогов дополнительного образования по </w:t>
            </w:r>
            <w:r>
              <w:rPr>
                <w:rFonts w:ascii="Times New Roman" w:hAnsi="Times New Roman" w:cs="Times New Roman"/>
                <w:bCs/>
                <w:sz w:val="24"/>
                <w:szCs w:val="24"/>
              </w:rPr>
              <w:t xml:space="preserve">туристско-краеведческому направлению и волонтерскому движению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2025-2026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c>
          <w:tcPr>
            <w:tcW w:w="14632" w:type="dxa"/>
            <w:gridSpan w:val="3"/>
          </w:tcPr>
          <w:p w:rsidR="00D8493C" w:rsidRPr="00D86289" w:rsidRDefault="00D8493C" w:rsidP="00AF6B2C">
            <w:pPr>
              <w:pStyle w:val="a3"/>
              <w:widowControl w:val="0"/>
              <w:spacing w:line="276" w:lineRule="auto"/>
              <w:ind w:left="0"/>
              <w:jc w:val="both"/>
              <w:rPr>
                <w:rFonts w:ascii="Times New Roman" w:hAnsi="Times New Roman" w:cs="Times New Roman"/>
                <w:b/>
                <w:bCs/>
                <w:sz w:val="24"/>
                <w:szCs w:val="24"/>
              </w:rPr>
            </w:pPr>
            <w:r w:rsidRPr="00D86289">
              <w:rPr>
                <w:rFonts w:ascii="Times New Roman" w:hAnsi="Times New Roman" w:cs="Times New Roman"/>
                <w:b/>
                <w:bCs/>
                <w:sz w:val="24"/>
                <w:szCs w:val="24"/>
              </w:rPr>
              <w:t>Подпроект «Современный родитель»</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Внесение изменений в рабочую программу воспитания,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план советника директора по воспитанию, календарный план мероприятий</w:t>
            </w:r>
            <w:r>
              <w:rPr>
                <w:rFonts w:ascii="Times New Roman" w:hAnsi="Times New Roman" w:cs="Times New Roman"/>
                <w:bCs/>
                <w:sz w:val="24"/>
                <w:szCs w:val="24"/>
              </w:rPr>
              <w:t xml:space="preserve"> по вопросам сотрудничества с родительской общественностью</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Внесение в планы работы Управляющего совета школы вопросов </w:t>
            </w:r>
            <w:r>
              <w:rPr>
                <w:rFonts w:ascii="Times New Roman" w:hAnsi="Times New Roman" w:cs="Times New Roman"/>
                <w:bCs/>
                <w:sz w:val="24"/>
                <w:szCs w:val="24"/>
              </w:rPr>
              <w:t>по развитию</w:t>
            </w:r>
            <w:r w:rsidRPr="00D86289">
              <w:rPr>
                <w:rFonts w:ascii="Times New Roman" w:hAnsi="Times New Roman" w:cs="Times New Roman"/>
                <w:bCs/>
                <w:sz w:val="24"/>
                <w:szCs w:val="24"/>
              </w:rPr>
              <w:t xml:space="preserve"> форм активного взаимодействия родительской общественности и школы.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r>
              <w:rPr>
                <w:rFonts w:ascii="Times New Roman" w:hAnsi="Times New Roman" w:cs="Times New Roman"/>
                <w:bCs/>
                <w:sz w:val="24"/>
                <w:szCs w:val="24"/>
              </w:rPr>
              <w:t xml:space="preserve"> (октябрь)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0B7136" w:rsidRDefault="00D8493C" w:rsidP="00AF6B2C">
            <w:pPr>
              <w:pStyle w:val="a3"/>
              <w:ind w:left="303" w:right="142"/>
              <w:rPr>
                <w:rFonts w:ascii="Times New Roman" w:hAnsi="Times New Roman" w:cs="Times New Roman"/>
                <w:sz w:val="24"/>
                <w:szCs w:val="24"/>
              </w:rPr>
            </w:pPr>
            <w:r w:rsidRPr="00D86289">
              <w:rPr>
                <w:rFonts w:ascii="Times New Roman" w:hAnsi="Times New Roman" w:cs="Times New Roman"/>
                <w:bCs/>
                <w:sz w:val="24"/>
                <w:szCs w:val="24"/>
              </w:rPr>
              <w:t>Создание рабочей группы</w:t>
            </w:r>
            <w:r>
              <w:rPr>
                <w:rFonts w:ascii="Times New Roman" w:hAnsi="Times New Roman" w:cs="Times New Roman"/>
                <w:bCs/>
                <w:sz w:val="24"/>
                <w:szCs w:val="24"/>
              </w:rPr>
              <w:t xml:space="preserve"> (с привлечением родителей, детей, специалистов) по разработке концепции </w:t>
            </w:r>
            <w:r>
              <w:rPr>
                <w:rFonts w:ascii="Times New Roman" w:hAnsi="Times New Roman" w:cs="Times New Roman"/>
                <w:sz w:val="24"/>
                <w:szCs w:val="24"/>
              </w:rPr>
              <w:t xml:space="preserve"> Р</w:t>
            </w:r>
            <w:r w:rsidRPr="000B7136">
              <w:rPr>
                <w:rFonts w:ascii="Times New Roman" w:hAnsi="Times New Roman" w:cs="Times New Roman"/>
                <w:sz w:val="24"/>
                <w:szCs w:val="24"/>
              </w:rPr>
              <w:t>одительского коворкинга (клуб выходного дня, лекции, соцопросы, консультации</w:t>
            </w:r>
            <w:r>
              <w:rPr>
                <w:rFonts w:ascii="Times New Roman" w:hAnsi="Times New Roman" w:cs="Times New Roman"/>
                <w:sz w:val="24"/>
                <w:szCs w:val="24"/>
              </w:rPr>
              <w:t xml:space="preserve"> специалистов, переговорные площадки, творческие группы)</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Апрель 2025г </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a3"/>
              <w:ind w:left="303" w:right="142"/>
              <w:rPr>
                <w:rFonts w:ascii="Times New Roman" w:hAnsi="Times New Roman" w:cs="Times New Roman"/>
                <w:bCs/>
                <w:sz w:val="24"/>
                <w:szCs w:val="24"/>
              </w:rPr>
            </w:pPr>
            <w:r>
              <w:rPr>
                <w:rFonts w:ascii="Times New Roman" w:hAnsi="Times New Roman" w:cs="Times New Roman"/>
                <w:bCs/>
                <w:sz w:val="24"/>
                <w:szCs w:val="24"/>
              </w:rPr>
              <w:t xml:space="preserve">Утверждение концепции </w:t>
            </w:r>
            <w:proofErr w:type="gramStart"/>
            <w:r>
              <w:rPr>
                <w:rFonts w:ascii="Times New Roman" w:hAnsi="Times New Roman" w:cs="Times New Roman"/>
                <w:sz w:val="24"/>
                <w:szCs w:val="24"/>
              </w:rPr>
              <w:t>Р</w:t>
            </w:r>
            <w:r w:rsidRPr="000B7136">
              <w:rPr>
                <w:rFonts w:ascii="Times New Roman" w:hAnsi="Times New Roman" w:cs="Times New Roman"/>
                <w:sz w:val="24"/>
                <w:szCs w:val="24"/>
              </w:rPr>
              <w:t>одительского</w:t>
            </w:r>
            <w:proofErr w:type="gramEnd"/>
            <w:r w:rsidRPr="000B7136">
              <w:rPr>
                <w:rFonts w:ascii="Times New Roman" w:hAnsi="Times New Roman" w:cs="Times New Roman"/>
                <w:sz w:val="24"/>
                <w:szCs w:val="24"/>
              </w:rPr>
              <w:t xml:space="preserve"> коворкинга</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Сентябрь  2025г</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widowControl w:val="0"/>
              <w:spacing w:line="276" w:lineRule="auto"/>
              <w:rPr>
                <w:rFonts w:ascii="Times New Roman" w:hAnsi="Times New Roman" w:cs="Times New Roman"/>
                <w:bCs/>
                <w:sz w:val="24"/>
                <w:szCs w:val="24"/>
              </w:rPr>
            </w:pPr>
          </w:p>
        </w:tc>
      </w:tr>
      <w:tr w:rsidR="00D8493C" w:rsidRPr="00D86289" w:rsidTr="00AF6B2C">
        <w:tc>
          <w:tcPr>
            <w:tcW w:w="8035" w:type="dxa"/>
          </w:tcPr>
          <w:p w:rsidR="00D8493C" w:rsidRPr="00D86289" w:rsidRDefault="00D8493C" w:rsidP="00AF6B2C">
            <w:pPr>
              <w:pStyle w:val="a3"/>
              <w:ind w:left="303" w:right="142"/>
              <w:rPr>
                <w:rFonts w:ascii="Times New Roman" w:hAnsi="Times New Roman" w:cs="Times New Roman"/>
                <w:bCs/>
                <w:sz w:val="24"/>
                <w:szCs w:val="24"/>
              </w:rPr>
            </w:pPr>
            <w:r>
              <w:rPr>
                <w:rFonts w:ascii="Times New Roman" w:hAnsi="Times New Roman" w:cs="Times New Roman"/>
                <w:bCs/>
                <w:sz w:val="24"/>
                <w:szCs w:val="24"/>
              </w:rPr>
              <w:t xml:space="preserve">Проведение   мероприятий </w:t>
            </w:r>
            <w:proofErr w:type="gramStart"/>
            <w:r>
              <w:rPr>
                <w:rFonts w:ascii="Times New Roman" w:hAnsi="Times New Roman" w:cs="Times New Roman"/>
                <w:sz w:val="24"/>
                <w:szCs w:val="24"/>
              </w:rPr>
              <w:t>Р</w:t>
            </w:r>
            <w:r w:rsidRPr="000B7136">
              <w:rPr>
                <w:rFonts w:ascii="Times New Roman" w:hAnsi="Times New Roman" w:cs="Times New Roman"/>
                <w:sz w:val="24"/>
                <w:szCs w:val="24"/>
              </w:rPr>
              <w:t>одительского</w:t>
            </w:r>
            <w:proofErr w:type="gramEnd"/>
            <w:r w:rsidRPr="000B7136">
              <w:rPr>
                <w:rFonts w:ascii="Times New Roman" w:hAnsi="Times New Roman" w:cs="Times New Roman"/>
                <w:sz w:val="24"/>
                <w:szCs w:val="24"/>
              </w:rPr>
              <w:t xml:space="preserve"> коворкинга</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год для каждой параллели (2026-2029)</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r>
              <w:rPr>
                <w:rFonts w:ascii="Times New Roman" w:hAnsi="Times New Roman" w:cs="Times New Roman"/>
                <w:bCs/>
                <w:sz w:val="24"/>
                <w:szCs w:val="24"/>
              </w:rPr>
              <w:t>, вожатые</w:t>
            </w:r>
          </w:p>
        </w:tc>
      </w:tr>
      <w:tr w:rsidR="00D8493C" w:rsidRPr="00D86289" w:rsidTr="00AF6B2C">
        <w:tc>
          <w:tcPr>
            <w:tcW w:w="8035" w:type="dxa"/>
          </w:tcPr>
          <w:p w:rsidR="00D8493C"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Создание рабочей группы по разработке системы совместных с родителями мероприятий различной направленности</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Утверждение циклограммы </w:t>
            </w:r>
            <w:r w:rsidRPr="00D86289">
              <w:rPr>
                <w:rFonts w:ascii="Times New Roman" w:hAnsi="Times New Roman" w:cs="Times New Roman"/>
                <w:bCs/>
                <w:sz w:val="24"/>
                <w:szCs w:val="24"/>
              </w:rPr>
              <w:t>совместных с родителями мероприятий различной направленности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Декабрь</w:t>
            </w:r>
            <w:r w:rsidRPr="00D86289">
              <w:rPr>
                <w:rFonts w:ascii="Times New Roman" w:hAnsi="Times New Roman" w:cs="Times New Roman"/>
                <w:bCs/>
                <w:sz w:val="24"/>
                <w:szCs w:val="24"/>
              </w:rPr>
              <w:t xml:space="preserve"> 2024г.</w:t>
            </w:r>
          </w:p>
          <w:p w:rsidR="00D8493C" w:rsidRDefault="00D8493C" w:rsidP="00AF6B2C">
            <w:pPr>
              <w:pStyle w:val="a3"/>
              <w:widowControl w:val="0"/>
              <w:spacing w:line="276" w:lineRule="auto"/>
              <w:ind w:left="0"/>
              <w:jc w:val="both"/>
              <w:rPr>
                <w:rFonts w:ascii="Times New Roman" w:hAnsi="Times New Roman" w:cs="Times New Roman"/>
                <w:bCs/>
                <w:sz w:val="24"/>
                <w:szCs w:val="24"/>
              </w:rPr>
            </w:pP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Май 2025г.</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w:t>
            </w:r>
            <w:r w:rsidRPr="00D86289">
              <w:rPr>
                <w:rFonts w:ascii="Times New Roman" w:hAnsi="Times New Roman" w:cs="Times New Roman"/>
                <w:bCs/>
                <w:sz w:val="24"/>
                <w:szCs w:val="24"/>
              </w:rPr>
              <w:t xml:space="preserve">совместных с родителями мероприятий различной </w:t>
            </w:r>
            <w:r w:rsidRPr="00D86289">
              <w:rPr>
                <w:rFonts w:ascii="Times New Roman" w:hAnsi="Times New Roman" w:cs="Times New Roman"/>
                <w:bCs/>
                <w:sz w:val="24"/>
                <w:szCs w:val="24"/>
              </w:rPr>
              <w:lastRenderedPageBreak/>
              <w:t>направленности</w:t>
            </w:r>
            <w:r>
              <w:rPr>
                <w:rFonts w:ascii="Times New Roman" w:hAnsi="Times New Roman" w:cs="Times New Roman"/>
                <w:bCs/>
                <w:sz w:val="24"/>
                <w:szCs w:val="24"/>
              </w:rPr>
              <w:t xml:space="preserve"> согласно разработанной циклограмме </w:t>
            </w:r>
            <w:r w:rsidRPr="00546D68">
              <w:rPr>
                <w:rFonts w:ascii="Times New Roman" w:hAnsi="Times New Roman" w:cs="Times New Roman"/>
                <w:bCs/>
                <w:sz w:val="24"/>
                <w:szCs w:val="24"/>
              </w:rPr>
              <w:t xml:space="preserve">(познавательная, трудовая, </w:t>
            </w:r>
            <w:proofErr w:type="spellStart"/>
            <w:r w:rsidRPr="00546D68">
              <w:rPr>
                <w:rFonts w:ascii="Times New Roman" w:hAnsi="Times New Roman" w:cs="Times New Roman"/>
                <w:bCs/>
                <w:sz w:val="24"/>
                <w:szCs w:val="24"/>
              </w:rPr>
              <w:t>профориентационная</w:t>
            </w:r>
            <w:proofErr w:type="spellEnd"/>
            <w:r w:rsidRPr="00546D68">
              <w:rPr>
                <w:rFonts w:ascii="Times New Roman" w:hAnsi="Times New Roman" w:cs="Times New Roman"/>
                <w:bCs/>
                <w:sz w:val="24"/>
                <w:szCs w:val="24"/>
              </w:rPr>
              <w:t>, спортивная, туристическая, досуговая, духовно-нравственная, волонтерская деятельность)</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Ежегодно с сентября </w:t>
            </w:r>
            <w:r>
              <w:rPr>
                <w:rFonts w:ascii="Times New Roman" w:hAnsi="Times New Roman" w:cs="Times New Roman"/>
                <w:bCs/>
                <w:sz w:val="24"/>
                <w:szCs w:val="24"/>
              </w:rPr>
              <w:lastRenderedPageBreak/>
              <w:t>2025 по циклограмме</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lastRenderedPageBreak/>
              <w:t xml:space="preserve">Советник директора по воспитанию </w:t>
            </w:r>
            <w:r w:rsidRPr="00D86289">
              <w:rPr>
                <w:rFonts w:ascii="Times New Roman" w:hAnsi="Times New Roman" w:cs="Times New Roman"/>
                <w:bCs/>
                <w:sz w:val="24"/>
                <w:szCs w:val="24"/>
              </w:rPr>
              <w:lastRenderedPageBreak/>
              <w:t>Жуковская Я.В.</w:t>
            </w:r>
            <w:r>
              <w:rPr>
                <w:rFonts w:ascii="Times New Roman" w:hAnsi="Times New Roman" w:cs="Times New Roman"/>
                <w:bCs/>
                <w:sz w:val="24"/>
                <w:szCs w:val="24"/>
              </w:rPr>
              <w:t>, вожатые</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546D68">
              <w:rPr>
                <w:rFonts w:ascii="Times New Roman" w:hAnsi="Times New Roman" w:cs="Times New Roman"/>
                <w:bCs/>
                <w:sz w:val="24"/>
                <w:szCs w:val="24"/>
              </w:rPr>
              <w:lastRenderedPageBreak/>
              <w:t xml:space="preserve">Проведение Дня открытых дверей для родителей для посещения уроков и внеурочных занятий, занятий ТО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546D68">
              <w:rPr>
                <w:rFonts w:ascii="Times New Roman" w:hAnsi="Times New Roman" w:cs="Times New Roman"/>
                <w:bCs/>
                <w:sz w:val="24"/>
                <w:szCs w:val="24"/>
              </w:rPr>
              <w:t>1 раз в год</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Pr>
                <w:rFonts w:ascii="Times New Roman" w:hAnsi="Times New Roman" w:cs="Times New Roman"/>
                <w:bCs/>
                <w:sz w:val="24"/>
                <w:szCs w:val="24"/>
              </w:rPr>
              <w:t>Заместители директора по УВР Миховская М.А., Соснова Н.А.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Организация лекториев, практикумов для родителей по вопросам воспитания детей с привлечением специалистов различных учреждений муниципалитета</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1 раз в четверть.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093C2A">
            <w:pPr>
              <w:pStyle w:val="a3"/>
              <w:ind w:left="0" w:right="142"/>
              <w:rPr>
                <w:rFonts w:ascii="Times New Roman" w:hAnsi="Times New Roman" w:cs="Times New Roman"/>
                <w:bCs/>
                <w:sz w:val="24"/>
                <w:szCs w:val="24"/>
              </w:rPr>
            </w:pPr>
            <w:r w:rsidRPr="00D85C0F">
              <w:rPr>
                <w:rFonts w:ascii="Times New Roman" w:hAnsi="Times New Roman" w:cs="Times New Roman"/>
                <w:sz w:val="24"/>
                <w:szCs w:val="24"/>
              </w:rPr>
              <w:t>Разработка  и реализация плана мероприятий по комплексному сопровождению  семей, находящи</w:t>
            </w:r>
            <w:r>
              <w:rPr>
                <w:rFonts w:ascii="Times New Roman" w:hAnsi="Times New Roman" w:cs="Times New Roman"/>
                <w:sz w:val="24"/>
                <w:szCs w:val="24"/>
              </w:rPr>
              <w:t>х</w:t>
            </w:r>
            <w:r w:rsidRPr="00D85C0F">
              <w:rPr>
                <w:rFonts w:ascii="Times New Roman" w:hAnsi="Times New Roman" w:cs="Times New Roman"/>
                <w:sz w:val="24"/>
                <w:szCs w:val="24"/>
              </w:rPr>
              <w:t>ся в социально опасном положении,   состоящих на внутришкольном учете, на учете в КДН, ПДН, «группах риска», имеющих  детей-инвалидов, детей с ОВЗ и семей</w:t>
            </w:r>
            <w:r>
              <w:rPr>
                <w:rFonts w:ascii="Times New Roman" w:hAnsi="Times New Roman" w:cs="Times New Roman"/>
                <w:sz w:val="24"/>
                <w:szCs w:val="24"/>
              </w:rPr>
              <w:t xml:space="preserve">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(сентябрь)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5C0F" w:rsidRDefault="00D8493C" w:rsidP="00093C2A">
            <w:pPr>
              <w:pStyle w:val="a3"/>
              <w:ind w:left="0" w:right="142"/>
              <w:rPr>
                <w:rFonts w:ascii="Times New Roman" w:hAnsi="Times New Roman" w:cs="Times New Roman"/>
                <w:sz w:val="24"/>
                <w:szCs w:val="24"/>
              </w:rPr>
            </w:pPr>
            <w:r w:rsidRPr="00D85C0F">
              <w:rPr>
                <w:rFonts w:ascii="Times New Roman" w:hAnsi="Times New Roman"/>
                <w:sz w:val="24"/>
                <w:szCs w:val="24"/>
              </w:rPr>
              <w:t>Проведение плановых индивидуальных консультаци</w:t>
            </w:r>
            <w:r>
              <w:rPr>
                <w:rFonts w:ascii="Times New Roman" w:hAnsi="Times New Roman"/>
                <w:sz w:val="24"/>
                <w:szCs w:val="24"/>
              </w:rPr>
              <w:t>й  и отчетов</w:t>
            </w:r>
            <w:r w:rsidRPr="00D85C0F">
              <w:rPr>
                <w:rFonts w:ascii="Times New Roman" w:hAnsi="Times New Roman"/>
                <w:sz w:val="24"/>
                <w:szCs w:val="24"/>
              </w:rPr>
              <w:t xml:space="preserve"> </w:t>
            </w:r>
            <w:r>
              <w:rPr>
                <w:rFonts w:ascii="Times New Roman" w:hAnsi="Times New Roman"/>
                <w:sz w:val="24"/>
                <w:szCs w:val="24"/>
              </w:rPr>
              <w:t>специалистов для  родителей  детей, требующих особого педагогического внимания (логопеды, дефектологи, психологи, социальные педагоги)</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Консультации – по необходимости</w:t>
            </w:r>
          </w:p>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Отчет </w:t>
            </w:r>
            <w:r w:rsidRPr="00546D68">
              <w:rPr>
                <w:rFonts w:ascii="Times New Roman" w:hAnsi="Times New Roman" w:cs="Times New Roman"/>
                <w:bCs/>
                <w:sz w:val="24"/>
                <w:szCs w:val="24"/>
              </w:rPr>
              <w:t>1 раз в год</w:t>
            </w:r>
            <w:r>
              <w:rPr>
                <w:rFonts w:ascii="Times New Roman" w:hAnsi="Times New Roman" w:cs="Times New Roman"/>
                <w:bCs/>
                <w:sz w:val="24"/>
                <w:szCs w:val="24"/>
              </w:rPr>
              <w:t xml:space="preserve"> по итогам работы</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proofErr w:type="spellStart"/>
            <w:r>
              <w:rPr>
                <w:rFonts w:ascii="Times New Roman" w:hAnsi="Times New Roman" w:cs="Times New Roman"/>
                <w:bCs/>
                <w:sz w:val="24"/>
                <w:szCs w:val="24"/>
              </w:rPr>
              <w:t>Курепина</w:t>
            </w:r>
            <w:proofErr w:type="spellEnd"/>
            <w:r>
              <w:rPr>
                <w:rFonts w:ascii="Times New Roman" w:hAnsi="Times New Roman" w:cs="Times New Roman"/>
                <w:bCs/>
                <w:sz w:val="24"/>
                <w:szCs w:val="24"/>
              </w:rPr>
              <w:t xml:space="preserve"> Л.К.</w:t>
            </w:r>
          </w:p>
        </w:tc>
      </w:tr>
      <w:tr w:rsidR="00D8493C" w:rsidRPr="00D86289" w:rsidTr="00AF6B2C">
        <w:tc>
          <w:tcPr>
            <w:tcW w:w="8035" w:type="dxa"/>
          </w:tcPr>
          <w:p w:rsidR="00D8493C" w:rsidRPr="00D85C0F" w:rsidRDefault="00D8493C" w:rsidP="00093C2A">
            <w:pPr>
              <w:rPr>
                <w:rFonts w:ascii="Times New Roman" w:hAnsi="Times New Roman"/>
                <w:sz w:val="24"/>
                <w:szCs w:val="24"/>
              </w:rPr>
            </w:pPr>
            <w:r w:rsidRPr="002A6DF2">
              <w:rPr>
                <w:rFonts w:ascii="Times New Roman" w:hAnsi="Times New Roman"/>
                <w:sz w:val="24"/>
                <w:szCs w:val="24"/>
              </w:rPr>
              <w:t xml:space="preserve">Проведение консультирования родителей в случае затрудненных воспитательных усилий или конфликтных </w:t>
            </w:r>
            <w:proofErr w:type="spellStart"/>
            <w:r w:rsidRPr="002A6DF2">
              <w:rPr>
                <w:rFonts w:ascii="Times New Roman" w:hAnsi="Times New Roman"/>
                <w:sz w:val="24"/>
                <w:szCs w:val="24"/>
              </w:rPr>
              <w:t>родительско</w:t>
            </w:r>
            <w:proofErr w:type="spellEnd"/>
            <w:r w:rsidRPr="002A6DF2">
              <w:rPr>
                <w:rFonts w:ascii="Times New Roman" w:hAnsi="Times New Roman"/>
                <w:sz w:val="24"/>
                <w:szCs w:val="24"/>
              </w:rPr>
              <w:t>-детских взаимоотношений</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По необходимости</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proofErr w:type="spellStart"/>
            <w:r>
              <w:rPr>
                <w:rFonts w:ascii="Times New Roman" w:hAnsi="Times New Roman" w:cs="Times New Roman"/>
                <w:bCs/>
                <w:sz w:val="24"/>
                <w:szCs w:val="24"/>
              </w:rPr>
              <w:t>Курепина</w:t>
            </w:r>
            <w:proofErr w:type="spellEnd"/>
            <w:r>
              <w:rPr>
                <w:rFonts w:ascii="Times New Roman" w:hAnsi="Times New Roman" w:cs="Times New Roman"/>
                <w:bCs/>
                <w:sz w:val="24"/>
                <w:szCs w:val="24"/>
              </w:rPr>
              <w:t xml:space="preserve"> Л.К.</w:t>
            </w:r>
          </w:p>
        </w:tc>
      </w:tr>
      <w:tr w:rsidR="00D8493C" w:rsidRPr="00D86289" w:rsidTr="00AF6B2C">
        <w:tc>
          <w:tcPr>
            <w:tcW w:w="8035" w:type="dxa"/>
          </w:tcPr>
          <w:p w:rsidR="00D8493C" w:rsidRPr="00754FA5" w:rsidRDefault="00D8493C" w:rsidP="00093C2A">
            <w:pPr>
              <w:rPr>
                <w:rFonts w:ascii="Times New Roman" w:hAnsi="Times New Roman"/>
                <w:sz w:val="24"/>
                <w:szCs w:val="24"/>
              </w:rPr>
            </w:pPr>
            <w:r w:rsidRPr="00754FA5">
              <w:rPr>
                <w:rFonts w:ascii="Times New Roman" w:hAnsi="Times New Roman"/>
                <w:sz w:val="24"/>
                <w:szCs w:val="24"/>
              </w:rPr>
              <w:t>Проведение семинаров по ознакомление педагогических   работников   с алгоритмом  взаимодействия с семьей и ребенком при различных видах отклоняющегося поведения обучающихся</w:t>
            </w:r>
          </w:p>
          <w:p w:rsidR="00D8493C" w:rsidRPr="002A6DF2" w:rsidRDefault="00D8493C" w:rsidP="00093C2A">
            <w:pPr>
              <w:rPr>
                <w:rFonts w:ascii="Times New Roman" w:hAnsi="Times New Roman"/>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Ежегодно (март) </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proofErr w:type="spellStart"/>
            <w:r>
              <w:rPr>
                <w:rFonts w:ascii="Times New Roman" w:hAnsi="Times New Roman" w:cs="Times New Roman"/>
                <w:bCs/>
                <w:sz w:val="24"/>
                <w:szCs w:val="24"/>
              </w:rPr>
              <w:t>Курепина</w:t>
            </w:r>
            <w:proofErr w:type="spellEnd"/>
            <w:r>
              <w:rPr>
                <w:rFonts w:ascii="Times New Roman" w:hAnsi="Times New Roman" w:cs="Times New Roman"/>
                <w:bCs/>
                <w:sz w:val="24"/>
                <w:szCs w:val="24"/>
              </w:rPr>
              <w:t xml:space="preserve"> Л.К.</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Оказание методической помощи педагогам в обобщении опыта по организации взаимодействия с родительской общественностью</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Ежегодно (март)</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НМР Илларионова М.В.</w:t>
            </w:r>
          </w:p>
        </w:tc>
      </w:tr>
      <w:tr w:rsidR="00D8493C" w:rsidRPr="00D86289" w:rsidTr="00AF6B2C">
        <w:trPr>
          <w:trHeight w:val="909"/>
        </w:trPr>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Представление опыта по развитию различных форм взаимодействия с родителями (мастер-класс, выступление на ГМО, «</w:t>
            </w:r>
            <w:proofErr w:type="spellStart"/>
            <w:r>
              <w:rPr>
                <w:rFonts w:ascii="Times New Roman" w:hAnsi="Times New Roman" w:cs="Times New Roman"/>
                <w:bCs/>
                <w:sz w:val="24"/>
                <w:szCs w:val="24"/>
              </w:rPr>
              <w:t>Взаимообучение</w:t>
            </w:r>
            <w:proofErr w:type="spellEnd"/>
            <w:r>
              <w:rPr>
                <w:rFonts w:ascii="Times New Roman" w:hAnsi="Times New Roman" w:cs="Times New Roman"/>
                <w:bCs/>
                <w:sz w:val="24"/>
                <w:szCs w:val="24"/>
              </w:rPr>
              <w:t xml:space="preserve"> городов»)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Не менее 1 факта в год</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НМР Илларионова М.В.</w:t>
            </w:r>
          </w:p>
        </w:tc>
      </w:tr>
      <w:tr w:rsidR="00D8493C" w:rsidRPr="00D86289" w:rsidTr="00AF6B2C">
        <w:tc>
          <w:tcPr>
            <w:tcW w:w="8035" w:type="dxa"/>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Регулярные публикации в социальных сетях о мероприятиях данного направления</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100% охват </w:t>
            </w:r>
            <w:proofErr w:type="spellStart"/>
            <w:r>
              <w:rPr>
                <w:rFonts w:ascii="Times New Roman" w:hAnsi="Times New Roman" w:cs="Times New Roman"/>
                <w:bCs/>
                <w:sz w:val="24"/>
                <w:szCs w:val="24"/>
              </w:rPr>
              <w:t>меропритяий</w:t>
            </w:r>
            <w:proofErr w:type="spellEnd"/>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отряда «Волонтеры ИНФО» Морошкина А.С.</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Проведение анкетирования родителей по оценке их удовлетворенности </w:t>
            </w:r>
            <w:r w:rsidRPr="00D86289">
              <w:rPr>
                <w:rFonts w:ascii="Times New Roman" w:hAnsi="Times New Roman" w:cs="Times New Roman"/>
                <w:bCs/>
                <w:sz w:val="24"/>
                <w:szCs w:val="24"/>
              </w:rPr>
              <w:lastRenderedPageBreak/>
              <w:t xml:space="preserve">качеством </w:t>
            </w:r>
            <w:r>
              <w:rPr>
                <w:rFonts w:ascii="Times New Roman" w:hAnsi="Times New Roman" w:cs="Times New Roman"/>
                <w:bCs/>
                <w:sz w:val="24"/>
                <w:szCs w:val="24"/>
              </w:rPr>
              <w:t>образования</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lastRenderedPageBreak/>
              <w:t xml:space="preserve">Ежегодно </w:t>
            </w:r>
            <w:r>
              <w:rPr>
                <w:rFonts w:ascii="Times New Roman" w:hAnsi="Times New Roman" w:cs="Times New Roman"/>
                <w:bCs/>
                <w:sz w:val="24"/>
                <w:szCs w:val="24"/>
              </w:rPr>
              <w:t>(апрель)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психологи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Мониторинг включенности семей в активные формы взаимодействия со школой</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r>
              <w:rPr>
                <w:rFonts w:ascii="Times New Roman" w:hAnsi="Times New Roman" w:cs="Times New Roman"/>
                <w:bCs/>
                <w:sz w:val="24"/>
                <w:szCs w:val="24"/>
              </w:rPr>
              <w:t>, классные руководители</w:t>
            </w:r>
          </w:p>
        </w:tc>
      </w:tr>
      <w:tr w:rsidR="00D8493C" w:rsidRPr="00D86289" w:rsidTr="00AF6B2C">
        <w:tc>
          <w:tcPr>
            <w:tcW w:w="8035" w:type="dxa"/>
          </w:tcPr>
          <w:p w:rsidR="00D8493C" w:rsidRPr="00754FA5" w:rsidRDefault="00D8493C" w:rsidP="00AF6B2C">
            <w:pPr>
              <w:ind w:left="30"/>
              <w:rPr>
                <w:rFonts w:ascii="Times New Roman" w:hAnsi="Times New Roman" w:cs="Times New Roman"/>
                <w:bCs/>
                <w:sz w:val="24"/>
                <w:szCs w:val="24"/>
              </w:rPr>
            </w:pPr>
            <w:r w:rsidRPr="00546D68">
              <w:rPr>
                <w:rFonts w:ascii="Times New Roman" w:hAnsi="Times New Roman" w:cs="Times New Roman"/>
                <w:bCs/>
                <w:sz w:val="24"/>
                <w:szCs w:val="24"/>
              </w:rPr>
              <w:t xml:space="preserve">Повышение квалификации управленческих кадров и классных руководителей  по </w:t>
            </w:r>
            <w:r>
              <w:rPr>
                <w:rFonts w:ascii="Times New Roman" w:hAnsi="Times New Roman" w:cs="Times New Roman"/>
                <w:bCs/>
                <w:sz w:val="24"/>
                <w:szCs w:val="24"/>
              </w:rPr>
              <w:t xml:space="preserve">вопросам взаимодействия с родителями, </w:t>
            </w:r>
            <w:r w:rsidRPr="00754FA5">
              <w:rPr>
                <w:rFonts w:ascii="Times New Roman" w:hAnsi="Times New Roman" w:cs="Times New Roman"/>
                <w:bCs/>
                <w:sz w:val="24"/>
                <w:szCs w:val="24"/>
              </w:rPr>
              <w:t xml:space="preserve"> по вопросам профилактики девиантного поведения обучающихся.</w:t>
            </w:r>
          </w:p>
          <w:p w:rsidR="00D8493C" w:rsidRPr="00546D68" w:rsidRDefault="00D8493C" w:rsidP="00AF6B2C">
            <w:pPr>
              <w:widowControl w:val="0"/>
              <w:spacing w:line="276" w:lineRule="auto"/>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До </w:t>
            </w:r>
            <w:r w:rsidRPr="00D86289">
              <w:rPr>
                <w:rFonts w:ascii="Times New Roman" w:hAnsi="Times New Roman" w:cs="Times New Roman"/>
                <w:bCs/>
                <w:sz w:val="24"/>
                <w:szCs w:val="24"/>
              </w:rPr>
              <w:t>2026</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c>
          <w:tcPr>
            <w:tcW w:w="14632" w:type="dxa"/>
            <w:gridSpan w:val="3"/>
          </w:tcPr>
          <w:p w:rsidR="00D8493C" w:rsidRPr="00546D68" w:rsidRDefault="00D8493C" w:rsidP="00AF6B2C">
            <w:pPr>
              <w:pStyle w:val="a3"/>
              <w:widowControl w:val="0"/>
              <w:spacing w:line="276" w:lineRule="auto"/>
              <w:ind w:left="0"/>
              <w:jc w:val="both"/>
              <w:rPr>
                <w:rFonts w:ascii="Times New Roman" w:hAnsi="Times New Roman" w:cs="Times New Roman"/>
                <w:b/>
                <w:bCs/>
                <w:sz w:val="24"/>
                <w:szCs w:val="24"/>
              </w:rPr>
            </w:pPr>
            <w:r w:rsidRPr="00546D68">
              <w:rPr>
                <w:rFonts w:ascii="Times New Roman" w:hAnsi="Times New Roman" w:cs="Times New Roman"/>
                <w:b/>
                <w:bCs/>
                <w:sz w:val="24"/>
                <w:szCs w:val="24"/>
              </w:rPr>
              <w:t>Подпроект «Путь к успеху»</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Внесение изменений в рабочую программу воспитания,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план советника директора по воспитанию, календарный план мероприятий</w:t>
            </w:r>
            <w:r>
              <w:rPr>
                <w:rFonts w:ascii="Times New Roman" w:hAnsi="Times New Roman" w:cs="Times New Roman"/>
                <w:bCs/>
                <w:sz w:val="24"/>
                <w:szCs w:val="24"/>
              </w:rPr>
              <w:t xml:space="preserve"> по вопросам профориентации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Советник директора по воспитанию Жуковская Я.В.</w:t>
            </w:r>
          </w:p>
        </w:tc>
      </w:tr>
      <w:tr w:rsidR="00D8493C" w:rsidRPr="00D86289" w:rsidTr="00AF6B2C">
        <w:tc>
          <w:tcPr>
            <w:tcW w:w="8035" w:type="dxa"/>
          </w:tcPr>
          <w:p w:rsidR="00D8493C" w:rsidRPr="00D86289" w:rsidRDefault="00D8493C" w:rsidP="00AF6B2C">
            <w:pPr>
              <w:pStyle w:val="TableParagraph"/>
              <w:spacing w:line="274" w:lineRule="exact"/>
              <w:ind w:left="161" w:right="142"/>
              <w:jc w:val="both"/>
              <w:rPr>
                <w:bCs/>
                <w:sz w:val="24"/>
                <w:szCs w:val="24"/>
              </w:rPr>
            </w:pPr>
            <w:r w:rsidRPr="00C65D0D">
              <w:rPr>
                <w:sz w:val="24"/>
              </w:rPr>
              <w:t>Заключение партнерск</w:t>
            </w:r>
            <w:r>
              <w:rPr>
                <w:sz w:val="24"/>
              </w:rPr>
              <w:t>их</w:t>
            </w:r>
            <w:r w:rsidRPr="00C65D0D">
              <w:rPr>
                <w:sz w:val="24"/>
              </w:rPr>
              <w:t xml:space="preserve"> соглашени</w:t>
            </w:r>
            <w:r>
              <w:rPr>
                <w:sz w:val="24"/>
              </w:rPr>
              <w:t>й</w:t>
            </w:r>
            <w:r w:rsidRPr="00C65D0D">
              <w:rPr>
                <w:sz w:val="24"/>
              </w:rPr>
              <w:t xml:space="preserve"> с профессиональными образовательными организациями, организациями высшего образо</w:t>
            </w:r>
            <w:r>
              <w:rPr>
                <w:sz w:val="24"/>
              </w:rPr>
              <w:t>вания, компаниями работодателей, службами занятости по профориентационной работе и по заключению целевых договоров</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апреле-мае.</w:t>
            </w:r>
          </w:p>
        </w:tc>
        <w:tc>
          <w:tcPr>
            <w:tcW w:w="0" w:type="auto"/>
          </w:tcPr>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p w:rsidR="00D8493C" w:rsidRPr="00D86289" w:rsidRDefault="00D8493C" w:rsidP="00AF6B2C">
            <w:pPr>
              <w:widowControl w:val="0"/>
              <w:spacing w:line="276" w:lineRule="auto"/>
              <w:rPr>
                <w:rFonts w:ascii="Times New Roman" w:hAnsi="Times New Roman" w:cs="Times New Roman"/>
                <w:bCs/>
                <w:sz w:val="24"/>
                <w:szCs w:val="24"/>
              </w:rPr>
            </w:pPr>
            <w:r w:rsidRPr="00D86289">
              <w:rPr>
                <w:rFonts w:ascii="Times New Roman" w:hAnsi="Times New Roman" w:cs="Times New Roman"/>
                <w:bCs/>
                <w:sz w:val="24"/>
                <w:szCs w:val="24"/>
              </w:rPr>
              <w:t xml:space="preserve">Контрактный управляющий </w:t>
            </w:r>
            <w:proofErr w:type="spellStart"/>
            <w:r w:rsidRPr="00D86289">
              <w:rPr>
                <w:rFonts w:ascii="Times New Roman" w:hAnsi="Times New Roman" w:cs="Times New Roman"/>
                <w:bCs/>
                <w:sz w:val="24"/>
                <w:szCs w:val="24"/>
              </w:rPr>
              <w:t>Мамотенко</w:t>
            </w:r>
            <w:proofErr w:type="spellEnd"/>
            <w:r w:rsidRPr="00D86289">
              <w:rPr>
                <w:rFonts w:ascii="Times New Roman" w:hAnsi="Times New Roman" w:cs="Times New Roman"/>
                <w:bCs/>
                <w:sz w:val="24"/>
                <w:szCs w:val="24"/>
              </w:rPr>
              <w:t xml:space="preserve"> Е.А.</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 xml:space="preserve">Проведение </w:t>
            </w:r>
            <w:proofErr w:type="spellStart"/>
            <w:r w:rsidRPr="00D86289">
              <w:rPr>
                <w:rFonts w:ascii="Times New Roman" w:hAnsi="Times New Roman" w:cs="Times New Roman"/>
                <w:bCs/>
                <w:sz w:val="24"/>
                <w:szCs w:val="24"/>
              </w:rPr>
              <w:t>профдиагностики</w:t>
            </w:r>
            <w:proofErr w:type="spellEnd"/>
            <w:r w:rsidRPr="00D86289">
              <w:rPr>
                <w:rFonts w:ascii="Times New Roman" w:hAnsi="Times New Roman" w:cs="Times New Roman"/>
                <w:bCs/>
                <w:sz w:val="24"/>
                <w:szCs w:val="24"/>
              </w:rPr>
              <w:t xml:space="preserve"> среди обучающихся 8-10 классов.</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 в сентябре.</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Открытие СПОК (группы) технической направленности (изучение востребованности, определение вида направленности, разработка учебного плана, программ и плана создания необходимой МТБ)</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До 2027</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по УВР Миховская М.А. </w:t>
            </w:r>
            <w:proofErr w:type="spellStart"/>
            <w:r>
              <w:rPr>
                <w:rFonts w:ascii="Times New Roman" w:hAnsi="Times New Roman" w:cs="Times New Roman"/>
                <w:bCs/>
                <w:sz w:val="24"/>
                <w:szCs w:val="24"/>
              </w:rPr>
              <w:t>Зместитель</w:t>
            </w:r>
            <w:proofErr w:type="spellEnd"/>
            <w:r>
              <w:rPr>
                <w:rFonts w:ascii="Times New Roman" w:hAnsi="Times New Roman" w:cs="Times New Roman"/>
                <w:bCs/>
                <w:sz w:val="24"/>
                <w:szCs w:val="24"/>
              </w:rPr>
              <w:t xml:space="preserve"> директора по АХЧ Козлова Н.Н.</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 xml:space="preserve">Организация профориентационных уроков, </w:t>
            </w:r>
            <w:r>
              <w:rPr>
                <w:rFonts w:ascii="Times New Roman" w:hAnsi="Times New Roman" w:cs="Times New Roman"/>
                <w:bCs/>
                <w:sz w:val="24"/>
                <w:szCs w:val="24"/>
              </w:rPr>
              <w:t xml:space="preserve">региональных </w:t>
            </w:r>
            <w:proofErr w:type="spellStart"/>
            <w:r w:rsidRPr="00D86289">
              <w:rPr>
                <w:rFonts w:ascii="Times New Roman" w:hAnsi="Times New Roman" w:cs="Times New Roman"/>
                <w:bCs/>
                <w:sz w:val="24"/>
                <w:szCs w:val="24"/>
              </w:rPr>
              <w:t>профпроб</w:t>
            </w:r>
            <w:proofErr w:type="spellEnd"/>
            <w:r w:rsidRPr="00D86289">
              <w:rPr>
                <w:rFonts w:ascii="Times New Roman" w:hAnsi="Times New Roman" w:cs="Times New Roman"/>
                <w:bCs/>
                <w:sz w:val="24"/>
                <w:szCs w:val="24"/>
              </w:rPr>
              <w:t xml:space="preserve"> на</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платформе bvbinfo.ru в рамках проекта «Билет </w:t>
            </w:r>
            <w:proofErr w:type="spellStart"/>
            <w:r w:rsidRPr="00D86289">
              <w:rPr>
                <w:rFonts w:ascii="Times New Roman" w:hAnsi="Times New Roman" w:cs="Times New Roman"/>
                <w:bCs/>
                <w:sz w:val="24"/>
                <w:szCs w:val="24"/>
              </w:rPr>
              <w:t>вбудущее</w:t>
            </w:r>
            <w:proofErr w:type="spellEnd"/>
            <w:r w:rsidRPr="00D86289">
              <w:rPr>
                <w:rFonts w:ascii="Times New Roman" w:hAnsi="Times New Roman" w:cs="Times New Roman"/>
                <w:bCs/>
                <w:sz w:val="24"/>
                <w:szCs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Организация участия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обучающихся в фестивале профессий в</w:t>
            </w:r>
            <w:r>
              <w:rPr>
                <w:rFonts w:ascii="Times New Roman" w:hAnsi="Times New Roman" w:cs="Times New Roman"/>
                <w:bCs/>
                <w:sz w:val="24"/>
                <w:szCs w:val="24"/>
              </w:rPr>
              <w:t xml:space="preserve"> </w:t>
            </w:r>
            <w:r w:rsidRPr="00D86289">
              <w:rPr>
                <w:rFonts w:ascii="Times New Roman" w:hAnsi="Times New Roman" w:cs="Times New Roman"/>
                <w:bCs/>
                <w:sz w:val="24"/>
                <w:szCs w:val="24"/>
              </w:rPr>
              <w:t xml:space="preserve">рамках проекта «Билет в будущее».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Организация участия</w:t>
            </w:r>
            <w:r>
              <w:rPr>
                <w:rFonts w:ascii="Times New Roman" w:hAnsi="Times New Roman" w:cs="Times New Roman"/>
                <w:bCs/>
                <w:sz w:val="24"/>
                <w:szCs w:val="24"/>
              </w:rPr>
              <w:t xml:space="preserve"> </w:t>
            </w:r>
            <w:r w:rsidRPr="00D86289">
              <w:rPr>
                <w:rFonts w:ascii="Times New Roman" w:hAnsi="Times New Roman" w:cs="Times New Roman"/>
                <w:bCs/>
                <w:sz w:val="24"/>
                <w:szCs w:val="24"/>
              </w:rPr>
              <w:t>обучающихся в конкурсах</w:t>
            </w:r>
            <w:r>
              <w:rPr>
                <w:rFonts w:ascii="Times New Roman" w:hAnsi="Times New Roman" w:cs="Times New Roman"/>
                <w:bCs/>
                <w:sz w:val="24"/>
                <w:szCs w:val="24"/>
              </w:rPr>
              <w:t xml:space="preserve"> </w:t>
            </w:r>
            <w:r w:rsidRPr="00D86289">
              <w:rPr>
                <w:rFonts w:ascii="Times New Roman" w:hAnsi="Times New Roman" w:cs="Times New Roman"/>
                <w:bCs/>
                <w:sz w:val="24"/>
                <w:szCs w:val="24"/>
              </w:rPr>
              <w:t>профессионального мастерства</w:t>
            </w:r>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 xml:space="preserve">. </w:t>
            </w:r>
            <w:r w:rsidRPr="00934161">
              <w:rPr>
                <w:sz w:val="24"/>
              </w:rPr>
              <w:t>обучающихся с особыми образовательными возможностями в чемпионатное движение «</w:t>
            </w:r>
            <w:proofErr w:type="spellStart"/>
            <w:r w:rsidRPr="00934161">
              <w:rPr>
                <w:sz w:val="24"/>
              </w:rPr>
              <w:t>Амбипликс</w:t>
            </w:r>
            <w:proofErr w:type="spellEnd"/>
            <w:r w:rsidRPr="00934161">
              <w:rPr>
                <w:sz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Ежегодно.</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bCs/>
                <w:sz w:val="24"/>
                <w:szCs w:val="24"/>
              </w:rPr>
            </w:pPr>
            <w:r w:rsidRPr="00D86289">
              <w:rPr>
                <w:rFonts w:ascii="Times New Roman" w:hAnsi="Times New Roman" w:cs="Times New Roman"/>
                <w:bCs/>
                <w:sz w:val="24"/>
                <w:szCs w:val="24"/>
              </w:rPr>
              <w:t>Создание группы</w:t>
            </w:r>
            <w:r>
              <w:rPr>
                <w:rFonts w:ascii="Times New Roman" w:hAnsi="Times New Roman" w:cs="Times New Roman"/>
                <w:bCs/>
                <w:sz w:val="24"/>
                <w:szCs w:val="24"/>
              </w:rPr>
              <w:t xml:space="preserve"> кураторов</w:t>
            </w:r>
            <w:r w:rsidRPr="00D86289">
              <w:rPr>
                <w:rFonts w:ascii="Times New Roman" w:hAnsi="Times New Roman" w:cs="Times New Roman"/>
                <w:bCs/>
                <w:sz w:val="24"/>
                <w:szCs w:val="24"/>
              </w:rPr>
              <w:t xml:space="preserve"> по сопровождению обучающихся в профориентационных конкурсах и мероприятиях</w:t>
            </w:r>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т.ч</w:t>
            </w:r>
            <w:proofErr w:type="spellEnd"/>
            <w:r>
              <w:rPr>
                <w:rFonts w:ascii="Times New Roman" w:hAnsi="Times New Roman" w:cs="Times New Roman"/>
                <w:bCs/>
                <w:sz w:val="24"/>
                <w:szCs w:val="24"/>
              </w:rPr>
              <w:t>. детей с ОВЗ)</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sidRPr="00D86289">
              <w:rPr>
                <w:rFonts w:ascii="Times New Roman" w:hAnsi="Times New Roman" w:cs="Times New Roman"/>
                <w:bCs/>
                <w:sz w:val="24"/>
                <w:szCs w:val="24"/>
              </w:rPr>
              <w:t>Октябрь 2024г.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c>
          <w:tcPr>
            <w:tcW w:w="8035" w:type="dxa"/>
          </w:tcPr>
          <w:p w:rsidR="00D8493C" w:rsidRPr="00D86289" w:rsidRDefault="00D8493C" w:rsidP="00AF6B2C">
            <w:pPr>
              <w:pStyle w:val="TableParagraph"/>
              <w:spacing w:line="274" w:lineRule="exact"/>
              <w:ind w:left="161" w:right="142"/>
              <w:jc w:val="both"/>
              <w:rPr>
                <w:bCs/>
                <w:sz w:val="24"/>
                <w:szCs w:val="24"/>
              </w:rPr>
            </w:pPr>
            <w:r>
              <w:rPr>
                <w:sz w:val="24"/>
              </w:rPr>
              <w:t>Р</w:t>
            </w:r>
            <w:r w:rsidRPr="00C65D0D">
              <w:rPr>
                <w:sz w:val="24"/>
              </w:rPr>
              <w:t xml:space="preserve">азработка кейса для </w:t>
            </w:r>
            <w:r>
              <w:rPr>
                <w:sz w:val="24"/>
              </w:rPr>
              <w:t>решения вопроса об</w:t>
            </w:r>
            <w:r w:rsidRPr="00C65D0D">
              <w:rPr>
                <w:sz w:val="24"/>
              </w:rPr>
              <w:t xml:space="preserve"> образовательн</w:t>
            </w:r>
            <w:r>
              <w:rPr>
                <w:sz w:val="24"/>
              </w:rPr>
              <w:t>ой</w:t>
            </w:r>
            <w:r w:rsidRPr="00C65D0D">
              <w:rPr>
                <w:sz w:val="24"/>
              </w:rPr>
              <w:t xml:space="preserve"> деятельност</w:t>
            </w:r>
            <w:r>
              <w:rPr>
                <w:sz w:val="24"/>
              </w:rPr>
              <w:t>и</w:t>
            </w:r>
            <w:r w:rsidRPr="00C65D0D">
              <w:rPr>
                <w:sz w:val="24"/>
              </w:rPr>
              <w:t xml:space="preserve"> по основным программам профессионального обучени</w:t>
            </w:r>
            <w:r>
              <w:rPr>
                <w:sz w:val="24"/>
              </w:rPr>
              <w:t xml:space="preserve">я (по </w:t>
            </w:r>
            <w:r>
              <w:rPr>
                <w:sz w:val="24"/>
              </w:rPr>
              <w:lastRenderedPageBreak/>
              <w:t xml:space="preserve">согласованию с </w:t>
            </w:r>
            <w:proofErr w:type="spellStart"/>
            <w:r>
              <w:rPr>
                <w:sz w:val="24"/>
              </w:rPr>
              <w:t>УОиДО</w:t>
            </w:r>
            <w:proofErr w:type="spellEnd"/>
            <w:r>
              <w:rPr>
                <w:sz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До 2029г.</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Директор Маслова И.В.</w:t>
            </w:r>
          </w:p>
        </w:tc>
      </w:tr>
      <w:tr w:rsidR="00D8493C" w:rsidRPr="00D86289" w:rsidTr="00AF6B2C">
        <w:trPr>
          <w:trHeight w:val="974"/>
        </w:trPr>
        <w:tc>
          <w:tcPr>
            <w:tcW w:w="8035" w:type="dxa"/>
          </w:tcPr>
          <w:p w:rsidR="00D8493C" w:rsidRPr="00D86289" w:rsidRDefault="00D8493C" w:rsidP="00AF6B2C">
            <w:pPr>
              <w:pStyle w:val="TableParagraph"/>
              <w:spacing w:line="274" w:lineRule="exact"/>
              <w:ind w:left="161" w:right="142"/>
              <w:jc w:val="both"/>
              <w:rPr>
                <w:bCs/>
                <w:sz w:val="24"/>
                <w:szCs w:val="24"/>
              </w:rPr>
            </w:pPr>
            <w:r>
              <w:rPr>
                <w:sz w:val="24"/>
              </w:rPr>
              <w:lastRenderedPageBreak/>
              <w:t xml:space="preserve">Мероприятия  школьного </w:t>
            </w:r>
            <w:proofErr w:type="spellStart"/>
            <w:r>
              <w:rPr>
                <w:sz w:val="24"/>
              </w:rPr>
              <w:t>профориентационного</w:t>
            </w:r>
            <w:proofErr w:type="spellEnd"/>
            <w:r>
              <w:rPr>
                <w:sz w:val="24"/>
              </w:rPr>
              <w:t xml:space="preserve"> клуба «Альтернатива» (проведение </w:t>
            </w:r>
            <w:r w:rsidRPr="002D0ABC">
              <w:rPr>
                <w:sz w:val="24"/>
              </w:rPr>
              <w:t>встре</w:t>
            </w:r>
            <w:r>
              <w:rPr>
                <w:sz w:val="24"/>
              </w:rPr>
              <w:t>ч обучающихся с представителями различных профессий и служащих)</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четверть</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w:t>
            </w:r>
            <w:r>
              <w:rPr>
                <w:rFonts w:ascii="Times New Roman" w:hAnsi="Times New Roman" w:cs="Times New Roman"/>
                <w:bCs/>
                <w:sz w:val="24"/>
                <w:szCs w:val="24"/>
              </w:rPr>
              <w:t xml:space="preserve">УВР </w:t>
            </w:r>
            <w:r w:rsidRPr="00D86289">
              <w:rPr>
                <w:rFonts w:ascii="Times New Roman" w:hAnsi="Times New Roman" w:cs="Times New Roman"/>
                <w:bCs/>
                <w:sz w:val="24"/>
                <w:szCs w:val="24"/>
              </w:rPr>
              <w:t xml:space="preserve"> Илларионова М.В.</w:t>
            </w:r>
          </w:p>
        </w:tc>
      </w:tr>
      <w:tr w:rsidR="00D8493C" w:rsidRPr="00D86289" w:rsidTr="00AF6B2C">
        <w:trPr>
          <w:trHeight w:val="974"/>
        </w:trPr>
        <w:tc>
          <w:tcPr>
            <w:tcW w:w="8035" w:type="dxa"/>
          </w:tcPr>
          <w:p w:rsidR="00D8493C" w:rsidRDefault="00D8493C" w:rsidP="00AF6B2C">
            <w:pPr>
              <w:pStyle w:val="TableParagraph"/>
              <w:spacing w:line="274" w:lineRule="exact"/>
              <w:ind w:left="161" w:right="142"/>
              <w:jc w:val="both"/>
              <w:rPr>
                <w:sz w:val="24"/>
              </w:rPr>
            </w:pPr>
            <w:r>
              <w:rPr>
                <w:sz w:val="24"/>
                <w:szCs w:val="24"/>
              </w:rPr>
              <w:t>Информирование обучающихся и родителей о целевых местах, встречи с представителями отраслей, ВУЗов, учреждений, предоставляющих целевые места, с выпускниками-</w:t>
            </w:r>
            <w:proofErr w:type="spellStart"/>
            <w:r>
              <w:rPr>
                <w:sz w:val="24"/>
                <w:szCs w:val="24"/>
              </w:rPr>
              <w:t>целевиками</w:t>
            </w:r>
            <w:proofErr w:type="spellEnd"/>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 раза в год</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w:t>
            </w:r>
            <w:r>
              <w:rPr>
                <w:rFonts w:ascii="Times New Roman" w:hAnsi="Times New Roman" w:cs="Times New Roman"/>
                <w:bCs/>
                <w:sz w:val="24"/>
                <w:szCs w:val="24"/>
              </w:rPr>
              <w:t xml:space="preserve">УВР </w:t>
            </w:r>
            <w:r w:rsidRPr="00D86289">
              <w:rPr>
                <w:rFonts w:ascii="Times New Roman" w:hAnsi="Times New Roman" w:cs="Times New Roman"/>
                <w:bCs/>
                <w:sz w:val="24"/>
                <w:szCs w:val="24"/>
              </w:rPr>
              <w:t xml:space="preserve"> </w:t>
            </w:r>
            <w:r>
              <w:rPr>
                <w:rFonts w:ascii="Times New Roman" w:hAnsi="Times New Roman" w:cs="Times New Roman"/>
                <w:bCs/>
                <w:sz w:val="24"/>
                <w:szCs w:val="24"/>
              </w:rPr>
              <w:t>Миховская М.А.</w:t>
            </w:r>
          </w:p>
        </w:tc>
      </w:tr>
      <w:tr w:rsidR="00D8493C" w:rsidRPr="00D86289" w:rsidTr="00AF6B2C">
        <w:trPr>
          <w:trHeight w:val="974"/>
        </w:trPr>
        <w:tc>
          <w:tcPr>
            <w:tcW w:w="8035" w:type="dxa"/>
          </w:tcPr>
          <w:p w:rsidR="00D8493C" w:rsidRDefault="00D8493C" w:rsidP="00AF6B2C">
            <w:pPr>
              <w:pStyle w:val="TableParagraph"/>
              <w:spacing w:line="274" w:lineRule="exact"/>
              <w:ind w:left="161" w:right="142"/>
              <w:jc w:val="both"/>
              <w:rPr>
                <w:sz w:val="24"/>
                <w:szCs w:val="24"/>
              </w:rPr>
            </w:pPr>
            <w:r>
              <w:rPr>
                <w:sz w:val="24"/>
                <w:szCs w:val="24"/>
              </w:rPr>
              <w:t xml:space="preserve">Проведение профориентационных мероприятий профориентированных волонтерских отрядов </w:t>
            </w:r>
            <w:r>
              <w:rPr>
                <w:sz w:val="24"/>
              </w:rPr>
              <w:t xml:space="preserve">(«Волонтеры-медики», «Волонтеры культуры», «Волонтеры ИНФО», «Волонтеры ГТО», волонтеры   </w:t>
            </w:r>
            <w:r>
              <w:rPr>
                <w:sz w:val="24"/>
                <w:szCs w:val="24"/>
              </w:rPr>
              <w:t>психолого-педагогического СПОК)</w:t>
            </w:r>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Не менее 1 раза в год по каждому направлению</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ВР </w:t>
            </w:r>
            <w:proofErr w:type="spellStart"/>
            <w:r w:rsidRPr="00D86289">
              <w:rPr>
                <w:rFonts w:ascii="Times New Roman" w:hAnsi="Times New Roman" w:cs="Times New Roman"/>
                <w:bCs/>
                <w:sz w:val="24"/>
                <w:szCs w:val="24"/>
              </w:rPr>
              <w:t>Чубан</w:t>
            </w:r>
            <w:proofErr w:type="spellEnd"/>
            <w:r w:rsidRPr="00D86289">
              <w:rPr>
                <w:rFonts w:ascii="Times New Roman" w:hAnsi="Times New Roman" w:cs="Times New Roman"/>
                <w:bCs/>
                <w:sz w:val="24"/>
                <w:szCs w:val="24"/>
              </w:rPr>
              <w:t xml:space="preserve"> А.И.</w:t>
            </w:r>
          </w:p>
        </w:tc>
      </w:tr>
      <w:tr w:rsidR="00D8493C" w:rsidRPr="00D86289" w:rsidTr="00AF6B2C">
        <w:trPr>
          <w:trHeight w:val="569"/>
        </w:trPr>
        <w:tc>
          <w:tcPr>
            <w:tcW w:w="8035" w:type="dxa"/>
          </w:tcPr>
          <w:p w:rsidR="00D8493C" w:rsidRDefault="00D8493C" w:rsidP="00AF6B2C">
            <w:pPr>
              <w:pStyle w:val="TableParagraph"/>
              <w:spacing w:line="274" w:lineRule="exact"/>
              <w:ind w:left="161" w:right="142"/>
              <w:jc w:val="both"/>
              <w:rPr>
                <w:sz w:val="24"/>
                <w:szCs w:val="24"/>
              </w:rPr>
            </w:pPr>
            <w:r w:rsidRPr="000E037B">
              <w:rPr>
                <w:sz w:val="24"/>
                <w:szCs w:val="24"/>
              </w:rPr>
              <w:t xml:space="preserve">Трансляция опыта </w:t>
            </w:r>
            <w:r>
              <w:rPr>
                <w:sz w:val="24"/>
                <w:szCs w:val="24"/>
              </w:rPr>
              <w:t xml:space="preserve">работы профориентированных волонтерских движений </w:t>
            </w:r>
            <w:r w:rsidRPr="000E037B">
              <w:rPr>
                <w:sz w:val="24"/>
                <w:szCs w:val="24"/>
              </w:rPr>
              <w:t xml:space="preserve">на муниципальном и межрегиональном </w:t>
            </w:r>
            <w:proofErr w:type="gramStart"/>
            <w:r w:rsidRPr="000E037B">
              <w:rPr>
                <w:sz w:val="24"/>
                <w:szCs w:val="24"/>
              </w:rPr>
              <w:t>уровнях</w:t>
            </w:r>
            <w:proofErr w:type="gramEnd"/>
            <w:r w:rsidRPr="000E037B">
              <w:rPr>
                <w:sz w:val="24"/>
                <w:szCs w:val="24"/>
              </w:rPr>
              <w:t xml:space="preserve"> </w:t>
            </w:r>
            <w:r>
              <w:rPr>
                <w:sz w:val="24"/>
              </w:rPr>
              <w:t xml:space="preserve">(«Волонтеры-медики», «Волонтеры культуры», «Волонтеры ИНФО», «Волонтеры ГТО», волонтеры   </w:t>
            </w:r>
            <w:r>
              <w:rPr>
                <w:sz w:val="24"/>
                <w:szCs w:val="24"/>
              </w:rPr>
              <w:t>психолого-педагогического СПОК)</w:t>
            </w:r>
          </w:p>
          <w:p w:rsidR="00D8493C" w:rsidRDefault="00D8493C" w:rsidP="00AF6B2C">
            <w:pPr>
              <w:pStyle w:val="TableParagraph"/>
              <w:spacing w:line="274" w:lineRule="exact"/>
              <w:ind w:left="161" w:right="142"/>
              <w:jc w:val="both"/>
              <w:rPr>
                <w:sz w:val="24"/>
                <w:szCs w:val="24"/>
              </w:rPr>
            </w:pPr>
            <w:r>
              <w:rPr>
                <w:sz w:val="24"/>
                <w:szCs w:val="24"/>
              </w:rPr>
              <w:t xml:space="preserve">Публикации в </w:t>
            </w:r>
            <w:proofErr w:type="spellStart"/>
            <w:r>
              <w:rPr>
                <w:sz w:val="24"/>
                <w:szCs w:val="24"/>
              </w:rPr>
              <w:t>соцсетях</w:t>
            </w:r>
            <w:proofErr w:type="spellEnd"/>
          </w:p>
        </w:tc>
        <w:tc>
          <w:tcPr>
            <w:tcW w:w="0" w:type="auto"/>
          </w:tcPr>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год</w:t>
            </w:r>
          </w:p>
          <w:p w:rsidR="00D8493C" w:rsidRDefault="00D8493C" w:rsidP="00AF6B2C">
            <w:pPr>
              <w:pStyle w:val="a3"/>
              <w:widowControl w:val="0"/>
              <w:spacing w:line="276" w:lineRule="auto"/>
              <w:ind w:left="0"/>
              <w:jc w:val="both"/>
              <w:rPr>
                <w:rFonts w:ascii="Times New Roman" w:hAnsi="Times New Roman" w:cs="Times New Roman"/>
                <w:bCs/>
                <w:sz w:val="24"/>
                <w:szCs w:val="24"/>
              </w:rPr>
            </w:pPr>
          </w:p>
          <w:p w:rsidR="00D8493C" w:rsidRDefault="00D8493C" w:rsidP="00AF6B2C">
            <w:pPr>
              <w:pStyle w:val="a3"/>
              <w:widowControl w:val="0"/>
              <w:spacing w:line="276" w:lineRule="auto"/>
              <w:ind w:left="0"/>
              <w:jc w:val="both"/>
              <w:rPr>
                <w:rFonts w:ascii="Times New Roman" w:hAnsi="Times New Roman" w:cs="Times New Roman"/>
                <w:bCs/>
                <w:sz w:val="24"/>
                <w:szCs w:val="24"/>
              </w:rPr>
            </w:pPr>
          </w:p>
          <w:p w:rsidR="00D8493C"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 раз в месяц</w:t>
            </w:r>
          </w:p>
        </w:tc>
        <w:tc>
          <w:tcPr>
            <w:tcW w:w="0" w:type="auto"/>
          </w:tcPr>
          <w:p w:rsidR="00D8493C"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 xml:space="preserve">Зам. директора по </w:t>
            </w:r>
            <w:r>
              <w:rPr>
                <w:rFonts w:ascii="Times New Roman" w:hAnsi="Times New Roman" w:cs="Times New Roman"/>
                <w:bCs/>
                <w:sz w:val="24"/>
                <w:szCs w:val="24"/>
              </w:rPr>
              <w:t xml:space="preserve">УВР </w:t>
            </w:r>
            <w:r w:rsidRPr="00D86289">
              <w:rPr>
                <w:rFonts w:ascii="Times New Roman" w:hAnsi="Times New Roman" w:cs="Times New Roman"/>
                <w:bCs/>
                <w:sz w:val="24"/>
                <w:szCs w:val="24"/>
              </w:rPr>
              <w:t xml:space="preserve"> Илларионова М.В.</w:t>
            </w:r>
          </w:p>
          <w:p w:rsidR="00D8493C" w:rsidRDefault="00D8493C" w:rsidP="00AF6B2C">
            <w:pPr>
              <w:pStyle w:val="a3"/>
              <w:widowControl w:val="0"/>
              <w:spacing w:line="276" w:lineRule="auto"/>
              <w:ind w:left="0"/>
              <w:rPr>
                <w:rFonts w:ascii="Times New Roman" w:hAnsi="Times New Roman" w:cs="Times New Roman"/>
                <w:bCs/>
                <w:sz w:val="24"/>
                <w:szCs w:val="24"/>
              </w:rPr>
            </w:pPr>
          </w:p>
          <w:p w:rsidR="00D8493C" w:rsidRPr="00D86289" w:rsidRDefault="00D8493C" w:rsidP="00AF6B2C">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Руководитель «Волонтеры ИНФО»</w:t>
            </w:r>
          </w:p>
        </w:tc>
      </w:tr>
      <w:tr w:rsidR="00D8493C" w:rsidRPr="00D86289" w:rsidTr="00AF6B2C">
        <w:tc>
          <w:tcPr>
            <w:tcW w:w="8035" w:type="dxa"/>
          </w:tcPr>
          <w:p w:rsidR="00D8493C" w:rsidRPr="00D86289" w:rsidRDefault="00D8493C" w:rsidP="00AF6B2C">
            <w:pPr>
              <w:widowControl w:val="0"/>
              <w:spacing w:line="276" w:lineRule="auto"/>
              <w:jc w:val="both"/>
              <w:rPr>
                <w:rFonts w:ascii="Times New Roman" w:hAnsi="Times New Roman" w:cs="Times New Roman"/>
                <w:sz w:val="24"/>
              </w:rPr>
            </w:pPr>
            <w:r w:rsidRPr="00D86289">
              <w:rPr>
                <w:rFonts w:ascii="Times New Roman" w:hAnsi="Times New Roman" w:cs="Times New Roman"/>
                <w:sz w:val="24"/>
              </w:rPr>
              <w:t>Повышение квалификации</w:t>
            </w:r>
            <w:r>
              <w:rPr>
                <w:rFonts w:ascii="Times New Roman" w:hAnsi="Times New Roman" w:cs="Times New Roman"/>
                <w:sz w:val="24"/>
              </w:rPr>
              <w:t xml:space="preserve"> управленческих кадров, </w:t>
            </w:r>
            <w:proofErr w:type="spellStart"/>
            <w:r>
              <w:rPr>
                <w:rFonts w:ascii="Times New Roman" w:hAnsi="Times New Roman" w:cs="Times New Roman"/>
                <w:sz w:val="24"/>
              </w:rPr>
              <w:t>профориентатора</w:t>
            </w:r>
            <w:proofErr w:type="spellEnd"/>
            <w:r>
              <w:rPr>
                <w:rFonts w:ascii="Times New Roman" w:hAnsi="Times New Roman" w:cs="Times New Roman"/>
                <w:sz w:val="24"/>
              </w:rPr>
              <w:t xml:space="preserve">, психологов,  руководителей отрядов по вопросам профессиональной ориентации </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До </w:t>
            </w:r>
            <w:r w:rsidRPr="00D86289">
              <w:rPr>
                <w:rFonts w:ascii="Times New Roman" w:hAnsi="Times New Roman" w:cs="Times New Roman"/>
                <w:bCs/>
                <w:sz w:val="24"/>
                <w:szCs w:val="24"/>
              </w:rPr>
              <w:t>202</w:t>
            </w:r>
            <w:r>
              <w:rPr>
                <w:rFonts w:ascii="Times New Roman" w:hAnsi="Times New Roman" w:cs="Times New Roman"/>
                <w:bCs/>
                <w:sz w:val="24"/>
                <w:szCs w:val="24"/>
              </w:rPr>
              <w:t>7</w:t>
            </w: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 Илларионова М.В.</w:t>
            </w:r>
          </w:p>
        </w:tc>
      </w:tr>
      <w:tr w:rsidR="00D8493C" w:rsidRPr="00D86289" w:rsidTr="00AF6B2C">
        <w:tc>
          <w:tcPr>
            <w:tcW w:w="8035" w:type="dxa"/>
          </w:tcPr>
          <w:p w:rsidR="00D8493C" w:rsidRPr="00413A5F" w:rsidRDefault="00D8493C" w:rsidP="00AF6B2C">
            <w:pPr>
              <w:pStyle w:val="a3"/>
              <w:widowControl w:val="0"/>
              <w:spacing w:line="276" w:lineRule="auto"/>
              <w:ind w:left="0"/>
              <w:jc w:val="both"/>
              <w:rPr>
                <w:rFonts w:ascii="Times New Roman" w:hAnsi="Times New Roman" w:cs="Times New Roman"/>
                <w:b/>
                <w:bCs/>
                <w:sz w:val="24"/>
                <w:szCs w:val="24"/>
              </w:rPr>
            </w:pPr>
            <w:r w:rsidRPr="00A960A0">
              <w:rPr>
                <w:rFonts w:ascii="Times New Roman" w:hAnsi="Times New Roman" w:cs="Times New Roman"/>
                <w:b/>
                <w:bCs/>
                <w:sz w:val="24"/>
                <w:szCs w:val="24"/>
              </w:rPr>
              <w:t>Подпроект «Одарённые дети – будущее России»</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p>
        </w:tc>
      </w:tr>
      <w:tr w:rsidR="00D8493C" w:rsidRPr="00D86289" w:rsidTr="00AF6B2C">
        <w:tc>
          <w:tcPr>
            <w:tcW w:w="8035" w:type="dxa"/>
          </w:tcPr>
          <w:p w:rsidR="00D8493C" w:rsidRPr="006E5C93"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left="131" w:right="284"/>
              <w:jc w:val="both"/>
              <w:rPr>
                <w:rFonts w:ascii="Times New Roman" w:hAnsi="Times New Roman" w:cs="Times New Roman"/>
                <w:b/>
                <w:bCs/>
                <w:sz w:val="24"/>
                <w:szCs w:val="24"/>
                <w:highlight w:val="yellow"/>
              </w:rPr>
            </w:pPr>
            <w:r>
              <w:rPr>
                <w:rFonts w:ascii="Times New Roman" w:hAnsi="Times New Roman" w:cs="Times New Roman"/>
                <w:sz w:val="24"/>
                <w:szCs w:val="24"/>
              </w:rPr>
              <w:t>Д</w:t>
            </w:r>
            <w:r w:rsidRPr="00F2193F">
              <w:rPr>
                <w:rFonts w:ascii="Times New Roman" w:hAnsi="Times New Roman" w:cs="Times New Roman"/>
                <w:sz w:val="24"/>
                <w:szCs w:val="24"/>
              </w:rPr>
              <w:t xml:space="preserve">иагностика образовательных потребностей и профессиональных затруднений педагогов по вопросам работы с талантливыми детьми </w:t>
            </w:r>
          </w:p>
        </w:tc>
        <w:tc>
          <w:tcPr>
            <w:tcW w:w="0" w:type="auto"/>
          </w:tcPr>
          <w:p w:rsidR="00D8493C" w:rsidRPr="00F2193F"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 (декабрь)</w:t>
            </w:r>
          </w:p>
        </w:tc>
        <w:tc>
          <w:tcPr>
            <w:tcW w:w="0" w:type="auto"/>
          </w:tcPr>
          <w:p w:rsidR="00D8493C" w:rsidRPr="00F2193F"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c>
          <w:tcPr>
            <w:tcW w:w="8035" w:type="dxa"/>
          </w:tcPr>
          <w:p w:rsidR="00D8493C" w:rsidRPr="00F2193F"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left="131" w:right="284"/>
              <w:jc w:val="both"/>
              <w:rPr>
                <w:rFonts w:ascii="Times New Roman" w:hAnsi="Times New Roman" w:cs="Times New Roman"/>
                <w:sz w:val="24"/>
                <w:szCs w:val="24"/>
              </w:rPr>
            </w:pPr>
            <w:r>
              <w:rPr>
                <w:rFonts w:ascii="Times New Roman" w:hAnsi="Times New Roman" w:cs="Times New Roman"/>
                <w:sz w:val="24"/>
                <w:szCs w:val="24"/>
              </w:rPr>
              <w:t>К</w:t>
            </w:r>
            <w:r w:rsidRPr="00F2193F">
              <w:rPr>
                <w:rFonts w:ascii="Times New Roman" w:hAnsi="Times New Roman" w:cs="Times New Roman"/>
                <w:sz w:val="24"/>
                <w:szCs w:val="24"/>
              </w:rPr>
              <w:t>руглый стол «Перспективы работы с одаренными детьми»</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 (январь)</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spacing w:line="276" w:lineRule="auto"/>
              <w:ind w:left="131" w:right="284"/>
              <w:jc w:val="both"/>
              <w:rPr>
                <w:rFonts w:ascii="Times New Roman" w:hAnsi="Times New Roman" w:cs="Times New Roman"/>
                <w:sz w:val="24"/>
                <w:szCs w:val="24"/>
              </w:rPr>
            </w:pPr>
            <w:r>
              <w:rPr>
                <w:rFonts w:ascii="Times New Roman" w:hAnsi="Times New Roman" w:cs="Times New Roman"/>
                <w:sz w:val="24"/>
                <w:szCs w:val="24"/>
              </w:rPr>
              <w:t xml:space="preserve">Работа творческой группы по </w:t>
            </w:r>
            <w:r w:rsidRPr="00F2193F">
              <w:rPr>
                <w:rFonts w:ascii="Times New Roman" w:hAnsi="Times New Roman" w:cs="Times New Roman"/>
                <w:sz w:val="24"/>
                <w:szCs w:val="24"/>
              </w:rPr>
              <w:t>систематизаци</w:t>
            </w:r>
            <w:r>
              <w:rPr>
                <w:rFonts w:ascii="Times New Roman" w:hAnsi="Times New Roman" w:cs="Times New Roman"/>
                <w:sz w:val="24"/>
                <w:szCs w:val="24"/>
              </w:rPr>
              <w:t>и</w:t>
            </w:r>
            <w:r w:rsidRPr="00F2193F">
              <w:rPr>
                <w:rFonts w:ascii="Times New Roman" w:hAnsi="Times New Roman" w:cs="Times New Roman"/>
                <w:sz w:val="24"/>
                <w:szCs w:val="24"/>
              </w:rPr>
              <w:t xml:space="preserve"> методов работы с семьей одаренных детей по оказанию психолого-педагогической помощи в воспитании и развитии одаренного ребенка</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До октября 2025</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spacing w:line="276" w:lineRule="auto"/>
              <w:ind w:left="131" w:right="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Pr="00F2193F">
              <w:rPr>
                <w:rFonts w:ascii="Times New Roman" w:eastAsia="Times New Roman" w:hAnsi="Times New Roman" w:cs="Times New Roman"/>
                <w:color w:val="000000"/>
                <w:sz w:val="24"/>
                <w:szCs w:val="24"/>
              </w:rPr>
              <w:t>ыделение в бюджете школы средств на участие обучающихся в выездных конкурсных мероприятиях</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Pr>
                <w:rFonts w:ascii="Times New Roman" w:hAnsi="Times New Roman" w:cs="Times New Roman"/>
                <w:bCs/>
                <w:sz w:val="24"/>
                <w:szCs w:val="24"/>
              </w:rPr>
              <w:t>Директор Маслова И.В.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spacing w:line="276" w:lineRule="auto"/>
              <w:ind w:left="131" w:right="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Р</w:t>
            </w:r>
            <w:r w:rsidRPr="00F2193F">
              <w:rPr>
                <w:rFonts w:ascii="Times New Roman" w:hAnsi="Times New Roman" w:cs="Times New Roman"/>
                <w:sz w:val="24"/>
                <w:szCs w:val="24"/>
              </w:rPr>
              <w:t xml:space="preserve">азработка и проведение серии семинаров и </w:t>
            </w:r>
            <w:proofErr w:type="spellStart"/>
            <w:r w:rsidRPr="00F2193F">
              <w:rPr>
                <w:rFonts w:ascii="Times New Roman" w:hAnsi="Times New Roman" w:cs="Times New Roman"/>
                <w:sz w:val="24"/>
                <w:szCs w:val="24"/>
              </w:rPr>
              <w:t>внутришкольных</w:t>
            </w:r>
            <w:proofErr w:type="spellEnd"/>
            <w:r w:rsidRPr="00F2193F">
              <w:rPr>
                <w:rFonts w:ascii="Times New Roman" w:hAnsi="Times New Roman" w:cs="Times New Roman"/>
                <w:sz w:val="24"/>
                <w:szCs w:val="24"/>
              </w:rPr>
              <w:t xml:space="preserve"> курсов </w:t>
            </w:r>
            <w:r w:rsidRPr="00F2193F">
              <w:rPr>
                <w:rFonts w:ascii="Times New Roman" w:hAnsi="Times New Roman" w:cs="Times New Roman"/>
                <w:sz w:val="24"/>
                <w:szCs w:val="24"/>
              </w:rPr>
              <w:lastRenderedPageBreak/>
              <w:t>повышения квалификации для педагогов по работе с одарёнными детьми</w:t>
            </w:r>
            <w:r>
              <w:rPr>
                <w:rFonts w:ascii="Times New Roman" w:hAnsi="Times New Roman" w:cs="Times New Roman"/>
                <w:sz w:val="24"/>
                <w:szCs w:val="24"/>
              </w:rPr>
              <w:t xml:space="preserve"> (по выявленным дефицитам)</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lastRenderedPageBreak/>
              <w:t>Ежегодно (март)</w:t>
            </w:r>
          </w:p>
        </w:tc>
        <w:tc>
          <w:tcPr>
            <w:tcW w:w="0" w:type="auto"/>
          </w:tcPr>
          <w:p w:rsidR="00D8493C"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w:t>
            </w:r>
            <w:r>
              <w:rPr>
                <w:rFonts w:ascii="Times New Roman" w:hAnsi="Times New Roman" w:cs="Times New Roman"/>
                <w:bCs/>
                <w:sz w:val="24"/>
                <w:szCs w:val="24"/>
              </w:rPr>
              <w:lastRenderedPageBreak/>
              <w:t>Ю.А., педагоги-мастера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Семинар </w:t>
            </w:r>
            <w:r w:rsidRPr="00F2193F">
              <w:rPr>
                <w:rFonts w:ascii="Times New Roman" w:hAnsi="Times New Roman" w:cs="Times New Roman"/>
                <w:sz w:val="24"/>
                <w:szCs w:val="24"/>
              </w:rPr>
              <w:t>специалистов службы сопровождения «Психолого-педагогическое сопровождение одарённых обучающихся»</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1 раз в 2 года</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w:t>
            </w:r>
            <w:proofErr w:type="spellStart"/>
            <w:r>
              <w:rPr>
                <w:rFonts w:ascii="Times New Roman" w:hAnsi="Times New Roman" w:cs="Times New Roman"/>
                <w:bCs/>
                <w:sz w:val="24"/>
                <w:szCs w:val="24"/>
              </w:rPr>
              <w:t>Курепина</w:t>
            </w:r>
            <w:proofErr w:type="spellEnd"/>
            <w:r>
              <w:rPr>
                <w:rFonts w:ascii="Times New Roman" w:hAnsi="Times New Roman" w:cs="Times New Roman"/>
                <w:bCs/>
                <w:sz w:val="24"/>
                <w:szCs w:val="24"/>
              </w:rPr>
              <w:t xml:space="preserve"> Л.К.</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Pr="00F2193F">
              <w:rPr>
                <w:rFonts w:ascii="Times New Roman" w:eastAsia="Times New Roman" w:hAnsi="Times New Roman" w:cs="Times New Roman"/>
                <w:color w:val="000000"/>
                <w:sz w:val="24"/>
                <w:szCs w:val="24"/>
              </w:rPr>
              <w:t xml:space="preserve">оздание разновозрастных творческих групп по </w:t>
            </w:r>
            <w:r w:rsidRPr="00F2193F">
              <w:rPr>
                <w:rFonts w:ascii="Times New Roman" w:eastAsia="Times New Roman" w:hAnsi="Times New Roman" w:cs="Times New Roman"/>
                <w:sz w:val="24"/>
                <w:szCs w:val="24"/>
              </w:rPr>
              <w:t xml:space="preserve">гуманитарному, </w:t>
            </w:r>
            <w:proofErr w:type="gramStart"/>
            <w:r w:rsidRPr="00F2193F">
              <w:rPr>
                <w:rFonts w:ascii="Times New Roman" w:eastAsia="Times New Roman" w:hAnsi="Times New Roman" w:cs="Times New Roman"/>
                <w:sz w:val="24"/>
                <w:szCs w:val="24"/>
              </w:rPr>
              <w:t>естественно-научному</w:t>
            </w:r>
            <w:proofErr w:type="gramEnd"/>
            <w:r w:rsidRPr="00F2193F">
              <w:rPr>
                <w:rFonts w:ascii="Times New Roman" w:eastAsia="Times New Roman" w:hAnsi="Times New Roman" w:cs="Times New Roman"/>
                <w:sz w:val="24"/>
                <w:szCs w:val="24"/>
              </w:rPr>
              <w:t>, техническому направлениям</w:t>
            </w:r>
            <w:r>
              <w:rPr>
                <w:rFonts w:ascii="Times New Roman" w:eastAsia="Times New Roman" w:hAnsi="Times New Roman" w:cs="Times New Roman"/>
                <w:sz w:val="24"/>
                <w:szCs w:val="24"/>
              </w:rPr>
              <w:t xml:space="preserve"> проектной деятельности</w:t>
            </w:r>
            <w:r>
              <w:rPr>
                <w:rFonts w:ascii="Times New Roman" w:eastAsia="Times New Roman" w:hAnsi="Times New Roman" w:cs="Times New Roman"/>
                <w:color w:val="000000"/>
                <w:sz w:val="24"/>
                <w:szCs w:val="24"/>
              </w:rPr>
              <w:t xml:space="preserve"> </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 (сентябрь)</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Миховская М.А., Соснова Н.А.</w:t>
            </w:r>
          </w:p>
        </w:tc>
      </w:tr>
      <w:tr w:rsidR="00D8493C" w:rsidRPr="00D86289" w:rsidTr="00AF6B2C">
        <w:tc>
          <w:tcPr>
            <w:tcW w:w="8035" w:type="dxa"/>
          </w:tcPr>
          <w:p w:rsidR="00D8493C" w:rsidRPr="00456FB7"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sidRPr="00456FB7">
              <w:rPr>
                <w:rFonts w:ascii="Times New Roman" w:eastAsia="Times New Roman" w:hAnsi="Times New Roman" w:cs="Times New Roman"/>
                <w:color w:val="000000"/>
                <w:sz w:val="24"/>
                <w:szCs w:val="24"/>
              </w:rPr>
              <w:t>Создание разновозрастной группы обучающихся для выполнения сервисных задач в области IT-технологий</w:t>
            </w:r>
          </w:p>
          <w:p w:rsidR="00D8493C" w:rsidRPr="00E2260B"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 (сентябрь)</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Pr>
                <w:rFonts w:ascii="Times New Roman" w:hAnsi="Times New Roman" w:cs="Times New Roman"/>
                <w:bCs/>
                <w:sz w:val="24"/>
                <w:szCs w:val="24"/>
              </w:rPr>
              <w:t>Беляев И.С.</w:t>
            </w:r>
          </w:p>
        </w:tc>
      </w:tr>
      <w:tr w:rsidR="00D8493C" w:rsidRPr="00D86289" w:rsidTr="00AF6B2C">
        <w:trPr>
          <w:trHeight w:val="1068"/>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F2193F">
              <w:rPr>
                <w:rFonts w:ascii="Times New Roman" w:eastAsia="Times New Roman" w:hAnsi="Times New Roman" w:cs="Times New Roman"/>
                <w:color w:val="000000"/>
                <w:sz w:val="24"/>
                <w:szCs w:val="24"/>
              </w:rPr>
              <w:t xml:space="preserve">оздание школьного проектного бюро по разработке </w:t>
            </w:r>
            <w:r>
              <w:rPr>
                <w:rFonts w:ascii="Times New Roman" w:eastAsia="Times New Roman" w:hAnsi="Times New Roman" w:cs="Times New Roman"/>
                <w:color w:val="000000"/>
                <w:sz w:val="24"/>
                <w:szCs w:val="24"/>
              </w:rPr>
              <w:t xml:space="preserve">проектов, </w:t>
            </w:r>
            <w:proofErr w:type="spellStart"/>
            <w:r>
              <w:rPr>
                <w:rFonts w:ascii="Times New Roman" w:eastAsia="Times New Roman" w:hAnsi="Times New Roman" w:cs="Times New Roman"/>
                <w:color w:val="000000"/>
                <w:sz w:val="24"/>
                <w:szCs w:val="24"/>
              </w:rPr>
              <w:t>грантовых</w:t>
            </w:r>
            <w:proofErr w:type="spellEnd"/>
            <w:r>
              <w:rPr>
                <w:rFonts w:ascii="Times New Roman" w:eastAsia="Times New Roman" w:hAnsi="Times New Roman" w:cs="Times New Roman"/>
                <w:color w:val="000000"/>
                <w:sz w:val="24"/>
                <w:szCs w:val="24"/>
              </w:rPr>
              <w:t xml:space="preserve"> заявок</w:t>
            </w:r>
            <w:r w:rsidRPr="00F219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(разработка ЛА,  инструктивно-методического сопровождения)</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Ноябрь 2025</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Миховская М.А., Соснова Н.А.</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Конкурсная защита групповых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разновозрастных) и </w:t>
            </w:r>
            <w:proofErr w:type="gramStart"/>
            <w:r>
              <w:rPr>
                <w:rFonts w:ascii="Times New Roman" w:eastAsia="Times New Roman" w:hAnsi="Times New Roman" w:cs="Times New Roman"/>
                <w:color w:val="000000"/>
                <w:sz w:val="24"/>
                <w:szCs w:val="24"/>
              </w:rPr>
              <w:t>индивидуальных проектов</w:t>
            </w:r>
            <w:proofErr w:type="gram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по зонированию школьного пространства)</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 (март)</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Pr>
                <w:rFonts w:ascii="Times New Roman" w:hAnsi="Times New Roman" w:cs="Times New Roman"/>
                <w:bCs/>
                <w:sz w:val="24"/>
                <w:szCs w:val="24"/>
              </w:rPr>
              <w:t>Панина Е.В.</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проектов – победителей конкурсной защиты проектов по зонированию школьного пространства</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По отдельному плану</w:t>
            </w:r>
          </w:p>
        </w:tc>
        <w:tc>
          <w:tcPr>
            <w:tcW w:w="0" w:type="auto"/>
          </w:tcPr>
          <w:p w:rsidR="00D8493C" w:rsidRDefault="00D8493C" w:rsidP="00AF6B2C">
            <w:pPr>
              <w:widowControl w:val="0"/>
              <w:spacing w:line="276" w:lineRule="auto"/>
              <w:ind w:left="55"/>
              <w:rPr>
                <w:rFonts w:ascii="Times New Roman" w:hAnsi="Times New Roman" w:cs="Times New Roman"/>
                <w:bCs/>
                <w:sz w:val="24"/>
                <w:szCs w:val="24"/>
              </w:rPr>
            </w:pPr>
            <w:r>
              <w:rPr>
                <w:rFonts w:ascii="Times New Roman" w:hAnsi="Times New Roman" w:cs="Times New Roman"/>
                <w:bCs/>
                <w:sz w:val="24"/>
                <w:szCs w:val="24"/>
              </w:rPr>
              <w:t>Директор  Маслова И.В., зам.директора по АХЧ Козлова Н.Н.</w:t>
            </w:r>
          </w:p>
        </w:tc>
      </w:tr>
      <w:tr w:rsidR="00D8493C" w:rsidRPr="00D86289" w:rsidTr="00AF6B2C">
        <w:tc>
          <w:tcPr>
            <w:tcW w:w="8035" w:type="dxa"/>
          </w:tcPr>
          <w:p w:rsidR="00D8493C" w:rsidRDefault="00D8493C" w:rsidP="00AF6B2C">
            <w:pPr>
              <w:pStyle w:val="TableParagraph"/>
              <w:spacing w:before="1" w:line="261" w:lineRule="exact"/>
              <w:ind w:right="142"/>
              <w:jc w:val="both"/>
              <w:rPr>
                <w:color w:val="000000"/>
                <w:sz w:val="24"/>
                <w:szCs w:val="24"/>
              </w:rPr>
            </w:pPr>
            <w:proofErr w:type="gramStart"/>
            <w:r>
              <w:rPr>
                <w:color w:val="000000"/>
                <w:sz w:val="24"/>
                <w:szCs w:val="24"/>
              </w:rPr>
              <w:t xml:space="preserve">Участие </w:t>
            </w:r>
            <w:r w:rsidRPr="00F2193F">
              <w:rPr>
                <w:color w:val="000000"/>
                <w:sz w:val="24"/>
                <w:szCs w:val="24"/>
              </w:rPr>
              <w:t xml:space="preserve">школьного проектного бюро </w:t>
            </w:r>
            <w:r>
              <w:rPr>
                <w:color w:val="000000"/>
                <w:sz w:val="24"/>
                <w:szCs w:val="24"/>
              </w:rPr>
              <w:t xml:space="preserve">в </w:t>
            </w:r>
            <w:proofErr w:type="spellStart"/>
            <w:r>
              <w:rPr>
                <w:color w:val="000000"/>
                <w:sz w:val="24"/>
                <w:szCs w:val="24"/>
              </w:rPr>
              <w:t>грантовых</w:t>
            </w:r>
            <w:proofErr w:type="spellEnd"/>
            <w:r>
              <w:rPr>
                <w:color w:val="000000"/>
                <w:sz w:val="24"/>
                <w:szCs w:val="24"/>
              </w:rPr>
              <w:t xml:space="preserve"> конкурсах, </w:t>
            </w:r>
            <w:r>
              <w:rPr>
                <w:sz w:val="24"/>
              </w:rPr>
              <w:t>школьном инициативном бюджетировании</w:t>
            </w:r>
            <w:proofErr w:type="gramEnd"/>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w:t>
            </w:r>
          </w:p>
        </w:tc>
        <w:tc>
          <w:tcPr>
            <w:tcW w:w="0" w:type="auto"/>
          </w:tcPr>
          <w:p w:rsidR="00D8493C"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заместитель директора по ВР </w:t>
            </w:r>
            <w:proofErr w:type="spellStart"/>
            <w:r>
              <w:rPr>
                <w:rFonts w:ascii="Times New Roman" w:hAnsi="Times New Roman" w:cs="Times New Roman"/>
                <w:bCs/>
                <w:sz w:val="24"/>
                <w:szCs w:val="24"/>
              </w:rPr>
              <w:t>Чубан</w:t>
            </w:r>
            <w:proofErr w:type="spellEnd"/>
            <w:r>
              <w:rPr>
                <w:rFonts w:ascii="Times New Roman" w:hAnsi="Times New Roman" w:cs="Times New Roman"/>
                <w:bCs/>
                <w:sz w:val="24"/>
                <w:szCs w:val="24"/>
              </w:rPr>
              <w:t xml:space="preserve"> А.И. </w:t>
            </w:r>
          </w:p>
        </w:tc>
      </w:tr>
      <w:tr w:rsidR="00D8493C" w:rsidRPr="00D86289" w:rsidTr="00AF6B2C">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F2193F">
              <w:rPr>
                <w:rFonts w:ascii="Times New Roman" w:eastAsia="Times New Roman" w:hAnsi="Times New Roman" w:cs="Times New Roman"/>
                <w:color w:val="000000"/>
                <w:sz w:val="24"/>
                <w:szCs w:val="24"/>
              </w:rPr>
              <w:t>роведение модульных профильных каникулярных школ для 8–11  классов</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2 раза в год</w:t>
            </w:r>
          </w:p>
        </w:tc>
        <w:tc>
          <w:tcPr>
            <w:tcW w:w="0" w:type="auto"/>
          </w:tcPr>
          <w:p w:rsidR="00D8493C"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w:t>
            </w:r>
          </w:p>
        </w:tc>
      </w:tr>
      <w:tr w:rsidR="00D8493C" w:rsidRPr="00D86289" w:rsidTr="00AF6B2C">
        <w:trPr>
          <w:trHeight w:val="1021"/>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w:t>
            </w:r>
            <w:r w:rsidRPr="00F2193F">
              <w:rPr>
                <w:rFonts w:ascii="Times New Roman" w:eastAsia="Times New Roman" w:hAnsi="Times New Roman" w:cs="Times New Roman"/>
                <w:color w:val="000000"/>
                <w:sz w:val="24"/>
                <w:szCs w:val="24"/>
              </w:rPr>
              <w:t xml:space="preserve"> интенсивных школ по всем предметам по подготовке учащихся к школьному, муниципальн</w:t>
            </w:r>
            <w:r>
              <w:rPr>
                <w:rFonts w:ascii="Times New Roman" w:eastAsia="Times New Roman" w:hAnsi="Times New Roman" w:cs="Times New Roman"/>
                <w:color w:val="000000"/>
                <w:sz w:val="24"/>
                <w:szCs w:val="24"/>
              </w:rPr>
              <w:t xml:space="preserve">ому и региональному этапам </w:t>
            </w:r>
            <w:proofErr w:type="spellStart"/>
            <w:r>
              <w:rPr>
                <w:rFonts w:ascii="Times New Roman" w:eastAsia="Times New Roman" w:hAnsi="Times New Roman" w:cs="Times New Roman"/>
                <w:color w:val="000000"/>
                <w:sz w:val="24"/>
                <w:szCs w:val="24"/>
              </w:rPr>
              <w:t>ВсОШ</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с использованием сетевых ресурсов, </w:t>
            </w:r>
            <w:r w:rsidRPr="00F2193F">
              <w:rPr>
                <w:rFonts w:ascii="Times New Roman" w:eastAsia="Times New Roman" w:hAnsi="Times New Roman" w:cs="Times New Roman"/>
                <w:color w:val="000000"/>
                <w:sz w:val="24"/>
                <w:szCs w:val="24"/>
              </w:rPr>
              <w:t>предметно-ориентированных курсов и в рамках внеурочной деятельности</w:t>
            </w:r>
            <w:r>
              <w:rPr>
                <w:rFonts w:ascii="Times New Roman" w:eastAsia="Times New Roman" w:hAnsi="Times New Roman" w:cs="Times New Roman"/>
                <w:color w:val="000000"/>
                <w:sz w:val="24"/>
                <w:szCs w:val="24"/>
              </w:rPr>
              <w:t>)</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Ежегодно</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F2193F">
              <w:rPr>
                <w:rFonts w:ascii="Times New Roman" w:eastAsia="Times New Roman" w:hAnsi="Times New Roman" w:cs="Times New Roman"/>
                <w:color w:val="000000"/>
                <w:sz w:val="24"/>
                <w:szCs w:val="24"/>
              </w:rPr>
              <w:t xml:space="preserve">азначение куратора и определение регламента  работы </w:t>
            </w:r>
            <w:proofErr w:type="gramStart"/>
            <w:r w:rsidRPr="00F2193F">
              <w:rPr>
                <w:rFonts w:ascii="Times New Roman" w:eastAsia="Times New Roman" w:hAnsi="Times New Roman" w:cs="Times New Roman"/>
                <w:color w:val="000000"/>
                <w:sz w:val="24"/>
                <w:szCs w:val="24"/>
              </w:rPr>
              <w:t>обучающихся</w:t>
            </w:r>
            <w:proofErr w:type="gramEnd"/>
            <w:r w:rsidRPr="00F2193F">
              <w:rPr>
                <w:rFonts w:ascii="Times New Roman" w:eastAsia="Times New Roman" w:hAnsi="Times New Roman" w:cs="Times New Roman"/>
                <w:color w:val="000000"/>
                <w:sz w:val="24"/>
                <w:szCs w:val="24"/>
              </w:rPr>
              <w:t xml:space="preserve"> на  платформе Сириус</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Ноябрь 2025</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w:t>
            </w:r>
            <w:r w:rsidRPr="00F2193F">
              <w:rPr>
                <w:rFonts w:ascii="Times New Roman" w:eastAsia="Times New Roman" w:hAnsi="Times New Roman" w:cs="Times New Roman"/>
                <w:color w:val="000000"/>
                <w:sz w:val="24"/>
                <w:szCs w:val="24"/>
              </w:rPr>
              <w:t xml:space="preserve">рганизация </w:t>
            </w:r>
            <w:r>
              <w:rPr>
                <w:rFonts w:ascii="Times New Roman" w:eastAsia="Times New Roman" w:hAnsi="Times New Roman" w:cs="Times New Roman"/>
                <w:color w:val="000000"/>
                <w:sz w:val="24"/>
                <w:szCs w:val="24"/>
              </w:rPr>
              <w:t xml:space="preserve">работы </w:t>
            </w:r>
            <w:r w:rsidRPr="00F2193F">
              <w:rPr>
                <w:rFonts w:ascii="Times New Roman" w:eastAsia="Times New Roman" w:hAnsi="Times New Roman" w:cs="Times New Roman"/>
                <w:color w:val="000000"/>
                <w:sz w:val="24"/>
                <w:szCs w:val="24"/>
              </w:rPr>
              <w:t>модульных школ: IT-технологий на базе кабинета   IT-куба;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е</w:t>
            </w:r>
            <w:r w:rsidRPr="00F2193F">
              <w:rPr>
                <w:rFonts w:ascii="Times New Roman" w:eastAsia="Times New Roman" w:hAnsi="Times New Roman" w:cs="Times New Roman"/>
                <w:color w:val="000000"/>
                <w:sz w:val="24"/>
                <w:szCs w:val="24"/>
              </w:rPr>
              <w:t>стественно-научной</w:t>
            </w:r>
            <w:proofErr w:type="gramEnd"/>
            <w:r w:rsidRPr="00F219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базе кабинета естествознания</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По 2 модуля ежегодно</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Миховская М.А. , Бондарь О.О., </w:t>
            </w:r>
            <w:proofErr w:type="spellStart"/>
            <w:r>
              <w:rPr>
                <w:rFonts w:ascii="Times New Roman" w:hAnsi="Times New Roman" w:cs="Times New Roman"/>
                <w:bCs/>
                <w:sz w:val="24"/>
                <w:szCs w:val="24"/>
              </w:rPr>
              <w:t>Месникова</w:t>
            </w:r>
            <w:proofErr w:type="spellEnd"/>
            <w:r>
              <w:rPr>
                <w:rFonts w:ascii="Times New Roman" w:hAnsi="Times New Roman" w:cs="Times New Roman"/>
                <w:bCs/>
                <w:sz w:val="24"/>
                <w:szCs w:val="24"/>
              </w:rPr>
              <w:t xml:space="preserve"> И.А.</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F2193F">
              <w:rPr>
                <w:rFonts w:ascii="Times New Roman" w:eastAsia="Times New Roman" w:hAnsi="Times New Roman" w:cs="Times New Roman"/>
                <w:color w:val="000000"/>
                <w:sz w:val="24"/>
                <w:szCs w:val="24"/>
              </w:rPr>
              <w:t>азработка мер по сохранению контингента обучающихся, осваивающих</w:t>
            </w:r>
            <w:r>
              <w:rPr>
                <w:rFonts w:ascii="Times New Roman" w:eastAsia="Times New Roman" w:hAnsi="Times New Roman" w:cs="Times New Roman"/>
                <w:color w:val="000000"/>
                <w:sz w:val="24"/>
                <w:szCs w:val="24"/>
              </w:rPr>
              <w:t xml:space="preserve"> </w:t>
            </w:r>
            <w:r w:rsidRPr="00F2193F">
              <w:rPr>
                <w:rFonts w:ascii="Times New Roman" w:eastAsia="Times New Roman" w:hAnsi="Times New Roman" w:cs="Times New Roman"/>
                <w:color w:val="000000"/>
                <w:sz w:val="24"/>
                <w:szCs w:val="24"/>
              </w:rPr>
              <w:t>программы модульной школы</w:t>
            </w:r>
            <w:r>
              <w:rPr>
                <w:rFonts w:ascii="Times New Roman" w:eastAsia="Times New Roman" w:hAnsi="Times New Roman" w:cs="Times New Roman"/>
                <w:color w:val="000000"/>
                <w:sz w:val="24"/>
                <w:szCs w:val="24"/>
              </w:rPr>
              <w:t xml:space="preserve"> </w:t>
            </w:r>
            <w:r w:rsidRPr="00F2193F">
              <w:rPr>
                <w:rFonts w:ascii="Times New Roman" w:eastAsia="Times New Roman" w:hAnsi="Times New Roman" w:cs="Times New Roman"/>
                <w:color w:val="000000"/>
                <w:sz w:val="24"/>
                <w:szCs w:val="24"/>
              </w:rPr>
              <w:t xml:space="preserve">IT- куба </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До января 2025</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Миховская М.А.</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F2193F">
              <w:rPr>
                <w:rFonts w:ascii="Times New Roman" w:eastAsia="Times New Roman" w:hAnsi="Times New Roman" w:cs="Times New Roman"/>
                <w:color w:val="000000"/>
                <w:sz w:val="24"/>
                <w:szCs w:val="24"/>
              </w:rPr>
              <w:t>азначение кураторов для организации и сопровождения участия  детей в интеллектуальных конкурсах и конференциях по IT –направлению</w:t>
            </w:r>
            <w:r w:rsidRPr="00F2193F">
              <w:rPr>
                <w:rFonts w:ascii="Times New Roman" w:eastAsia="Times New Roman" w:hAnsi="Times New Roman" w:cs="Times New Roman"/>
                <w:sz w:val="24"/>
                <w:szCs w:val="24"/>
              </w:rPr>
              <w:t>, естественно</w:t>
            </w:r>
            <w:r>
              <w:rPr>
                <w:rFonts w:ascii="Times New Roman" w:eastAsia="Times New Roman" w:hAnsi="Times New Roman" w:cs="Times New Roman"/>
                <w:sz w:val="24"/>
                <w:szCs w:val="24"/>
              </w:rPr>
              <w:t xml:space="preserve"> </w:t>
            </w:r>
            <w:r w:rsidRPr="00F219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193F">
              <w:rPr>
                <w:rFonts w:ascii="Times New Roman" w:eastAsia="Times New Roman" w:hAnsi="Times New Roman" w:cs="Times New Roman"/>
                <w:sz w:val="24"/>
                <w:szCs w:val="24"/>
              </w:rPr>
              <w:t>научному направлению</w:t>
            </w:r>
            <w:r>
              <w:rPr>
                <w:rFonts w:ascii="Times New Roman" w:eastAsia="Times New Roman" w:hAnsi="Times New Roman" w:cs="Times New Roman"/>
                <w:sz w:val="24"/>
                <w:szCs w:val="24"/>
              </w:rPr>
              <w:t xml:space="preserve"> и др.</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Октябрь 2024</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F2193F">
              <w:rPr>
                <w:rFonts w:ascii="Times New Roman" w:eastAsia="Times New Roman" w:hAnsi="Times New Roman" w:cs="Times New Roman"/>
                <w:color w:val="000000"/>
                <w:sz w:val="24"/>
                <w:szCs w:val="24"/>
              </w:rPr>
              <w:t>оздание и регулярное обновление банка данных «Потенциал» -  информация о перспективных учащихся, сгруппированных</w:t>
            </w:r>
            <w:r>
              <w:rPr>
                <w:rFonts w:ascii="Times New Roman" w:eastAsia="Times New Roman" w:hAnsi="Times New Roman" w:cs="Times New Roman"/>
                <w:color w:val="000000"/>
                <w:sz w:val="24"/>
                <w:szCs w:val="24"/>
              </w:rPr>
              <w:t xml:space="preserve"> по видам одарённости</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1 раз в год</w:t>
            </w: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rPr>
          <w:trHeight w:val="695"/>
        </w:trPr>
        <w:tc>
          <w:tcPr>
            <w:tcW w:w="8035" w:type="dxa"/>
          </w:tcPr>
          <w:p w:rsidR="00D8493C" w:rsidRDefault="00D8493C" w:rsidP="00AF6B2C">
            <w:pPr>
              <w:widowControl w:val="0"/>
              <w:pBdr>
                <w:top w:val="none" w:sz="4" w:space="0" w:color="000000"/>
                <w:left w:val="none" w:sz="4" w:space="0" w:color="000000"/>
                <w:bottom w:val="none" w:sz="4" w:space="0" w:color="000000"/>
                <w:right w:val="none" w:sz="4" w:space="0" w:color="000000"/>
              </w:pBdr>
              <w:autoSpaceDE w:val="0"/>
              <w:autoSpaceDN w:val="0"/>
              <w:spacing w:line="276"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ИБЦ для 1-4 классов</w:t>
            </w:r>
          </w:p>
        </w:tc>
        <w:tc>
          <w:tcPr>
            <w:tcW w:w="0" w:type="auto"/>
          </w:tcPr>
          <w:p w:rsidR="00D8493C" w:rsidRDefault="00D8493C" w:rsidP="00AF6B2C">
            <w:pPr>
              <w:widowControl w:val="0"/>
              <w:spacing w:line="276" w:lineRule="auto"/>
              <w:ind w:left="34"/>
              <w:jc w:val="both"/>
              <w:rPr>
                <w:rFonts w:ascii="Times New Roman" w:hAnsi="Times New Roman" w:cs="Times New Roman"/>
                <w:bCs/>
                <w:sz w:val="24"/>
                <w:szCs w:val="24"/>
              </w:rPr>
            </w:pPr>
          </w:p>
        </w:tc>
        <w:tc>
          <w:tcPr>
            <w:tcW w:w="0" w:type="auto"/>
          </w:tcPr>
          <w:p w:rsidR="00D8493C" w:rsidRPr="00D86289" w:rsidRDefault="00D8493C" w:rsidP="00AF6B2C">
            <w:pPr>
              <w:widowControl w:val="0"/>
              <w:spacing w:line="276" w:lineRule="auto"/>
              <w:ind w:left="55"/>
              <w:rPr>
                <w:rFonts w:ascii="Times New Roman" w:hAnsi="Times New Roman" w:cs="Times New Roman"/>
                <w:bCs/>
                <w:sz w:val="24"/>
                <w:szCs w:val="24"/>
              </w:rPr>
            </w:pPr>
            <w:r>
              <w:rPr>
                <w:rFonts w:ascii="Times New Roman" w:hAnsi="Times New Roman" w:cs="Times New Roman"/>
                <w:bCs/>
                <w:sz w:val="24"/>
                <w:szCs w:val="24"/>
              </w:rPr>
              <w:t>Заместитель директора по  УВР Соснова Н.А., библиотекарь</w:t>
            </w:r>
          </w:p>
        </w:tc>
      </w:tr>
      <w:tr w:rsidR="00D8493C" w:rsidRPr="00D86289" w:rsidTr="00AF6B2C">
        <w:tc>
          <w:tcPr>
            <w:tcW w:w="8035" w:type="dxa"/>
          </w:tcPr>
          <w:p w:rsidR="00D8493C" w:rsidRPr="00F2193F" w:rsidRDefault="00D8493C" w:rsidP="00AF6B2C">
            <w:pPr>
              <w:widowControl w:val="0"/>
              <w:spacing w:line="276"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rPr>
              <w:t>Р</w:t>
            </w:r>
            <w:r w:rsidRPr="00F2193F">
              <w:rPr>
                <w:rFonts w:ascii="Times New Roman" w:eastAsia="Times New Roman" w:hAnsi="Times New Roman" w:cs="Times New Roman"/>
                <w:color w:val="000000"/>
                <w:sz w:val="24"/>
                <w:szCs w:val="24"/>
              </w:rPr>
              <w:t>азработ</w:t>
            </w:r>
            <w:r>
              <w:rPr>
                <w:rFonts w:ascii="Times New Roman" w:eastAsia="Times New Roman" w:hAnsi="Times New Roman" w:cs="Times New Roman"/>
                <w:color w:val="000000"/>
                <w:sz w:val="24"/>
                <w:szCs w:val="24"/>
              </w:rPr>
              <w:t>ка</w:t>
            </w:r>
            <w:r w:rsidRPr="00F2193F">
              <w:rPr>
                <w:rFonts w:ascii="Times New Roman" w:eastAsia="Times New Roman" w:hAnsi="Times New Roman" w:cs="Times New Roman"/>
                <w:color w:val="000000"/>
                <w:sz w:val="24"/>
                <w:szCs w:val="24"/>
              </w:rPr>
              <w:t xml:space="preserve"> регламент</w:t>
            </w:r>
            <w:r>
              <w:rPr>
                <w:rFonts w:ascii="Times New Roman" w:eastAsia="Times New Roman" w:hAnsi="Times New Roman" w:cs="Times New Roman"/>
                <w:color w:val="000000"/>
                <w:sz w:val="24"/>
                <w:szCs w:val="24"/>
              </w:rPr>
              <w:t>а</w:t>
            </w:r>
            <w:r w:rsidRPr="00F2193F">
              <w:rPr>
                <w:rFonts w:ascii="Times New Roman" w:eastAsia="Times New Roman" w:hAnsi="Times New Roman" w:cs="Times New Roman"/>
                <w:color w:val="000000"/>
                <w:sz w:val="24"/>
                <w:szCs w:val="24"/>
              </w:rPr>
              <w:t xml:space="preserve"> использования ресурсов информационно-библиотечного центра и тематических зон для  работы с одаренными детьми</w:t>
            </w:r>
          </w:p>
        </w:tc>
        <w:tc>
          <w:tcPr>
            <w:tcW w:w="0" w:type="auto"/>
          </w:tcPr>
          <w:p w:rsidR="00D8493C" w:rsidRPr="00F2193F"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До января 2025</w:t>
            </w:r>
          </w:p>
        </w:tc>
        <w:tc>
          <w:tcPr>
            <w:tcW w:w="0" w:type="auto"/>
          </w:tcPr>
          <w:p w:rsidR="00D8493C" w:rsidRPr="00F2193F" w:rsidRDefault="00D8493C" w:rsidP="00AF6B2C">
            <w:pPr>
              <w:widowControl w:val="0"/>
              <w:spacing w:line="276" w:lineRule="auto"/>
              <w:ind w:left="55"/>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 </w:t>
            </w:r>
            <w:proofErr w:type="spellStart"/>
            <w:r>
              <w:rPr>
                <w:rFonts w:ascii="Times New Roman" w:hAnsi="Times New Roman" w:cs="Times New Roman"/>
                <w:bCs/>
                <w:sz w:val="24"/>
                <w:szCs w:val="24"/>
              </w:rPr>
              <w:t>зав</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иблиотекой</w:t>
            </w:r>
            <w:proofErr w:type="spellEnd"/>
            <w:r>
              <w:rPr>
                <w:rFonts w:ascii="Times New Roman" w:hAnsi="Times New Roman" w:cs="Times New Roman"/>
                <w:bCs/>
                <w:sz w:val="24"/>
                <w:szCs w:val="24"/>
              </w:rPr>
              <w:t xml:space="preserve"> Кушнарева Д.А.</w:t>
            </w:r>
          </w:p>
        </w:tc>
      </w:tr>
      <w:tr w:rsidR="00D8493C" w:rsidRPr="00D86289" w:rsidTr="00AF6B2C">
        <w:tc>
          <w:tcPr>
            <w:tcW w:w="8035" w:type="dxa"/>
          </w:tcPr>
          <w:p w:rsidR="00D8493C" w:rsidRPr="00F2193F" w:rsidRDefault="00D8493C" w:rsidP="00AF6B2C">
            <w:pPr>
              <w:widowControl w:val="0"/>
              <w:pBdr>
                <w:top w:val="none" w:sz="4" w:space="0" w:color="000000"/>
                <w:left w:val="none" w:sz="4" w:space="0" w:color="000000"/>
                <w:bottom w:val="none" w:sz="4" w:space="0" w:color="000000"/>
                <w:right w:val="none" w:sz="4" w:space="0" w:color="000000"/>
              </w:pBdr>
              <w:spacing w:line="276" w:lineRule="auto"/>
              <w:ind w:right="284"/>
              <w:jc w:val="both"/>
              <w:rPr>
                <w:rFonts w:ascii="Times New Roman" w:eastAsia="Times New Roman" w:hAnsi="Times New Roman" w:cs="Times New Roman"/>
                <w:color w:val="000000"/>
                <w:sz w:val="24"/>
                <w:szCs w:val="24"/>
              </w:rPr>
            </w:pPr>
            <w:r w:rsidRPr="00F2193F">
              <w:rPr>
                <w:rFonts w:ascii="Times New Roman" w:eastAsia="Times New Roman" w:hAnsi="Times New Roman" w:cs="Times New Roman"/>
                <w:color w:val="000000"/>
                <w:sz w:val="24"/>
                <w:szCs w:val="24"/>
              </w:rPr>
              <w:t>100 % прохождение КПК педагогами школы по направлению работа с одаренными детьми</w:t>
            </w:r>
          </w:p>
        </w:tc>
        <w:tc>
          <w:tcPr>
            <w:tcW w:w="0" w:type="auto"/>
          </w:tcPr>
          <w:p w:rsidR="00D8493C" w:rsidRPr="00F2193F" w:rsidRDefault="00D8493C" w:rsidP="00AF6B2C">
            <w:pPr>
              <w:widowControl w:val="0"/>
              <w:spacing w:line="276" w:lineRule="auto"/>
              <w:ind w:left="34"/>
              <w:jc w:val="both"/>
              <w:rPr>
                <w:rFonts w:ascii="Times New Roman" w:hAnsi="Times New Roman" w:cs="Times New Roman"/>
                <w:bCs/>
                <w:sz w:val="24"/>
                <w:szCs w:val="24"/>
              </w:rPr>
            </w:pPr>
            <w:r>
              <w:rPr>
                <w:rFonts w:ascii="Times New Roman" w:hAnsi="Times New Roman" w:cs="Times New Roman"/>
                <w:bCs/>
                <w:sz w:val="24"/>
                <w:szCs w:val="24"/>
              </w:rPr>
              <w:t>Апрель 2025</w:t>
            </w:r>
          </w:p>
        </w:tc>
        <w:tc>
          <w:tcPr>
            <w:tcW w:w="0" w:type="auto"/>
          </w:tcPr>
          <w:p w:rsidR="00D8493C" w:rsidRPr="00F2193F" w:rsidRDefault="00D8493C" w:rsidP="00AF6B2C">
            <w:pPr>
              <w:widowControl w:val="0"/>
              <w:spacing w:line="276" w:lineRule="auto"/>
              <w:ind w:left="60"/>
              <w:rPr>
                <w:rFonts w:ascii="Times New Roman" w:hAnsi="Times New Roman" w:cs="Times New Roman"/>
                <w:bCs/>
                <w:sz w:val="24"/>
                <w:szCs w:val="24"/>
              </w:rPr>
            </w:pPr>
            <w:r w:rsidRPr="00D86289">
              <w:rPr>
                <w:rFonts w:ascii="Times New Roman" w:hAnsi="Times New Roman" w:cs="Times New Roman"/>
                <w:bCs/>
                <w:sz w:val="24"/>
                <w:szCs w:val="24"/>
              </w:rPr>
              <w:t>Зам. директора по УВР</w:t>
            </w:r>
            <w:r>
              <w:rPr>
                <w:rFonts w:ascii="Times New Roman" w:hAnsi="Times New Roman" w:cs="Times New Roman"/>
                <w:bCs/>
                <w:sz w:val="24"/>
                <w:szCs w:val="24"/>
              </w:rPr>
              <w:t xml:space="preserve"> Галухина Ю.А.</w:t>
            </w:r>
          </w:p>
        </w:tc>
      </w:tr>
      <w:tr w:rsidR="00D8493C" w:rsidRPr="00D86289" w:rsidTr="00AF6B2C">
        <w:tc>
          <w:tcPr>
            <w:tcW w:w="8035" w:type="dxa"/>
          </w:tcPr>
          <w:p w:rsidR="00D8493C" w:rsidRDefault="00D8493C" w:rsidP="00AF6B2C">
            <w:pPr>
              <w:pStyle w:val="TableParagraph"/>
              <w:spacing w:line="273" w:lineRule="exact"/>
              <w:rPr>
                <w:b/>
                <w:bCs/>
                <w:sz w:val="24"/>
                <w:szCs w:val="24"/>
              </w:rPr>
            </w:pPr>
            <w:r w:rsidRPr="00DE3D48">
              <w:rPr>
                <w:b/>
                <w:sz w:val="24"/>
              </w:rPr>
              <w:t>П</w:t>
            </w:r>
            <w:r>
              <w:rPr>
                <w:b/>
                <w:sz w:val="24"/>
              </w:rPr>
              <w:t>одп</w:t>
            </w:r>
            <w:r w:rsidRPr="00DE3D48">
              <w:rPr>
                <w:b/>
                <w:sz w:val="24"/>
              </w:rPr>
              <w:t>роект «</w:t>
            </w:r>
            <w:r w:rsidRPr="00DE3D48">
              <w:rPr>
                <w:b/>
                <w:sz w:val="24"/>
                <w:u w:val="single"/>
              </w:rPr>
              <w:t xml:space="preserve">МЕТОД И </w:t>
            </w:r>
            <w:proofErr w:type="spellStart"/>
            <w:r w:rsidRPr="00DE3D48">
              <w:rPr>
                <w:b/>
                <w:sz w:val="24"/>
                <w:u w:val="single"/>
              </w:rPr>
              <w:t>СТ</w:t>
            </w:r>
            <w:r w:rsidRPr="00DE3D48">
              <w:rPr>
                <w:b/>
                <w:sz w:val="24"/>
              </w:rPr>
              <w:t>иль</w:t>
            </w:r>
            <w:proofErr w:type="spellEnd"/>
            <w:r w:rsidRPr="00DE3D48">
              <w:rPr>
                <w:b/>
                <w:sz w:val="24"/>
              </w:rPr>
              <w:t>»</w:t>
            </w:r>
          </w:p>
        </w:tc>
        <w:tc>
          <w:tcPr>
            <w:tcW w:w="0" w:type="auto"/>
          </w:tcPr>
          <w:p w:rsidR="00D8493C" w:rsidRPr="00D86289" w:rsidRDefault="00D8493C" w:rsidP="00AF6B2C">
            <w:pPr>
              <w:pStyle w:val="a3"/>
              <w:widowControl w:val="0"/>
              <w:spacing w:line="276" w:lineRule="auto"/>
              <w:ind w:left="0"/>
              <w:jc w:val="both"/>
              <w:rPr>
                <w:rFonts w:ascii="Times New Roman" w:hAnsi="Times New Roman" w:cs="Times New Roman"/>
                <w:bCs/>
                <w:sz w:val="24"/>
                <w:szCs w:val="24"/>
              </w:rPr>
            </w:pPr>
          </w:p>
        </w:tc>
        <w:tc>
          <w:tcPr>
            <w:tcW w:w="0" w:type="auto"/>
          </w:tcPr>
          <w:p w:rsidR="00D8493C" w:rsidRPr="00D86289" w:rsidRDefault="00D8493C" w:rsidP="00AF6B2C">
            <w:pPr>
              <w:pStyle w:val="a3"/>
              <w:widowControl w:val="0"/>
              <w:spacing w:line="276" w:lineRule="auto"/>
              <w:ind w:left="0"/>
              <w:rPr>
                <w:rFonts w:ascii="Times New Roman" w:hAnsi="Times New Roman" w:cs="Times New Roman"/>
                <w:bCs/>
                <w:sz w:val="24"/>
                <w:szCs w:val="24"/>
              </w:rPr>
            </w:pP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Разработка инструктивно-методических материалов по проведению диагностики профессиональных компетенций: порядок проведения, план-график, технология, мониторинг</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До апреля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Изучение предложений и выбор платформы для тестирования по предметным направлениям (Цифровая экосистема ДПО, международный педагогический портал «Солнечный свет» и т.п.)</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До апреля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Разработка и утверждение на педагогическом совете оптимальной формы-шаблона ИОМ для всех категорий педагогических работников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2025 (май)</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Разработка плана-графика разработки ИОМ педагогических работников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Август-сентябрь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lastRenderedPageBreak/>
              <w:t>Ведение мониторинга реализации ИОМ педагогических работников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2 раза в год</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 руководители ШМО</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Индивидуальное консультирование педагогов на основе диагностики профессиональных компетенций и выявления профессиональных затруднений</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Регулярно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Подготовка компетентных педагогов-консультантов по реализации ИОМ – КПК или семинары</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До сентября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Формирование состава методических объединений по гибкой системе (по предметам, по технологиям, по проектам и т.п.)</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(август)</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Проведение корпоративного мероприятия «Единый методический день»;</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(апрель)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Регулярный контроль ЗД УВР по прохождению КПК</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Постоянно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Своевременное выявление управленческих и педагогических кадров, не имеющих КПК по актуальным направлениям (ведение БД);</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2 раза в год</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Подбор платформы по прохождению КПК (основные – КИПК </w:t>
            </w:r>
            <w:proofErr w:type="spellStart"/>
            <w:r w:rsidRPr="001A199F">
              <w:rPr>
                <w:rFonts w:eastAsiaTheme="minorHAnsi"/>
                <w:sz w:val="24"/>
              </w:rPr>
              <w:t>г</w:t>
            </w:r>
            <w:proofErr w:type="gramStart"/>
            <w:r w:rsidRPr="001A199F">
              <w:rPr>
                <w:rFonts w:eastAsiaTheme="minorHAnsi"/>
                <w:sz w:val="24"/>
              </w:rPr>
              <w:t>.К</w:t>
            </w:r>
            <w:proofErr w:type="gramEnd"/>
            <w:r w:rsidRPr="001A199F">
              <w:rPr>
                <w:rFonts w:eastAsiaTheme="minorHAnsi"/>
                <w:sz w:val="24"/>
              </w:rPr>
              <w:t>расноярск</w:t>
            </w:r>
            <w:proofErr w:type="spellEnd"/>
            <w:r w:rsidRPr="001A199F">
              <w:rPr>
                <w:rFonts w:eastAsiaTheme="minorHAnsi"/>
                <w:sz w:val="24"/>
              </w:rPr>
              <w:t>, «</w:t>
            </w:r>
            <w:proofErr w:type="spellStart"/>
            <w:r w:rsidRPr="001A199F">
              <w:rPr>
                <w:rFonts w:eastAsiaTheme="minorHAnsi"/>
                <w:sz w:val="24"/>
              </w:rPr>
              <w:t>Актион</w:t>
            </w:r>
            <w:proofErr w:type="spellEnd"/>
            <w:r w:rsidRPr="001A199F">
              <w:rPr>
                <w:rFonts w:eastAsiaTheme="minorHAnsi"/>
                <w:sz w:val="24"/>
              </w:rPr>
              <w:t xml:space="preserve">» </w:t>
            </w:r>
            <w:proofErr w:type="spellStart"/>
            <w:r w:rsidRPr="001A199F">
              <w:rPr>
                <w:rFonts w:eastAsiaTheme="minorHAnsi"/>
                <w:sz w:val="24"/>
              </w:rPr>
              <w:t>г.Москва</w:t>
            </w:r>
            <w:proofErr w:type="spellEnd"/>
            <w:r w:rsidRPr="001A199F">
              <w:rPr>
                <w:rFonts w:eastAsiaTheme="minorHAnsi"/>
                <w:sz w:val="24"/>
              </w:rPr>
              <w:t xml:space="preserve">, «Каменный город» </w:t>
            </w:r>
            <w:proofErr w:type="spellStart"/>
            <w:r w:rsidRPr="001A199F">
              <w:rPr>
                <w:rFonts w:eastAsiaTheme="minorHAnsi"/>
                <w:sz w:val="24"/>
              </w:rPr>
              <w:t>г.Пермь</w:t>
            </w:r>
            <w:proofErr w:type="spellEnd"/>
            <w:r w:rsidRPr="001A199F">
              <w:rPr>
                <w:rFonts w:eastAsiaTheme="minorHAnsi"/>
                <w:sz w:val="24"/>
              </w:rPr>
              <w:t>);</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Октябрь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Составление плана-графика и проведение практических семинаров в группах на более 10 человек</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(октябрь)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Проведение методических декад «Хочу-могу-умею» по итогам внутришкольного горизонтального обучения</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 xml:space="preserve">Ежегодно по итогам </w:t>
            </w:r>
            <w:proofErr w:type="spellStart"/>
            <w:r w:rsidRPr="001A199F">
              <w:rPr>
                <w:rFonts w:ascii="Times New Roman" w:hAnsi="Times New Roman" w:cs="Times New Roman"/>
                <w:sz w:val="24"/>
              </w:rPr>
              <w:t>оучения</w:t>
            </w:r>
            <w:proofErr w:type="spellEnd"/>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Выявление кадрового дефицита и направление педагогов и учебно-вспомогательного персонала для переподготовки по дефицитным специальностям</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(апрель)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Директор Маслова И.В., 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Участие в МП приглашения специалистов дефицитных специальностей  (по текущей потребности)</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(июль-август)</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Директор Маслова И.В.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Создание электронного мониторинга индивидуальных достижений педагогических работников, выявление компетентных педагогов-методистов  для подготовки и ведения </w:t>
            </w:r>
            <w:proofErr w:type="spellStart"/>
            <w:r w:rsidRPr="001A199F">
              <w:rPr>
                <w:rFonts w:eastAsiaTheme="minorHAnsi"/>
                <w:sz w:val="24"/>
              </w:rPr>
              <w:t>внутришкольных</w:t>
            </w:r>
            <w:proofErr w:type="spellEnd"/>
            <w:r w:rsidRPr="001A199F">
              <w:rPr>
                <w:rFonts w:eastAsiaTheme="minorHAnsi"/>
                <w:sz w:val="24"/>
              </w:rPr>
              <w:t xml:space="preserve"> семинаров по разным направлениям</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С января 2025 ежегодно 1 раз в год</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lastRenderedPageBreak/>
              <w:t>Стимулирование педагогических работников по итогам года, за качественную реализацию ИОМ (премирование, награждение на корпоративном мероприятии «Элита школы», модернизация кабинета)</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(апрель)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Директор Маслова И.В., 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Корректировка и пополнение </w:t>
            </w:r>
            <w:proofErr w:type="gramStart"/>
            <w:r w:rsidRPr="001A199F">
              <w:rPr>
                <w:rFonts w:eastAsiaTheme="minorHAnsi"/>
                <w:sz w:val="24"/>
              </w:rPr>
              <w:t>внутреннего</w:t>
            </w:r>
            <w:proofErr w:type="gramEnd"/>
            <w:r w:rsidRPr="001A199F">
              <w:rPr>
                <w:rFonts w:eastAsiaTheme="minorHAnsi"/>
                <w:sz w:val="24"/>
              </w:rPr>
              <w:t xml:space="preserve"> ЦОР «Электронный методический кабинет» (ЭМК)</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 Руководители ШМО</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Диагностика педагогического коллектива по освоению технологии и определение категорий стажёр/практик/технолог на начальном этапе</w:t>
            </w:r>
          </w:p>
          <w:p w:rsidR="00D8493C" w:rsidRPr="001A199F" w:rsidRDefault="00D8493C" w:rsidP="00AF6B2C">
            <w:pPr>
              <w:pStyle w:val="TableParagraph"/>
              <w:tabs>
                <w:tab w:val="left" w:pos="457"/>
              </w:tabs>
              <w:spacing w:line="237" w:lineRule="auto"/>
              <w:ind w:right="283"/>
              <w:jc w:val="both"/>
              <w:rPr>
                <w:rFonts w:eastAsiaTheme="minorHAnsi"/>
                <w:sz w:val="24"/>
              </w:rPr>
            </w:pP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Составление внутреннего плана-графика обучения в составе школьных методических объединений</w:t>
            </w:r>
          </w:p>
          <w:p w:rsidR="00D8493C" w:rsidRPr="001A199F" w:rsidRDefault="00D8493C" w:rsidP="00AF6B2C">
            <w:pPr>
              <w:pStyle w:val="TableParagraph"/>
              <w:tabs>
                <w:tab w:val="left" w:pos="457"/>
              </w:tabs>
              <w:spacing w:line="237" w:lineRule="auto"/>
              <w:ind w:right="283"/>
              <w:jc w:val="both"/>
              <w:rPr>
                <w:rFonts w:eastAsiaTheme="minorHAnsi"/>
                <w:sz w:val="24"/>
              </w:rPr>
            </w:pP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(сентябрь)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Проведение учителями-технологами декад открытых уроков и семинаров</w:t>
            </w:r>
          </w:p>
          <w:p w:rsidR="00D8493C" w:rsidRPr="001A199F" w:rsidRDefault="00D8493C" w:rsidP="00AF6B2C">
            <w:pPr>
              <w:pStyle w:val="TableParagraph"/>
              <w:tabs>
                <w:tab w:val="left" w:pos="457"/>
              </w:tabs>
              <w:spacing w:line="237" w:lineRule="auto"/>
              <w:ind w:right="283"/>
              <w:jc w:val="both"/>
              <w:rPr>
                <w:rFonts w:eastAsiaTheme="minorHAnsi"/>
                <w:sz w:val="24"/>
              </w:rPr>
            </w:pP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(ноябрь)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Проведение декад открытых уроков учителями категорий практик/стажёр</w:t>
            </w:r>
          </w:p>
          <w:p w:rsidR="00D8493C" w:rsidRPr="001A199F" w:rsidRDefault="00D8493C" w:rsidP="00AF6B2C">
            <w:pPr>
              <w:pStyle w:val="TableParagraph"/>
              <w:tabs>
                <w:tab w:val="left" w:pos="457"/>
              </w:tabs>
              <w:spacing w:line="237" w:lineRule="auto"/>
              <w:ind w:right="283"/>
              <w:jc w:val="both"/>
              <w:rPr>
                <w:rFonts w:eastAsiaTheme="minorHAnsi"/>
                <w:sz w:val="24"/>
              </w:rPr>
            </w:pP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(февраль)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Проведение рефлексивного педагогического совета по итогам освоения технологий</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 (май)</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Заключение соглашения с Институтом </w:t>
            </w:r>
            <w:proofErr w:type="spellStart"/>
            <w:r w:rsidRPr="001A199F">
              <w:rPr>
                <w:rFonts w:eastAsiaTheme="minorHAnsi"/>
                <w:sz w:val="24"/>
              </w:rPr>
              <w:t>деятельностной</w:t>
            </w:r>
            <w:proofErr w:type="spellEnd"/>
            <w:r w:rsidRPr="001A199F">
              <w:rPr>
                <w:rFonts w:eastAsiaTheme="minorHAnsi"/>
                <w:sz w:val="24"/>
              </w:rPr>
              <w:t xml:space="preserve"> педагогики </w:t>
            </w:r>
            <w:proofErr w:type="spellStart"/>
            <w:r w:rsidRPr="001A199F">
              <w:rPr>
                <w:rFonts w:eastAsiaTheme="minorHAnsi"/>
                <w:sz w:val="24"/>
              </w:rPr>
              <w:t>г</w:t>
            </w:r>
            <w:proofErr w:type="gramStart"/>
            <w:r w:rsidRPr="001A199F">
              <w:rPr>
                <w:rFonts w:eastAsiaTheme="minorHAnsi"/>
                <w:sz w:val="24"/>
              </w:rPr>
              <w:t>.М</w:t>
            </w:r>
            <w:proofErr w:type="gramEnd"/>
            <w:r w:rsidRPr="001A199F">
              <w:rPr>
                <w:rFonts w:eastAsiaTheme="minorHAnsi"/>
                <w:sz w:val="24"/>
              </w:rPr>
              <w:t>осква</w:t>
            </w:r>
            <w:proofErr w:type="spellEnd"/>
            <w:r w:rsidRPr="001A199F">
              <w:rPr>
                <w:rFonts w:eastAsiaTheme="minorHAnsi"/>
                <w:sz w:val="24"/>
              </w:rPr>
              <w:t xml:space="preserve"> о сотрудничестве</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 xml:space="preserve">Контрактный управляющий </w:t>
            </w:r>
            <w:proofErr w:type="spellStart"/>
            <w:r w:rsidRPr="001A199F">
              <w:rPr>
                <w:rFonts w:ascii="Times New Roman" w:hAnsi="Times New Roman" w:cs="Times New Roman"/>
                <w:sz w:val="24"/>
              </w:rPr>
              <w:t>Момотенко</w:t>
            </w:r>
            <w:proofErr w:type="spellEnd"/>
            <w:r w:rsidRPr="001A199F">
              <w:rPr>
                <w:rFonts w:ascii="Times New Roman" w:hAnsi="Times New Roman" w:cs="Times New Roman"/>
                <w:sz w:val="24"/>
              </w:rPr>
              <w:t xml:space="preserve"> Е.А.</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Консультирование специалистов Института </w:t>
            </w:r>
            <w:proofErr w:type="spellStart"/>
            <w:r w:rsidRPr="001A199F">
              <w:rPr>
                <w:rFonts w:eastAsiaTheme="minorHAnsi"/>
                <w:sz w:val="24"/>
              </w:rPr>
              <w:t>деятельностной</w:t>
            </w:r>
            <w:proofErr w:type="spellEnd"/>
            <w:r w:rsidRPr="001A199F">
              <w:rPr>
                <w:rFonts w:eastAsiaTheme="minorHAnsi"/>
                <w:sz w:val="24"/>
              </w:rPr>
              <w:t xml:space="preserve"> педагогики </w:t>
            </w:r>
            <w:proofErr w:type="spellStart"/>
            <w:r w:rsidRPr="001A199F">
              <w:rPr>
                <w:rFonts w:eastAsiaTheme="minorHAnsi"/>
                <w:sz w:val="24"/>
              </w:rPr>
              <w:t>г</w:t>
            </w:r>
            <w:proofErr w:type="gramStart"/>
            <w:r w:rsidRPr="001A199F">
              <w:rPr>
                <w:rFonts w:eastAsiaTheme="minorHAnsi"/>
                <w:sz w:val="24"/>
              </w:rPr>
              <w:t>.М</w:t>
            </w:r>
            <w:proofErr w:type="gramEnd"/>
            <w:r w:rsidRPr="001A199F">
              <w:rPr>
                <w:rFonts w:eastAsiaTheme="minorHAnsi"/>
                <w:sz w:val="24"/>
              </w:rPr>
              <w:t>осква</w:t>
            </w:r>
            <w:proofErr w:type="spellEnd"/>
            <w:r w:rsidRPr="001A199F">
              <w:rPr>
                <w:rFonts w:eastAsiaTheme="minorHAnsi"/>
                <w:sz w:val="24"/>
              </w:rPr>
              <w:t xml:space="preserve"> на всех этапах освоения технологии</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Ежегодно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3026D9" w:rsidRDefault="00D8493C" w:rsidP="00AF6B2C">
            <w:pPr>
              <w:pStyle w:val="TableParagraph"/>
              <w:tabs>
                <w:tab w:val="left" w:pos="457"/>
              </w:tabs>
              <w:spacing w:line="237" w:lineRule="auto"/>
              <w:ind w:right="283"/>
              <w:jc w:val="both"/>
              <w:rPr>
                <w:rFonts w:eastAsiaTheme="minorHAnsi"/>
                <w:sz w:val="24"/>
                <w:szCs w:val="24"/>
              </w:rPr>
            </w:pPr>
            <w:r w:rsidRPr="003026D9">
              <w:rPr>
                <w:sz w:val="24"/>
                <w:szCs w:val="24"/>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Ноябрь 2024</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Pr>
                <w:rFonts w:ascii="Times New Roman" w:hAnsi="Times New Roman" w:cs="Times New Roman"/>
                <w:sz w:val="24"/>
              </w:rPr>
              <w:t>Заместитель директора по УВР Миховская М.А.</w:t>
            </w:r>
          </w:p>
        </w:tc>
      </w:tr>
      <w:tr w:rsidR="00D8493C" w:rsidRPr="00D86289" w:rsidTr="00AF6B2C">
        <w:tc>
          <w:tcPr>
            <w:tcW w:w="8035" w:type="dxa"/>
          </w:tcPr>
          <w:p w:rsidR="00D8493C" w:rsidRPr="003026D9" w:rsidRDefault="00D8493C" w:rsidP="00AF6B2C">
            <w:pPr>
              <w:ind w:left="30"/>
              <w:rPr>
                <w:rFonts w:ascii="Times New Roman" w:eastAsia="Times New Roman" w:hAnsi="Times New Roman" w:cs="Times New Roman"/>
                <w:sz w:val="24"/>
                <w:szCs w:val="24"/>
              </w:rPr>
            </w:pPr>
            <w:r w:rsidRPr="003026D9">
              <w:rPr>
                <w:rFonts w:ascii="Times New Roman" w:eastAsia="Times New Roman" w:hAnsi="Times New Roman" w:cs="Times New Roman"/>
                <w:sz w:val="24"/>
                <w:szCs w:val="24"/>
              </w:rPr>
              <w:t xml:space="preserve">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w:t>
            </w:r>
            <w:r w:rsidRPr="003026D9">
              <w:rPr>
                <w:rFonts w:ascii="Times New Roman" w:eastAsia="Times New Roman" w:hAnsi="Times New Roman" w:cs="Times New Roman"/>
                <w:sz w:val="24"/>
                <w:szCs w:val="24"/>
              </w:rPr>
              <w:lastRenderedPageBreak/>
              <w:t>мероприятий по подключению и</w:t>
            </w:r>
            <w:r>
              <w:rPr>
                <w:rFonts w:ascii="Times New Roman" w:eastAsia="Times New Roman" w:hAnsi="Times New Roman" w:cs="Times New Roman"/>
                <w:sz w:val="24"/>
                <w:szCs w:val="24"/>
              </w:rPr>
              <w:t xml:space="preserve"> использованию ФГИС «Моя школа»</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lastRenderedPageBreak/>
              <w:t>Декабрь 2024</w:t>
            </w:r>
          </w:p>
        </w:tc>
        <w:tc>
          <w:tcPr>
            <w:tcW w:w="0" w:type="auto"/>
          </w:tcPr>
          <w:p w:rsidR="00D8493C" w:rsidRDefault="00D8493C" w:rsidP="00AF6B2C">
            <w:pPr>
              <w:pStyle w:val="a3"/>
              <w:widowControl w:val="0"/>
              <w:spacing w:line="276" w:lineRule="auto"/>
              <w:ind w:left="0"/>
              <w:rPr>
                <w:rFonts w:ascii="Times New Roman" w:hAnsi="Times New Roman" w:cs="Times New Roman"/>
                <w:sz w:val="24"/>
              </w:rPr>
            </w:pPr>
            <w:r>
              <w:rPr>
                <w:rFonts w:ascii="Times New Roman" w:hAnsi="Times New Roman" w:cs="Times New Roman"/>
                <w:sz w:val="24"/>
              </w:rPr>
              <w:t>Заместитель директора по УВР Миховская М.А.</w:t>
            </w:r>
          </w:p>
        </w:tc>
      </w:tr>
      <w:tr w:rsidR="00D8493C" w:rsidRPr="00D86289" w:rsidTr="00AF6B2C">
        <w:tc>
          <w:tcPr>
            <w:tcW w:w="8035" w:type="dxa"/>
          </w:tcPr>
          <w:p w:rsidR="00D8493C" w:rsidRPr="003026D9" w:rsidRDefault="00D8493C" w:rsidP="00AF6B2C">
            <w:pPr>
              <w:ind w:left="30"/>
              <w:rPr>
                <w:rFonts w:ascii="Times New Roman" w:eastAsia="Times New Roman" w:hAnsi="Times New Roman" w:cs="Times New Roman"/>
                <w:sz w:val="24"/>
                <w:szCs w:val="24"/>
              </w:rPr>
            </w:pPr>
            <w:r w:rsidRPr="003026D9">
              <w:rPr>
                <w:rFonts w:ascii="Times New Roman" w:eastAsia="Times New Roman" w:hAnsi="Times New Roman" w:cs="Times New Roman"/>
                <w:sz w:val="24"/>
                <w:szCs w:val="24"/>
              </w:rPr>
              <w:lastRenderedPageBreak/>
              <w:t>Проведение семинаров и консультаций для педагогов по вопросам работы на платформе ФГИС «Моя школа»</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Январь 2025, далее по необходимости</w:t>
            </w:r>
          </w:p>
        </w:tc>
        <w:tc>
          <w:tcPr>
            <w:tcW w:w="0" w:type="auto"/>
          </w:tcPr>
          <w:p w:rsidR="00D8493C" w:rsidRDefault="00D8493C" w:rsidP="00AF6B2C">
            <w:pPr>
              <w:pStyle w:val="a3"/>
              <w:widowControl w:val="0"/>
              <w:spacing w:line="276" w:lineRule="auto"/>
              <w:ind w:left="0"/>
              <w:rPr>
                <w:rFonts w:ascii="Times New Roman" w:hAnsi="Times New Roman" w:cs="Times New Roman"/>
                <w:sz w:val="24"/>
              </w:rPr>
            </w:pPr>
            <w:r>
              <w:rPr>
                <w:rFonts w:ascii="Times New Roman" w:hAnsi="Times New Roman" w:cs="Times New Roman"/>
                <w:sz w:val="24"/>
              </w:rPr>
              <w:t>Заместитель директора по УВР Миховская М.А.</w:t>
            </w:r>
          </w:p>
        </w:tc>
      </w:tr>
      <w:tr w:rsidR="00D8493C" w:rsidRPr="00D86289" w:rsidTr="00AF6B2C">
        <w:tc>
          <w:tcPr>
            <w:tcW w:w="8035" w:type="dxa"/>
          </w:tcPr>
          <w:p w:rsidR="00D8493C" w:rsidRPr="00EB2F0D" w:rsidRDefault="00D8493C" w:rsidP="00AF6B2C">
            <w:pPr>
              <w:widowControl w:val="0"/>
              <w:pBdr>
                <w:top w:val="none" w:sz="4" w:space="0" w:color="000000"/>
                <w:left w:val="none" w:sz="4" w:space="0" w:color="000000"/>
                <w:bottom w:val="none" w:sz="4" w:space="0" w:color="000000"/>
                <w:right w:val="none" w:sz="4" w:space="0" w:color="000000"/>
              </w:pBdr>
              <w:spacing w:line="276" w:lineRule="auto"/>
              <w:ind w:lef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EB2F0D">
              <w:rPr>
                <w:rFonts w:ascii="Times New Roman" w:eastAsia="Times New Roman" w:hAnsi="Times New Roman" w:cs="Times New Roman"/>
                <w:sz w:val="24"/>
                <w:szCs w:val="24"/>
              </w:rPr>
              <w:t>азъяснительная работа с педагогами и родителями по вопросам использования ФГИС «Моя школа» и платформы «</w:t>
            </w:r>
            <w:proofErr w:type="spellStart"/>
            <w:r w:rsidRPr="00EB2F0D">
              <w:rPr>
                <w:rFonts w:ascii="Times New Roman" w:eastAsia="Times New Roman" w:hAnsi="Times New Roman" w:cs="Times New Roman"/>
                <w:sz w:val="24"/>
                <w:szCs w:val="24"/>
              </w:rPr>
              <w:t>Сферум</w:t>
            </w:r>
            <w:proofErr w:type="spellEnd"/>
            <w:r w:rsidRPr="00EB2F0D">
              <w:rPr>
                <w:rFonts w:ascii="Times New Roman" w:eastAsia="Times New Roman" w:hAnsi="Times New Roman" w:cs="Times New Roman"/>
                <w:sz w:val="24"/>
                <w:szCs w:val="24"/>
              </w:rPr>
              <w:t>»</w:t>
            </w:r>
          </w:p>
          <w:p w:rsidR="00D8493C" w:rsidRPr="003026D9" w:rsidRDefault="00D8493C" w:rsidP="00AF6B2C">
            <w:pPr>
              <w:ind w:left="30"/>
              <w:rPr>
                <w:rFonts w:ascii="Times New Roman" w:eastAsia="Times New Roman" w:hAnsi="Times New Roman" w:cs="Times New Roman"/>
                <w:sz w:val="24"/>
                <w:szCs w:val="24"/>
              </w:rPr>
            </w:pP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Январь 2025, далее по необходимости</w:t>
            </w:r>
          </w:p>
        </w:tc>
        <w:tc>
          <w:tcPr>
            <w:tcW w:w="0" w:type="auto"/>
          </w:tcPr>
          <w:p w:rsidR="00D8493C" w:rsidRDefault="00D8493C" w:rsidP="00AF6B2C">
            <w:pPr>
              <w:pStyle w:val="a3"/>
              <w:widowControl w:val="0"/>
              <w:spacing w:line="276" w:lineRule="auto"/>
              <w:ind w:left="0"/>
              <w:rPr>
                <w:rFonts w:ascii="Times New Roman" w:hAnsi="Times New Roman" w:cs="Times New Roman"/>
                <w:sz w:val="24"/>
              </w:rPr>
            </w:pPr>
            <w:r>
              <w:rPr>
                <w:rFonts w:ascii="Times New Roman" w:hAnsi="Times New Roman" w:cs="Times New Roman"/>
                <w:sz w:val="24"/>
              </w:rPr>
              <w:t>Заместитель директора по УВР Миховская М.А.</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Назначение ответственного за разработку и актуализацию педагогического календаря</w:t>
            </w:r>
          </w:p>
          <w:p w:rsidR="00D8493C" w:rsidRPr="001A199F" w:rsidRDefault="00D8493C" w:rsidP="00AF6B2C">
            <w:pPr>
              <w:pStyle w:val="TableParagraph"/>
              <w:tabs>
                <w:tab w:val="left" w:pos="457"/>
              </w:tabs>
              <w:spacing w:line="237" w:lineRule="auto"/>
              <w:ind w:right="283"/>
              <w:jc w:val="both"/>
              <w:rPr>
                <w:rFonts w:eastAsiaTheme="minorHAnsi"/>
                <w:sz w:val="24"/>
              </w:rPr>
            </w:pP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Январь 2025</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Кузнецова Н.А. Соснова Н.А.</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Разработка и актуализация педагогического календаря активностей </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1 раз в полугодие</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Кузнецова Н.А. Соснова Н.А.</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Организационно-методическое сопровождение подготовки и участия педагогических работников в профессиональных конкурсах</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Постоянно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 педагоги-призеры и победители конкурсов</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Освещение событий педагогического календаря в социальных сетях</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100% охват событий</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Морошкина А.С., отряд «Волонтеры ИНФО»</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Трансляция педагогического опыта на муниципальном и региональном, межрегиональном уровне («</w:t>
            </w:r>
            <w:proofErr w:type="spellStart"/>
            <w:r w:rsidRPr="001A199F">
              <w:rPr>
                <w:rFonts w:eastAsiaTheme="minorHAnsi"/>
                <w:sz w:val="24"/>
              </w:rPr>
              <w:t>Взаимообучение</w:t>
            </w:r>
            <w:proofErr w:type="spellEnd"/>
            <w:r w:rsidRPr="001A199F">
              <w:rPr>
                <w:rFonts w:eastAsiaTheme="minorHAnsi"/>
                <w:sz w:val="24"/>
              </w:rPr>
              <w:t xml:space="preserve"> городов»)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w:t>
            </w:r>
            <w:r>
              <w:rPr>
                <w:rFonts w:ascii="Times New Roman" w:hAnsi="Times New Roman" w:cs="Times New Roman"/>
                <w:sz w:val="24"/>
              </w:rPr>
              <w:t>о</w:t>
            </w:r>
            <w:r w:rsidRPr="001A199F">
              <w:rPr>
                <w:rFonts w:ascii="Times New Roman" w:hAnsi="Times New Roman" w:cs="Times New Roman"/>
                <w:sz w:val="24"/>
              </w:rPr>
              <w:t>дно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r w:rsidR="00D8493C" w:rsidRPr="00D86289" w:rsidTr="00AF6B2C">
        <w:tc>
          <w:tcPr>
            <w:tcW w:w="8035" w:type="dxa"/>
          </w:tcPr>
          <w:p w:rsidR="00D8493C" w:rsidRPr="00F2193F" w:rsidRDefault="00D8493C" w:rsidP="00AF6B2C">
            <w:pPr>
              <w:pStyle w:val="TableParagraph"/>
              <w:tabs>
                <w:tab w:val="left" w:pos="457"/>
              </w:tabs>
              <w:spacing w:line="237" w:lineRule="auto"/>
              <w:ind w:right="283"/>
              <w:jc w:val="both"/>
              <w:rPr>
                <w:rFonts w:eastAsiaTheme="minorHAnsi"/>
                <w:sz w:val="24"/>
                <w:szCs w:val="24"/>
              </w:rPr>
            </w:pPr>
            <w:r w:rsidRPr="00F2193F">
              <w:rPr>
                <w:b/>
                <w:sz w:val="24"/>
                <w:szCs w:val="24"/>
              </w:rPr>
              <w:t>Под</w:t>
            </w:r>
            <w:r>
              <w:rPr>
                <w:b/>
                <w:sz w:val="24"/>
                <w:szCs w:val="24"/>
              </w:rPr>
              <w:t>п</w:t>
            </w:r>
            <w:r w:rsidRPr="00F2193F">
              <w:rPr>
                <w:b/>
                <w:sz w:val="24"/>
                <w:szCs w:val="24"/>
              </w:rPr>
              <w:t>роект «28 секретов»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p>
        </w:tc>
      </w:tr>
      <w:tr w:rsidR="00D8493C" w:rsidRPr="0060231D" w:rsidTr="00AF6B2C">
        <w:tc>
          <w:tcPr>
            <w:tcW w:w="8035" w:type="dxa"/>
          </w:tcPr>
          <w:p w:rsidR="00D8493C" w:rsidRPr="003C10B5" w:rsidRDefault="00D8493C" w:rsidP="00AF6B2C">
            <w:pPr>
              <w:pStyle w:val="TableParagraph"/>
              <w:tabs>
                <w:tab w:val="left" w:pos="457"/>
              </w:tabs>
              <w:spacing w:line="237" w:lineRule="auto"/>
              <w:ind w:right="283"/>
              <w:jc w:val="both"/>
              <w:rPr>
                <w:rFonts w:eastAsiaTheme="minorHAnsi"/>
                <w:sz w:val="24"/>
                <w:szCs w:val="24"/>
              </w:rPr>
            </w:pPr>
            <w:r w:rsidRPr="003C10B5">
              <w:rPr>
                <w:rFonts w:eastAsiaTheme="minorHAnsi"/>
                <w:sz w:val="24"/>
                <w:szCs w:val="24"/>
              </w:rPr>
              <w:t>Разработка и реализация плана работы наставников по модели «учитель-учитель»,</w:t>
            </w:r>
            <w:r w:rsidRPr="003C10B5">
              <w:rPr>
                <w:sz w:val="24"/>
                <w:szCs w:val="24"/>
              </w:rPr>
              <w:t xml:space="preserve"> «завуч-резерв»  для сопровождения молодых специалистов и вновь назначенных завучей, резерва руководящих кадров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(сентябрь)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руководители ШМО</w:t>
            </w:r>
          </w:p>
        </w:tc>
      </w:tr>
      <w:tr w:rsidR="00D8493C" w:rsidRPr="0060231D" w:rsidTr="00AF6B2C">
        <w:tc>
          <w:tcPr>
            <w:tcW w:w="8035" w:type="dxa"/>
          </w:tcPr>
          <w:p w:rsidR="00D8493C" w:rsidRPr="0060231D" w:rsidRDefault="00D8493C" w:rsidP="00AF6B2C">
            <w:pPr>
              <w:pStyle w:val="TableParagraph"/>
              <w:tabs>
                <w:tab w:val="left" w:pos="457"/>
              </w:tabs>
              <w:spacing w:line="237" w:lineRule="auto"/>
              <w:ind w:right="283"/>
              <w:jc w:val="both"/>
              <w:rPr>
                <w:rFonts w:eastAsiaTheme="minorHAnsi"/>
                <w:sz w:val="24"/>
              </w:rPr>
            </w:pPr>
            <w:r w:rsidRPr="0060231D">
              <w:rPr>
                <w:rFonts w:eastAsiaTheme="minorHAnsi"/>
                <w:sz w:val="24"/>
              </w:rPr>
              <w:t>Разработка и реализация плана работы педагогической группы по модели «</w:t>
            </w:r>
            <w:proofErr w:type="gramStart"/>
            <w:r w:rsidRPr="0060231D">
              <w:rPr>
                <w:rFonts w:eastAsiaTheme="minorHAnsi"/>
                <w:sz w:val="24"/>
              </w:rPr>
              <w:t>дети-детям</w:t>
            </w:r>
            <w:proofErr w:type="gramEnd"/>
            <w:r w:rsidRPr="0060231D">
              <w:rPr>
                <w:rFonts w:eastAsiaTheme="minorHAnsi"/>
                <w:sz w:val="24"/>
              </w:rPr>
              <w:t>»</w:t>
            </w:r>
            <w:r>
              <w:rPr>
                <w:rFonts w:eastAsiaTheme="minorHAnsi"/>
                <w:sz w:val="24"/>
              </w:rPr>
              <w:t>, «учителя-детям»</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(сентябрь)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Н.В.</w:t>
            </w:r>
          </w:p>
        </w:tc>
      </w:tr>
      <w:tr w:rsidR="00D8493C" w:rsidRPr="0060231D" w:rsidTr="00AF6B2C">
        <w:tc>
          <w:tcPr>
            <w:tcW w:w="8035" w:type="dxa"/>
          </w:tcPr>
          <w:p w:rsidR="00D8493C" w:rsidRPr="0060231D" w:rsidRDefault="00D8493C" w:rsidP="00AF6B2C">
            <w:pPr>
              <w:pStyle w:val="TableParagraph"/>
              <w:tabs>
                <w:tab w:val="left" w:pos="457"/>
              </w:tabs>
              <w:spacing w:line="237" w:lineRule="auto"/>
              <w:ind w:right="283"/>
              <w:jc w:val="both"/>
              <w:rPr>
                <w:rFonts w:eastAsiaTheme="minorHAnsi"/>
                <w:sz w:val="24"/>
              </w:rPr>
            </w:pPr>
            <w:r w:rsidRPr="0060231D">
              <w:rPr>
                <w:rFonts w:eastAsiaTheme="minorHAnsi"/>
                <w:sz w:val="24"/>
              </w:rPr>
              <w:t>Корректировка нормативно-правовой базы по реализации наставничества (</w:t>
            </w:r>
            <w:r>
              <w:rPr>
                <w:rFonts w:eastAsiaTheme="minorHAnsi"/>
                <w:sz w:val="24"/>
              </w:rPr>
              <w:t xml:space="preserve">положение, </w:t>
            </w:r>
            <w:r w:rsidRPr="0060231D">
              <w:rPr>
                <w:rFonts w:eastAsiaTheme="minorHAnsi"/>
                <w:sz w:val="24"/>
              </w:rPr>
              <w:t>приказы о распределении наставнических пар/групп);</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(сентябрь)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w:t>
            </w:r>
          </w:p>
        </w:tc>
      </w:tr>
      <w:tr w:rsidR="00D8493C" w:rsidRPr="0060231D" w:rsidTr="00AF6B2C">
        <w:tc>
          <w:tcPr>
            <w:tcW w:w="8035" w:type="dxa"/>
          </w:tcPr>
          <w:p w:rsidR="00D8493C" w:rsidRPr="00FE3C56" w:rsidRDefault="00D8493C" w:rsidP="00AF6B2C">
            <w:pPr>
              <w:pStyle w:val="TableParagraph"/>
              <w:tabs>
                <w:tab w:val="left" w:pos="457"/>
              </w:tabs>
              <w:spacing w:line="237" w:lineRule="auto"/>
              <w:ind w:right="283"/>
              <w:jc w:val="both"/>
              <w:rPr>
                <w:rFonts w:eastAsiaTheme="minorHAnsi"/>
                <w:sz w:val="24"/>
                <w:szCs w:val="24"/>
              </w:rPr>
            </w:pPr>
            <w:r w:rsidRPr="00BF4512">
              <w:rPr>
                <w:rFonts w:eastAsiaTheme="minorHAnsi"/>
                <w:sz w:val="24"/>
                <w:szCs w:val="24"/>
              </w:rPr>
              <w:t xml:space="preserve">Актуализация  направлений наставничества: </w:t>
            </w:r>
            <w:proofErr w:type="spellStart"/>
            <w:r w:rsidRPr="00BF4512">
              <w:rPr>
                <w:rFonts w:eastAsiaTheme="minorHAnsi"/>
                <w:sz w:val="24"/>
                <w:szCs w:val="24"/>
              </w:rPr>
              <w:t>стажист</w:t>
            </w:r>
            <w:proofErr w:type="spellEnd"/>
            <w:r w:rsidRPr="00BF4512">
              <w:rPr>
                <w:rFonts w:eastAsiaTheme="minorHAnsi"/>
                <w:sz w:val="24"/>
                <w:szCs w:val="24"/>
              </w:rPr>
              <w:t>-молодой специалист, педагог-педагог, издание приказа о наставничестве на текущий учебный год</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(сентябрь)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w:t>
            </w:r>
          </w:p>
        </w:tc>
      </w:tr>
      <w:tr w:rsidR="00D8493C" w:rsidRPr="0060231D" w:rsidTr="00AF6B2C">
        <w:tc>
          <w:tcPr>
            <w:tcW w:w="8035" w:type="dxa"/>
          </w:tcPr>
          <w:p w:rsidR="00D8493C" w:rsidRPr="0060231D" w:rsidRDefault="00D8493C" w:rsidP="00D8493C">
            <w:pPr>
              <w:pStyle w:val="aff2"/>
              <w:ind w:right="175"/>
              <w:rPr>
                <w:rFonts w:eastAsiaTheme="minorHAnsi"/>
                <w:highlight w:val="yellow"/>
              </w:rPr>
            </w:pPr>
            <w:r>
              <w:rPr>
                <w:rFonts w:eastAsiaTheme="minorHAnsi"/>
                <w:szCs w:val="22"/>
              </w:rPr>
              <w:t>П</w:t>
            </w:r>
            <w:r w:rsidRPr="0060231D">
              <w:rPr>
                <w:rFonts w:eastAsiaTheme="minorHAnsi"/>
                <w:szCs w:val="22"/>
              </w:rPr>
              <w:t>роведение серии открытых уроков ОНЗ и внеурочных</w:t>
            </w:r>
            <w:r>
              <w:rPr>
                <w:rFonts w:eastAsiaTheme="minorHAnsi"/>
                <w:szCs w:val="22"/>
              </w:rPr>
              <w:t xml:space="preserve"> занятий молодыми специалистами под кураторством наставников</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1 серия  в  год</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педагоги-наставники</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lastRenderedPageBreak/>
              <w:t>О</w:t>
            </w:r>
            <w:r w:rsidRPr="0060231D">
              <w:rPr>
                <w:rFonts w:eastAsiaTheme="minorHAnsi"/>
                <w:szCs w:val="22"/>
              </w:rPr>
              <w:t>ткрытие СПОК (группы) психолого-педагогического направления</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(октябрь)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Н.В.</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t>З</w:t>
            </w:r>
            <w:r w:rsidRPr="0060231D">
              <w:rPr>
                <w:rFonts w:eastAsiaTheme="minorHAnsi"/>
                <w:szCs w:val="22"/>
              </w:rPr>
              <w:t>аключение</w:t>
            </w:r>
            <w:r>
              <w:rPr>
                <w:rFonts w:eastAsiaTheme="minorHAnsi"/>
                <w:szCs w:val="22"/>
              </w:rPr>
              <w:t>/продление</w:t>
            </w:r>
            <w:r w:rsidRPr="0060231D">
              <w:rPr>
                <w:rFonts w:eastAsiaTheme="minorHAnsi"/>
                <w:szCs w:val="22"/>
              </w:rPr>
              <w:t xml:space="preserve"> договора с КГПУ о совместной деятельности СПОК (группы) психолого-педагогического напра</w:t>
            </w:r>
            <w:r>
              <w:rPr>
                <w:rFonts w:eastAsiaTheme="minorHAnsi"/>
                <w:szCs w:val="22"/>
              </w:rPr>
              <w:t xml:space="preserve">вления </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Ежегодно (апрель-июнь)</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xml:space="preserve">, контрактный управляющий </w:t>
            </w:r>
            <w:proofErr w:type="spellStart"/>
            <w:r>
              <w:rPr>
                <w:rFonts w:ascii="Times New Roman" w:hAnsi="Times New Roman" w:cs="Times New Roman"/>
                <w:sz w:val="24"/>
              </w:rPr>
              <w:t>Момотенко</w:t>
            </w:r>
            <w:proofErr w:type="spellEnd"/>
            <w:r>
              <w:rPr>
                <w:rFonts w:ascii="Times New Roman" w:hAnsi="Times New Roman" w:cs="Times New Roman"/>
                <w:sz w:val="24"/>
              </w:rPr>
              <w:t xml:space="preserve"> Е.А.</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t xml:space="preserve">Разработка  и апробация </w:t>
            </w:r>
            <w:r w:rsidRPr="0060231D">
              <w:rPr>
                <w:rFonts w:eastAsiaTheme="minorHAnsi"/>
                <w:szCs w:val="22"/>
              </w:rPr>
              <w:t>программы внеурочной деятельности «Педагогика и психология»</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2024-2025</w:t>
            </w:r>
          </w:p>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 xml:space="preserve">2025-2026 </w:t>
            </w:r>
            <w:proofErr w:type="spellStart"/>
            <w:r>
              <w:rPr>
                <w:rFonts w:ascii="Times New Roman" w:hAnsi="Times New Roman" w:cs="Times New Roman"/>
                <w:sz w:val="24"/>
              </w:rPr>
              <w:t>уч</w:t>
            </w:r>
            <w:proofErr w:type="gramStart"/>
            <w:r>
              <w:rPr>
                <w:rFonts w:ascii="Times New Roman" w:hAnsi="Times New Roman" w:cs="Times New Roman"/>
                <w:sz w:val="24"/>
              </w:rPr>
              <w:t>.г</w:t>
            </w:r>
            <w:proofErr w:type="gramEnd"/>
            <w:r>
              <w:rPr>
                <w:rFonts w:ascii="Times New Roman" w:hAnsi="Times New Roman" w:cs="Times New Roman"/>
                <w:sz w:val="24"/>
              </w:rPr>
              <w:t>од</w:t>
            </w:r>
            <w:proofErr w:type="spellEnd"/>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xml:space="preserve"> , зам. директора по </w:t>
            </w:r>
            <w:r w:rsidRPr="001A199F">
              <w:rPr>
                <w:rFonts w:ascii="Times New Roman" w:hAnsi="Times New Roman" w:cs="Times New Roman"/>
                <w:sz w:val="24"/>
              </w:rPr>
              <w:t xml:space="preserve">ВР </w:t>
            </w:r>
            <w:proofErr w:type="spellStart"/>
            <w:r>
              <w:rPr>
                <w:rFonts w:ascii="Times New Roman" w:hAnsi="Times New Roman" w:cs="Times New Roman"/>
                <w:sz w:val="24"/>
              </w:rPr>
              <w:t>Чубан</w:t>
            </w:r>
            <w:proofErr w:type="spellEnd"/>
            <w:r>
              <w:rPr>
                <w:rFonts w:ascii="Times New Roman" w:hAnsi="Times New Roman" w:cs="Times New Roman"/>
                <w:sz w:val="24"/>
              </w:rPr>
              <w:t xml:space="preserve"> А.И., Кузнецова Н.В., психолог</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t>Р</w:t>
            </w:r>
            <w:r w:rsidRPr="0060231D">
              <w:rPr>
                <w:rFonts w:eastAsiaTheme="minorHAnsi"/>
                <w:szCs w:val="22"/>
              </w:rPr>
              <w:t>еализация серии мероприятий детского клуба «Альтернатива» (педпрактика)</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По отдельному графику</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Н.В.</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t>П</w:t>
            </w:r>
            <w:r w:rsidRPr="0060231D">
              <w:rPr>
                <w:rFonts w:eastAsiaTheme="minorHAnsi"/>
                <w:szCs w:val="22"/>
              </w:rPr>
              <w:t xml:space="preserve">роведение декад открытых занятий «Разговоры о </w:t>
            </w:r>
            <w:proofErr w:type="gramStart"/>
            <w:r w:rsidRPr="0060231D">
              <w:rPr>
                <w:rFonts w:eastAsiaTheme="minorHAnsi"/>
                <w:szCs w:val="22"/>
              </w:rPr>
              <w:t>важном</w:t>
            </w:r>
            <w:proofErr w:type="gramEnd"/>
            <w:r w:rsidRPr="0060231D">
              <w:rPr>
                <w:rFonts w:eastAsiaTheme="minorHAnsi"/>
                <w:szCs w:val="22"/>
              </w:rPr>
              <w:t xml:space="preserve">» учениками-наставляемыми </w:t>
            </w:r>
            <w:r>
              <w:rPr>
                <w:rFonts w:eastAsiaTheme="minorHAnsi"/>
                <w:szCs w:val="22"/>
              </w:rPr>
              <w:t xml:space="preserve">СПОК </w:t>
            </w:r>
            <w:r w:rsidRPr="0060231D">
              <w:rPr>
                <w:rFonts w:eastAsiaTheme="minorHAnsi"/>
                <w:szCs w:val="22"/>
              </w:rPr>
              <w:t>(педпрактика)</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По отдельному графику</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Н.В.</w:t>
            </w:r>
          </w:p>
        </w:tc>
      </w:tr>
      <w:tr w:rsidR="00D8493C" w:rsidRPr="0060231D" w:rsidTr="00AF6B2C">
        <w:tc>
          <w:tcPr>
            <w:tcW w:w="8035" w:type="dxa"/>
          </w:tcPr>
          <w:p w:rsidR="00D8493C" w:rsidRDefault="00D8493C" w:rsidP="00AF6B2C">
            <w:pPr>
              <w:pStyle w:val="aff2"/>
              <w:ind w:right="175"/>
              <w:rPr>
                <w:rFonts w:eastAsiaTheme="minorHAnsi"/>
                <w:szCs w:val="22"/>
              </w:rPr>
            </w:pPr>
            <w:r>
              <w:rPr>
                <w:rFonts w:eastAsiaTheme="minorHAnsi"/>
                <w:szCs w:val="22"/>
              </w:rPr>
              <w:t>Проведение межшкольных мероприятий по наставничеству (СПОК МБОУ «СШ №29»)</w:t>
            </w:r>
          </w:p>
        </w:tc>
        <w:tc>
          <w:tcPr>
            <w:tcW w:w="0" w:type="auto"/>
          </w:tcPr>
          <w:p w:rsidR="00D8493C"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По отдельному графику</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Н.В.</w:t>
            </w:r>
          </w:p>
        </w:tc>
      </w:tr>
      <w:tr w:rsidR="00D8493C" w:rsidRPr="0060231D" w:rsidTr="00AF6B2C">
        <w:tc>
          <w:tcPr>
            <w:tcW w:w="8035" w:type="dxa"/>
          </w:tcPr>
          <w:p w:rsidR="00D8493C" w:rsidRDefault="00D8493C" w:rsidP="00AF6B2C">
            <w:pPr>
              <w:pStyle w:val="TableParagraph"/>
              <w:tabs>
                <w:tab w:val="left" w:pos="457"/>
              </w:tabs>
              <w:spacing w:line="237" w:lineRule="auto"/>
              <w:ind w:right="283"/>
              <w:jc w:val="both"/>
              <w:rPr>
                <w:rFonts w:eastAsiaTheme="minorHAnsi"/>
                <w:sz w:val="24"/>
              </w:rPr>
            </w:pPr>
            <w:r>
              <w:rPr>
                <w:rFonts w:eastAsiaTheme="minorHAnsi"/>
                <w:sz w:val="24"/>
              </w:rPr>
              <w:t>Проведение</w:t>
            </w:r>
            <w:r w:rsidRPr="0060231D">
              <w:rPr>
                <w:rFonts w:eastAsiaTheme="minorHAnsi"/>
                <w:sz w:val="24"/>
              </w:rPr>
              <w:t xml:space="preserve"> серии открытых уроков ОНЗ учениками</w:t>
            </w:r>
            <w:r>
              <w:rPr>
                <w:rFonts w:eastAsiaTheme="minorHAnsi"/>
                <w:sz w:val="24"/>
              </w:rPr>
              <w:t xml:space="preserve"> </w:t>
            </w:r>
            <w:r w:rsidRPr="0060231D">
              <w:rPr>
                <w:rFonts w:eastAsiaTheme="minorHAnsi"/>
                <w:sz w:val="24"/>
              </w:rPr>
              <w:t>-</w:t>
            </w:r>
            <w:r>
              <w:rPr>
                <w:rFonts w:eastAsiaTheme="minorHAnsi"/>
                <w:sz w:val="24"/>
              </w:rPr>
              <w:t xml:space="preserve"> </w:t>
            </w:r>
            <w:r w:rsidRPr="0060231D">
              <w:rPr>
                <w:rFonts w:eastAsiaTheme="minorHAnsi"/>
                <w:sz w:val="24"/>
              </w:rPr>
              <w:t>наставляемыми</w:t>
            </w:r>
            <w:r>
              <w:rPr>
                <w:rFonts w:eastAsiaTheme="minorHAnsi"/>
                <w:sz w:val="24"/>
              </w:rPr>
              <w:t xml:space="preserve"> СПОК</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Pr>
                <w:rFonts w:ascii="Times New Roman" w:hAnsi="Times New Roman" w:cs="Times New Roman"/>
                <w:sz w:val="24"/>
              </w:rPr>
              <w:t>По отдельному графику</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r>
              <w:rPr>
                <w:rFonts w:ascii="Times New Roman" w:hAnsi="Times New Roman" w:cs="Times New Roman"/>
                <w:sz w:val="24"/>
              </w:rPr>
              <w:t>, Кузнецова Н.</w:t>
            </w:r>
            <w:proofErr w:type="gramStart"/>
            <w:r>
              <w:rPr>
                <w:rFonts w:ascii="Times New Roman" w:hAnsi="Times New Roman" w:cs="Times New Roman"/>
                <w:sz w:val="24"/>
              </w:rPr>
              <w:t>В</w:t>
            </w:r>
            <w:proofErr w:type="gramEnd"/>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 xml:space="preserve">Освещение </w:t>
            </w:r>
            <w:r>
              <w:rPr>
                <w:rFonts w:eastAsiaTheme="minorHAnsi"/>
                <w:sz w:val="24"/>
              </w:rPr>
              <w:t>деятельности</w:t>
            </w:r>
            <w:r w:rsidRPr="001A199F">
              <w:rPr>
                <w:rFonts w:eastAsiaTheme="minorHAnsi"/>
                <w:sz w:val="24"/>
              </w:rPr>
              <w:t xml:space="preserve"> </w:t>
            </w:r>
            <w:r>
              <w:rPr>
                <w:rFonts w:eastAsiaTheme="minorHAnsi"/>
                <w:sz w:val="24"/>
              </w:rPr>
              <w:t xml:space="preserve">по наставничеству </w:t>
            </w:r>
            <w:r w:rsidRPr="001A199F">
              <w:rPr>
                <w:rFonts w:eastAsiaTheme="minorHAnsi"/>
                <w:sz w:val="24"/>
              </w:rPr>
              <w:t>в социальных сетях</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100% охват событий</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Морошкина А.С., отряд «Волонтеры ИНФО»</w:t>
            </w:r>
          </w:p>
        </w:tc>
      </w:tr>
      <w:tr w:rsidR="00D8493C" w:rsidRPr="00D86289" w:rsidTr="00AF6B2C">
        <w:tc>
          <w:tcPr>
            <w:tcW w:w="8035" w:type="dxa"/>
          </w:tcPr>
          <w:p w:rsidR="00D8493C" w:rsidRPr="001A199F" w:rsidRDefault="00D8493C" w:rsidP="00AF6B2C">
            <w:pPr>
              <w:pStyle w:val="TableParagraph"/>
              <w:tabs>
                <w:tab w:val="left" w:pos="457"/>
              </w:tabs>
              <w:spacing w:line="237" w:lineRule="auto"/>
              <w:ind w:right="283"/>
              <w:jc w:val="both"/>
              <w:rPr>
                <w:rFonts w:eastAsiaTheme="minorHAnsi"/>
                <w:sz w:val="24"/>
              </w:rPr>
            </w:pPr>
            <w:r w:rsidRPr="001A199F">
              <w:rPr>
                <w:rFonts w:eastAsiaTheme="minorHAnsi"/>
                <w:sz w:val="24"/>
              </w:rPr>
              <w:t>Трансляция педагогического опыта</w:t>
            </w:r>
            <w:r>
              <w:rPr>
                <w:rFonts w:eastAsiaTheme="minorHAnsi"/>
                <w:sz w:val="24"/>
              </w:rPr>
              <w:t xml:space="preserve"> в области наставничества</w:t>
            </w:r>
            <w:r w:rsidRPr="001A199F">
              <w:rPr>
                <w:rFonts w:eastAsiaTheme="minorHAnsi"/>
                <w:sz w:val="24"/>
              </w:rPr>
              <w:t xml:space="preserve"> на муниципальном и региональном, межрегиональном уровне («</w:t>
            </w:r>
            <w:proofErr w:type="spellStart"/>
            <w:r w:rsidRPr="001A199F">
              <w:rPr>
                <w:rFonts w:eastAsiaTheme="minorHAnsi"/>
                <w:sz w:val="24"/>
              </w:rPr>
              <w:t>Взаимообучение</w:t>
            </w:r>
            <w:proofErr w:type="spellEnd"/>
            <w:r w:rsidRPr="001A199F">
              <w:rPr>
                <w:rFonts w:eastAsiaTheme="minorHAnsi"/>
                <w:sz w:val="24"/>
              </w:rPr>
              <w:t xml:space="preserve"> городов»)</w:t>
            </w:r>
          </w:p>
        </w:tc>
        <w:tc>
          <w:tcPr>
            <w:tcW w:w="0" w:type="auto"/>
          </w:tcPr>
          <w:p w:rsidR="00D8493C" w:rsidRPr="001A199F" w:rsidRDefault="00D8493C" w:rsidP="00AF6B2C">
            <w:pPr>
              <w:pStyle w:val="a3"/>
              <w:widowControl w:val="0"/>
              <w:spacing w:line="276" w:lineRule="auto"/>
              <w:ind w:left="0"/>
              <w:jc w:val="both"/>
              <w:rPr>
                <w:rFonts w:ascii="Times New Roman" w:hAnsi="Times New Roman" w:cs="Times New Roman"/>
                <w:sz w:val="24"/>
              </w:rPr>
            </w:pPr>
            <w:r w:rsidRPr="001A199F">
              <w:rPr>
                <w:rFonts w:ascii="Times New Roman" w:hAnsi="Times New Roman" w:cs="Times New Roman"/>
                <w:sz w:val="24"/>
              </w:rPr>
              <w:t>Ежег</w:t>
            </w:r>
            <w:r>
              <w:rPr>
                <w:rFonts w:ascii="Times New Roman" w:hAnsi="Times New Roman" w:cs="Times New Roman"/>
                <w:sz w:val="24"/>
              </w:rPr>
              <w:t>о</w:t>
            </w:r>
            <w:r w:rsidRPr="001A199F">
              <w:rPr>
                <w:rFonts w:ascii="Times New Roman" w:hAnsi="Times New Roman" w:cs="Times New Roman"/>
                <w:sz w:val="24"/>
              </w:rPr>
              <w:t>дно</w:t>
            </w:r>
          </w:p>
        </w:tc>
        <w:tc>
          <w:tcPr>
            <w:tcW w:w="0" w:type="auto"/>
          </w:tcPr>
          <w:p w:rsidR="00D8493C" w:rsidRPr="001A199F" w:rsidRDefault="00D8493C" w:rsidP="00AF6B2C">
            <w:pPr>
              <w:pStyle w:val="a3"/>
              <w:widowControl w:val="0"/>
              <w:spacing w:line="276" w:lineRule="auto"/>
              <w:ind w:left="0"/>
              <w:rPr>
                <w:rFonts w:ascii="Times New Roman" w:hAnsi="Times New Roman" w:cs="Times New Roman"/>
                <w:sz w:val="24"/>
              </w:rPr>
            </w:pPr>
            <w:r w:rsidRPr="001A199F">
              <w:rPr>
                <w:rFonts w:ascii="Times New Roman" w:hAnsi="Times New Roman" w:cs="Times New Roman"/>
                <w:sz w:val="24"/>
              </w:rPr>
              <w:t>Зам. директора по УВР Илларионова М.В.</w:t>
            </w:r>
          </w:p>
        </w:tc>
      </w:tr>
    </w:tbl>
    <w:p w:rsidR="00FB305E" w:rsidRPr="00CB6683" w:rsidRDefault="00FB305E" w:rsidP="00AF6B2C">
      <w:pPr>
        <w:widowControl w:val="0"/>
        <w:spacing w:after="0" w:line="276" w:lineRule="auto"/>
        <w:jc w:val="both"/>
        <w:rPr>
          <w:rFonts w:ascii="Times New Roman" w:eastAsia="Times New Roman" w:hAnsi="Times New Roman" w:cs="Times New Roman"/>
          <w:color w:val="000000"/>
          <w:sz w:val="24"/>
          <w:szCs w:val="24"/>
        </w:rPr>
      </w:pPr>
    </w:p>
    <w:sectPr w:rsidR="00FB305E" w:rsidRPr="00CB6683" w:rsidSect="00093C2A">
      <w:pgSz w:w="16838" w:h="11906" w:orient="landscape"/>
      <w:pgMar w:top="567" w:right="851" w:bottom="1134" w:left="85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6B" w:rsidRDefault="002B186B">
      <w:pPr>
        <w:spacing w:after="0" w:line="240" w:lineRule="auto"/>
      </w:pPr>
      <w:r>
        <w:separator/>
      </w:r>
    </w:p>
  </w:endnote>
  <w:endnote w:type="continuationSeparator" w:id="0">
    <w:p w:rsidR="002B186B" w:rsidRDefault="002B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8" w:rsidRDefault="00A725C8">
    <w:pPr>
      <w:pStyle w:val="af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8" w:rsidRDefault="00A725C8">
    <w:pPr>
      <w:pStyle w:val="aff2"/>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8" w:rsidRDefault="00A725C8">
    <w:pPr>
      <w:pStyle w:val="aff2"/>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7E0F757" wp14:editId="3C7DC57C">
              <wp:simplePos x="0" y="0"/>
              <wp:positionH relativeFrom="page">
                <wp:posOffset>5238750</wp:posOffset>
              </wp:positionH>
              <wp:positionV relativeFrom="page">
                <wp:posOffset>6784340</wp:posOffset>
              </wp:positionV>
              <wp:extent cx="21971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5C8" w:rsidRPr="00F55CE1" w:rsidRDefault="00A725C8" w:rsidP="00AF6B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12.5pt;margin-top:534.2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Cf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" filled="f" stroked="f">
              <v:textbox inset="0,0,0,0">
                <w:txbxContent>
                  <w:p w:rsidR="00A725C8" w:rsidRPr="00F55CE1" w:rsidRDefault="00A725C8" w:rsidP="00AF6B2C"/>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6B" w:rsidRDefault="002B186B">
      <w:pPr>
        <w:spacing w:after="0" w:line="240" w:lineRule="auto"/>
      </w:pPr>
      <w:r>
        <w:separator/>
      </w:r>
    </w:p>
  </w:footnote>
  <w:footnote w:type="continuationSeparator" w:id="0">
    <w:p w:rsidR="002B186B" w:rsidRDefault="002B1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24794"/>
      <w:docPartObj>
        <w:docPartGallery w:val="Page Numbers (Top of Page)"/>
        <w:docPartUnique/>
      </w:docPartObj>
    </w:sdtPr>
    <w:sdtEndPr/>
    <w:sdtContent>
      <w:p w:rsidR="00A725C8" w:rsidRDefault="00A725C8">
        <w:pPr>
          <w:pStyle w:val="ac"/>
          <w:jc w:val="center"/>
        </w:pPr>
        <w:r>
          <w:fldChar w:fldCharType="begin"/>
        </w:r>
        <w:r>
          <w:instrText>PAGE   \* MERGEFORMAT</w:instrText>
        </w:r>
        <w:r>
          <w:fldChar w:fldCharType="separate"/>
        </w:r>
        <w:r w:rsidR="004B25F9">
          <w:rPr>
            <w:noProof/>
          </w:rPr>
          <w:t>2</w:t>
        </w:r>
        <w:r>
          <w:fldChar w:fldCharType="end"/>
        </w:r>
      </w:p>
    </w:sdtContent>
  </w:sdt>
  <w:p w:rsidR="00A725C8" w:rsidRDefault="00A725C8" w:rsidP="00057D3B">
    <w:pPr>
      <w:pStyle w:val="ac"/>
      <w:tabs>
        <w:tab w:val="clear" w:pos="7143"/>
        <w:tab w:val="clear" w:pos="14287"/>
        <w:tab w:val="left" w:pos="8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519"/>
    <w:multiLevelType w:val="hybridMultilevel"/>
    <w:tmpl w:val="1DBE4554"/>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
    <w:nsid w:val="03B27CD6"/>
    <w:multiLevelType w:val="hybridMultilevel"/>
    <w:tmpl w:val="CEFC24F2"/>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
    <w:nsid w:val="03F2186A"/>
    <w:multiLevelType w:val="hybridMultilevel"/>
    <w:tmpl w:val="9F9EFD1C"/>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3">
    <w:nsid w:val="09221A19"/>
    <w:multiLevelType w:val="hybridMultilevel"/>
    <w:tmpl w:val="F2C879E0"/>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4">
    <w:nsid w:val="0A237FAF"/>
    <w:multiLevelType w:val="hybridMultilevel"/>
    <w:tmpl w:val="6E96E5E2"/>
    <w:lvl w:ilvl="0" w:tplc="04190001">
      <w:start w:val="1"/>
      <w:numFmt w:val="bullet"/>
      <w:lvlText w:val="·"/>
      <w:lvlJc w:val="left"/>
      <w:pPr>
        <w:ind w:left="230" w:hanging="200"/>
      </w:pPr>
      <w:rPr>
        <w:rFonts w:ascii="Symbol" w:hAnsi="Symbol" w:hint="default"/>
      </w:rPr>
    </w:lvl>
    <w:lvl w:ilvl="1" w:tplc="3F0AE632">
      <w:numFmt w:val="decimal"/>
      <w:lvlText w:val=""/>
      <w:lvlJc w:val="left"/>
    </w:lvl>
    <w:lvl w:ilvl="2" w:tplc="9E107924">
      <w:numFmt w:val="decimal"/>
      <w:lvlText w:val=""/>
      <w:lvlJc w:val="left"/>
    </w:lvl>
    <w:lvl w:ilvl="3" w:tplc="F8907058">
      <w:numFmt w:val="decimal"/>
      <w:lvlText w:val=""/>
      <w:lvlJc w:val="left"/>
    </w:lvl>
    <w:lvl w:ilvl="4" w:tplc="6472C182">
      <w:numFmt w:val="decimal"/>
      <w:lvlText w:val=""/>
      <w:lvlJc w:val="left"/>
    </w:lvl>
    <w:lvl w:ilvl="5" w:tplc="146231DC">
      <w:numFmt w:val="decimal"/>
      <w:lvlText w:val=""/>
      <w:lvlJc w:val="left"/>
    </w:lvl>
    <w:lvl w:ilvl="6" w:tplc="1BF60D42">
      <w:numFmt w:val="decimal"/>
      <w:lvlText w:val=""/>
      <w:lvlJc w:val="left"/>
    </w:lvl>
    <w:lvl w:ilvl="7" w:tplc="016AA8F0">
      <w:numFmt w:val="decimal"/>
      <w:lvlText w:val=""/>
      <w:lvlJc w:val="left"/>
    </w:lvl>
    <w:lvl w:ilvl="8" w:tplc="882209B0">
      <w:numFmt w:val="decimal"/>
      <w:lvlText w:val=""/>
      <w:lvlJc w:val="left"/>
    </w:lvl>
  </w:abstractNum>
  <w:abstractNum w:abstractNumId="5">
    <w:nsid w:val="0A3F444B"/>
    <w:multiLevelType w:val="hybridMultilevel"/>
    <w:tmpl w:val="46B04D48"/>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6">
    <w:nsid w:val="0B637B6C"/>
    <w:multiLevelType w:val="hybridMultilevel"/>
    <w:tmpl w:val="708C3252"/>
    <w:lvl w:ilvl="0" w:tplc="094646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0B640B2"/>
    <w:multiLevelType w:val="multilevel"/>
    <w:tmpl w:val="7EFE6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0B818DD"/>
    <w:multiLevelType w:val="hybridMultilevel"/>
    <w:tmpl w:val="04EACA22"/>
    <w:lvl w:ilvl="0" w:tplc="FC329BF0">
      <w:numFmt w:val="bullet"/>
      <w:lvlText w:val="-"/>
      <w:lvlJc w:val="left"/>
      <w:pPr>
        <w:ind w:left="64" w:hanging="156"/>
      </w:pPr>
      <w:rPr>
        <w:rFonts w:ascii="Times New Roman" w:eastAsia="Times New Roman" w:hAnsi="Times New Roman" w:cs="Times New Roman" w:hint="default"/>
        <w:w w:val="99"/>
        <w:sz w:val="24"/>
        <w:szCs w:val="24"/>
        <w:lang w:val="ru-RU" w:eastAsia="en-US" w:bidi="ar-SA"/>
      </w:rPr>
    </w:lvl>
    <w:lvl w:ilvl="1" w:tplc="AB882762">
      <w:numFmt w:val="bullet"/>
      <w:lvlText w:val="•"/>
      <w:lvlJc w:val="left"/>
      <w:pPr>
        <w:ind w:left="750" w:hanging="156"/>
      </w:pPr>
      <w:rPr>
        <w:rFonts w:hint="default"/>
        <w:lang w:val="ru-RU" w:eastAsia="en-US" w:bidi="ar-SA"/>
      </w:rPr>
    </w:lvl>
    <w:lvl w:ilvl="2" w:tplc="225805EE">
      <w:numFmt w:val="bullet"/>
      <w:lvlText w:val="•"/>
      <w:lvlJc w:val="left"/>
      <w:pPr>
        <w:ind w:left="1440" w:hanging="156"/>
      </w:pPr>
      <w:rPr>
        <w:rFonts w:hint="default"/>
        <w:lang w:val="ru-RU" w:eastAsia="en-US" w:bidi="ar-SA"/>
      </w:rPr>
    </w:lvl>
    <w:lvl w:ilvl="3" w:tplc="EAA086EC">
      <w:numFmt w:val="bullet"/>
      <w:lvlText w:val="•"/>
      <w:lvlJc w:val="left"/>
      <w:pPr>
        <w:ind w:left="2130" w:hanging="156"/>
      </w:pPr>
      <w:rPr>
        <w:rFonts w:hint="default"/>
        <w:lang w:val="ru-RU" w:eastAsia="en-US" w:bidi="ar-SA"/>
      </w:rPr>
    </w:lvl>
    <w:lvl w:ilvl="4" w:tplc="7E44891E">
      <w:numFmt w:val="bullet"/>
      <w:lvlText w:val="•"/>
      <w:lvlJc w:val="left"/>
      <w:pPr>
        <w:ind w:left="2821" w:hanging="156"/>
      </w:pPr>
      <w:rPr>
        <w:rFonts w:hint="default"/>
        <w:lang w:val="ru-RU" w:eastAsia="en-US" w:bidi="ar-SA"/>
      </w:rPr>
    </w:lvl>
    <w:lvl w:ilvl="5" w:tplc="C3D42F6E">
      <w:numFmt w:val="bullet"/>
      <w:lvlText w:val="•"/>
      <w:lvlJc w:val="left"/>
      <w:pPr>
        <w:ind w:left="3511" w:hanging="156"/>
      </w:pPr>
      <w:rPr>
        <w:rFonts w:hint="default"/>
        <w:lang w:val="ru-RU" w:eastAsia="en-US" w:bidi="ar-SA"/>
      </w:rPr>
    </w:lvl>
    <w:lvl w:ilvl="6" w:tplc="F3B2A866">
      <w:numFmt w:val="bullet"/>
      <w:lvlText w:val="•"/>
      <w:lvlJc w:val="left"/>
      <w:pPr>
        <w:ind w:left="4201" w:hanging="156"/>
      </w:pPr>
      <w:rPr>
        <w:rFonts w:hint="default"/>
        <w:lang w:val="ru-RU" w:eastAsia="en-US" w:bidi="ar-SA"/>
      </w:rPr>
    </w:lvl>
    <w:lvl w:ilvl="7" w:tplc="C4604FA2">
      <w:numFmt w:val="bullet"/>
      <w:lvlText w:val="•"/>
      <w:lvlJc w:val="left"/>
      <w:pPr>
        <w:ind w:left="4892" w:hanging="156"/>
      </w:pPr>
      <w:rPr>
        <w:rFonts w:hint="default"/>
        <w:lang w:val="ru-RU" w:eastAsia="en-US" w:bidi="ar-SA"/>
      </w:rPr>
    </w:lvl>
    <w:lvl w:ilvl="8" w:tplc="6B5AF9D0">
      <w:numFmt w:val="bullet"/>
      <w:lvlText w:val="•"/>
      <w:lvlJc w:val="left"/>
      <w:pPr>
        <w:ind w:left="5582" w:hanging="156"/>
      </w:pPr>
      <w:rPr>
        <w:rFonts w:hint="default"/>
        <w:lang w:val="ru-RU" w:eastAsia="en-US" w:bidi="ar-SA"/>
      </w:rPr>
    </w:lvl>
  </w:abstractNum>
  <w:abstractNum w:abstractNumId="9">
    <w:nsid w:val="1C68029C"/>
    <w:multiLevelType w:val="hybridMultilevel"/>
    <w:tmpl w:val="83A4A156"/>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0">
    <w:nsid w:val="1CD421D6"/>
    <w:multiLevelType w:val="hybridMultilevel"/>
    <w:tmpl w:val="A02E6E0C"/>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1">
    <w:nsid w:val="1EE02803"/>
    <w:multiLevelType w:val="hybridMultilevel"/>
    <w:tmpl w:val="4C0E2866"/>
    <w:lvl w:ilvl="0" w:tplc="094646A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61A6492"/>
    <w:multiLevelType w:val="hybridMultilevel"/>
    <w:tmpl w:val="03FAEBAE"/>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3">
    <w:nsid w:val="28975DED"/>
    <w:multiLevelType w:val="hybridMultilevel"/>
    <w:tmpl w:val="52669C1C"/>
    <w:lvl w:ilvl="0" w:tplc="43F8FDE4">
      <w:numFmt w:val="bullet"/>
      <w:lvlText w:val=""/>
      <w:lvlJc w:val="left"/>
      <w:pPr>
        <w:ind w:left="391" w:hanging="260"/>
      </w:pPr>
      <w:rPr>
        <w:rFonts w:ascii="Symbol" w:eastAsia="Symbol" w:hAnsi="Symbol" w:cs="Symbol" w:hint="default"/>
        <w:w w:val="100"/>
        <w:sz w:val="24"/>
        <w:szCs w:val="24"/>
        <w:lang w:val="ru-RU" w:eastAsia="en-US" w:bidi="ar-SA"/>
      </w:rPr>
    </w:lvl>
    <w:lvl w:ilvl="1" w:tplc="B8DC6C7E">
      <w:numFmt w:val="bullet"/>
      <w:lvlText w:val="•"/>
      <w:lvlJc w:val="left"/>
      <w:pPr>
        <w:ind w:left="733" w:hanging="260"/>
      </w:pPr>
      <w:rPr>
        <w:rFonts w:hint="default"/>
        <w:lang w:val="ru-RU" w:eastAsia="en-US" w:bidi="ar-SA"/>
      </w:rPr>
    </w:lvl>
    <w:lvl w:ilvl="2" w:tplc="B5B42A9C">
      <w:numFmt w:val="bullet"/>
      <w:lvlText w:val="•"/>
      <w:lvlJc w:val="left"/>
      <w:pPr>
        <w:ind w:left="1067" w:hanging="260"/>
      </w:pPr>
      <w:rPr>
        <w:rFonts w:hint="default"/>
        <w:lang w:val="ru-RU" w:eastAsia="en-US" w:bidi="ar-SA"/>
      </w:rPr>
    </w:lvl>
    <w:lvl w:ilvl="3" w:tplc="007261DA">
      <w:numFmt w:val="bullet"/>
      <w:lvlText w:val="•"/>
      <w:lvlJc w:val="left"/>
      <w:pPr>
        <w:ind w:left="1401" w:hanging="260"/>
      </w:pPr>
      <w:rPr>
        <w:rFonts w:hint="default"/>
        <w:lang w:val="ru-RU" w:eastAsia="en-US" w:bidi="ar-SA"/>
      </w:rPr>
    </w:lvl>
    <w:lvl w:ilvl="4" w:tplc="8840640C">
      <w:numFmt w:val="bullet"/>
      <w:lvlText w:val="•"/>
      <w:lvlJc w:val="left"/>
      <w:pPr>
        <w:ind w:left="1735" w:hanging="260"/>
      </w:pPr>
      <w:rPr>
        <w:rFonts w:hint="default"/>
        <w:lang w:val="ru-RU" w:eastAsia="en-US" w:bidi="ar-SA"/>
      </w:rPr>
    </w:lvl>
    <w:lvl w:ilvl="5" w:tplc="B9D0D82A">
      <w:numFmt w:val="bullet"/>
      <w:lvlText w:val="•"/>
      <w:lvlJc w:val="left"/>
      <w:pPr>
        <w:ind w:left="2069" w:hanging="260"/>
      </w:pPr>
      <w:rPr>
        <w:rFonts w:hint="default"/>
        <w:lang w:val="ru-RU" w:eastAsia="en-US" w:bidi="ar-SA"/>
      </w:rPr>
    </w:lvl>
    <w:lvl w:ilvl="6" w:tplc="48869FD4">
      <w:numFmt w:val="bullet"/>
      <w:lvlText w:val="•"/>
      <w:lvlJc w:val="left"/>
      <w:pPr>
        <w:ind w:left="2403" w:hanging="260"/>
      </w:pPr>
      <w:rPr>
        <w:rFonts w:hint="default"/>
        <w:lang w:val="ru-RU" w:eastAsia="en-US" w:bidi="ar-SA"/>
      </w:rPr>
    </w:lvl>
    <w:lvl w:ilvl="7" w:tplc="1B4A3CD0">
      <w:numFmt w:val="bullet"/>
      <w:lvlText w:val="•"/>
      <w:lvlJc w:val="left"/>
      <w:pPr>
        <w:ind w:left="2737" w:hanging="260"/>
      </w:pPr>
      <w:rPr>
        <w:rFonts w:hint="default"/>
        <w:lang w:val="ru-RU" w:eastAsia="en-US" w:bidi="ar-SA"/>
      </w:rPr>
    </w:lvl>
    <w:lvl w:ilvl="8" w:tplc="4314EC28">
      <w:numFmt w:val="bullet"/>
      <w:lvlText w:val="•"/>
      <w:lvlJc w:val="left"/>
      <w:pPr>
        <w:ind w:left="3071" w:hanging="260"/>
      </w:pPr>
      <w:rPr>
        <w:rFonts w:hint="default"/>
        <w:lang w:val="ru-RU" w:eastAsia="en-US" w:bidi="ar-SA"/>
      </w:rPr>
    </w:lvl>
  </w:abstractNum>
  <w:abstractNum w:abstractNumId="14">
    <w:nsid w:val="2DA43526"/>
    <w:multiLevelType w:val="hybridMultilevel"/>
    <w:tmpl w:val="78ACD792"/>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5">
    <w:nsid w:val="304218F8"/>
    <w:multiLevelType w:val="hybridMultilevel"/>
    <w:tmpl w:val="1D22F960"/>
    <w:lvl w:ilvl="0" w:tplc="094646AE">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6">
    <w:nsid w:val="35BE6BC1"/>
    <w:multiLevelType w:val="hybridMultilevel"/>
    <w:tmpl w:val="62A82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2F287A"/>
    <w:multiLevelType w:val="hybridMultilevel"/>
    <w:tmpl w:val="093CBAEE"/>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18">
    <w:nsid w:val="3CB522BA"/>
    <w:multiLevelType w:val="hybridMultilevel"/>
    <w:tmpl w:val="F2C4D902"/>
    <w:lvl w:ilvl="0" w:tplc="09464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A62AD"/>
    <w:multiLevelType w:val="hybridMultilevel"/>
    <w:tmpl w:val="89C8445E"/>
    <w:lvl w:ilvl="0" w:tplc="094646A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404F4A5D"/>
    <w:multiLevelType w:val="hybridMultilevel"/>
    <w:tmpl w:val="0B90027E"/>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21">
    <w:nsid w:val="438753C1"/>
    <w:multiLevelType w:val="hybridMultilevel"/>
    <w:tmpl w:val="9F948464"/>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22">
    <w:nsid w:val="47345372"/>
    <w:multiLevelType w:val="hybridMultilevel"/>
    <w:tmpl w:val="0AD61FD4"/>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3">
    <w:nsid w:val="4A1830CB"/>
    <w:multiLevelType w:val="hybridMultilevel"/>
    <w:tmpl w:val="3C38AC24"/>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24">
    <w:nsid w:val="4B930A37"/>
    <w:multiLevelType w:val="hybridMultilevel"/>
    <w:tmpl w:val="FED00042"/>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5">
    <w:nsid w:val="4C6048A0"/>
    <w:multiLevelType w:val="hybridMultilevel"/>
    <w:tmpl w:val="E7C4CD34"/>
    <w:lvl w:ilvl="0" w:tplc="09464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EA3A41"/>
    <w:multiLevelType w:val="hybridMultilevel"/>
    <w:tmpl w:val="3984FD54"/>
    <w:lvl w:ilvl="0" w:tplc="094646AE">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7">
    <w:nsid w:val="5B7447A9"/>
    <w:multiLevelType w:val="hybridMultilevel"/>
    <w:tmpl w:val="2A964AA0"/>
    <w:lvl w:ilvl="0" w:tplc="28A80F0A">
      <w:numFmt w:val="bullet"/>
      <w:lvlText w:val=""/>
      <w:lvlJc w:val="left"/>
      <w:pPr>
        <w:ind w:left="720" w:hanging="360"/>
      </w:pPr>
      <w:rPr>
        <w:rFonts w:ascii="Symbol" w:eastAsia="Symbol" w:hAnsi="Symbol" w:cs="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04DAD"/>
    <w:multiLevelType w:val="hybridMultilevel"/>
    <w:tmpl w:val="79D69E38"/>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29">
    <w:nsid w:val="601D7571"/>
    <w:multiLevelType w:val="hybridMultilevel"/>
    <w:tmpl w:val="0FB0290E"/>
    <w:lvl w:ilvl="0" w:tplc="604CB29C">
      <w:start w:val="1"/>
      <w:numFmt w:val="decimal"/>
      <w:lvlText w:val="%1."/>
      <w:lvlJc w:val="left"/>
      <w:pPr>
        <w:ind w:left="620" w:hanging="361"/>
        <w:jc w:val="right"/>
      </w:pPr>
      <w:rPr>
        <w:rFonts w:hint="default"/>
        <w:b/>
        <w:bCs/>
        <w:w w:val="100"/>
        <w:lang w:val="ru-RU" w:eastAsia="en-US" w:bidi="ar-SA"/>
      </w:rPr>
    </w:lvl>
    <w:lvl w:ilvl="1" w:tplc="9FC4A902">
      <w:numFmt w:val="none"/>
      <w:lvlText w:val=""/>
      <w:lvlJc w:val="left"/>
      <w:pPr>
        <w:tabs>
          <w:tab w:val="num" w:pos="360"/>
        </w:tabs>
      </w:pPr>
    </w:lvl>
    <w:lvl w:ilvl="2" w:tplc="3804765E">
      <w:numFmt w:val="bullet"/>
      <w:lvlText w:val="•"/>
      <w:lvlJc w:val="left"/>
      <w:pPr>
        <w:ind w:left="620" w:hanging="451"/>
      </w:pPr>
      <w:rPr>
        <w:rFonts w:hint="default"/>
        <w:lang w:val="ru-RU" w:eastAsia="en-US" w:bidi="ar-SA"/>
      </w:rPr>
    </w:lvl>
    <w:lvl w:ilvl="3" w:tplc="58320B46">
      <w:numFmt w:val="bullet"/>
      <w:lvlText w:val="•"/>
      <w:lvlJc w:val="left"/>
      <w:pPr>
        <w:ind w:left="1743" w:hanging="451"/>
      </w:pPr>
      <w:rPr>
        <w:rFonts w:hint="default"/>
        <w:lang w:val="ru-RU" w:eastAsia="en-US" w:bidi="ar-SA"/>
      </w:rPr>
    </w:lvl>
    <w:lvl w:ilvl="4" w:tplc="00F28EB6">
      <w:numFmt w:val="bullet"/>
      <w:lvlText w:val="•"/>
      <w:lvlJc w:val="left"/>
      <w:pPr>
        <w:ind w:left="2866" w:hanging="451"/>
      </w:pPr>
      <w:rPr>
        <w:rFonts w:hint="default"/>
        <w:lang w:val="ru-RU" w:eastAsia="en-US" w:bidi="ar-SA"/>
      </w:rPr>
    </w:lvl>
    <w:lvl w:ilvl="5" w:tplc="6ED45A0E">
      <w:numFmt w:val="bullet"/>
      <w:lvlText w:val="•"/>
      <w:lvlJc w:val="left"/>
      <w:pPr>
        <w:ind w:left="3989" w:hanging="451"/>
      </w:pPr>
      <w:rPr>
        <w:rFonts w:hint="default"/>
        <w:lang w:val="ru-RU" w:eastAsia="en-US" w:bidi="ar-SA"/>
      </w:rPr>
    </w:lvl>
    <w:lvl w:ilvl="6" w:tplc="4BDE059A">
      <w:numFmt w:val="bullet"/>
      <w:lvlText w:val="•"/>
      <w:lvlJc w:val="left"/>
      <w:pPr>
        <w:ind w:left="5112" w:hanging="451"/>
      </w:pPr>
      <w:rPr>
        <w:rFonts w:hint="default"/>
        <w:lang w:val="ru-RU" w:eastAsia="en-US" w:bidi="ar-SA"/>
      </w:rPr>
    </w:lvl>
    <w:lvl w:ilvl="7" w:tplc="5D946A70">
      <w:numFmt w:val="bullet"/>
      <w:lvlText w:val="•"/>
      <w:lvlJc w:val="left"/>
      <w:pPr>
        <w:ind w:left="6235" w:hanging="451"/>
      </w:pPr>
      <w:rPr>
        <w:rFonts w:hint="default"/>
        <w:lang w:val="ru-RU" w:eastAsia="en-US" w:bidi="ar-SA"/>
      </w:rPr>
    </w:lvl>
    <w:lvl w:ilvl="8" w:tplc="D92284FA">
      <w:numFmt w:val="bullet"/>
      <w:lvlText w:val="•"/>
      <w:lvlJc w:val="left"/>
      <w:pPr>
        <w:ind w:left="7358" w:hanging="451"/>
      </w:pPr>
      <w:rPr>
        <w:rFonts w:hint="default"/>
        <w:lang w:val="ru-RU" w:eastAsia="en-US" w:bidi="ar-SA"/>
      </w:rPr>
    </w:lvl>
  </w:abstractNum>
  <w:abstractNum w:abstractNumId="30">
    <w:nsid w:val="617E6A38"/>
    <w:multiLevelType w:val="hybridMultilevel"/>
    <w:tmpl w:val="555AB796"/>
    <w:lvl w:ilvl="0" w:tplc="B72234CE">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1">
    <w:nsid w:val="685D1210"/>
    <w:multiLevelType w:val="hybridMultilevel"/>
    <w:tmpl w:val="4FE094E8"/>
    <w:lvl w:ilvl="0" w:tplc="0FB614E6">
      <w:numFmt w:val="bullet"/>
      <w:lvlText w:val=""/>
      <w:lvlJc w:val="left"/>
      <w:pPr>
        <w:ind w:left="391" w:hanging="260"/>
      </w:pPr>
      <w:rPr>
        <w:rFonts w:ascii="Symbol" w:eastAsia="Symbol" w:hAnsi="Symbol" w:cs="Symbol" w:hint="default"/>
        <w:w w:val="100"/>
        <w:sz w:val="24"/>
        <w:szCs w:val="24"/>
        <w:lang w:val="ru-RU" w:eastAsia="en-US" w:bidi="ar-SA"/>
      </w:rPr>
    </w:lvl>
    <w:lvl w:ilvl="1" w:tplc="1A3CDD7A">
      <w:numFmt w:val="bullet"/>
      <w:lvlText w:val="•"/>
      <w:lvlJc w:val="left"/>
      <w:pPr>
        <w:ind w:left="733" w:hanging="260"/>
      </w:pPr>
      <w:rPr>
        <w:rFonts w:hint="default"/>
        <w:lang w:val="ru-RU" w:eastAsia="en-US" w:bidi="ar-SA"/>
      </w:rPr>
    </w:lvl>
    <w:lvl w:ilvl="2" w:tplc="475E7772">
      <w:numFmt w:val="bullet"/>
      <w:lvlText w:val="•"/>
      <w:lvlJc w:val="left"/>
      <w:pPr>
        <w:ind w:left="1067" w:hanging="260"/>
      </w:pPr>
      <w:rPr>
        <w:rFonts w:hint="default"/>
        <w:lang w:val="ru-RU" w:eastAsia="en-US" w:bidi="ar-SA"/>
      </w:rPr>
    </w:lvl>
    <w:lvl w:ilvl="3" w:tplc="BC1AC5AC">
      <w:numFmt w:val="bullet"/>
      <w:lvlText w:val="•"/>
      <w:lvlJc w:val="left"/>
      <w:pPr>
        <w:ind w:left="1401" w:hanging="260"/>
      </w:pPr>
      <w:rPr>
        <w:rFonts w:hint="default"/>
        <w:lang w:val="ru-RU" w:eastAsia="en-US" w:bidi="ar-SA"/>
      </w:rPr>
    </w:lvl>
    <w:lvl w:ilvl="4" w:tplc="0214384C">
      <w:numFmt w:val="bullet"/>
      <w:lvlText w:val="•"/>
      <w:lvlJc w:val="left"/>
      <w:pPr>
        <w:ind w:left="1735" w:hanging="260"/>
      </w:pPr>
      <w:rPr>
        <w:rFonts w:hint="default"/>
        <w:lang w:val="ru-RU" w:eastAsia="en-US" w:bidi="ar-SA"/>
      </w:rPr>
    </w:lvl>
    <w:lvl w:ilvl="5" w:tplc="40CEAE7C">
      <w:numFmt w:val="bullet"/>
      <w:lvlText w:val="•"/>
      <w:lvlJc w:val="left"/>
      <w:pPr>
        <w:ind w:left="2069" w:hanging="260"/>
      </w:pPr>
      <w:rPr>
        <w:rFonts w:hint="default"/>
        <w:lang w:val="ru-RU" w:eastAsia="en-US" w:bidi="ar-SA"/>
      </w:rPr>
    </w:lvl>
    <w:lvl w:ilvl="6" w:tplc="3DE4AC7E">
      <w:numFmt w:val="bullet"/>
      <w:lvlText w:val="•"/>
      <w:lvlJc w:val="left"/>
      <w:pPr>
        <w:ind w:left="2403" w:hanging="260"/>
      </w:pPr>
      <w:rPr>
        <w:rFonts w:hint="default"/>
        <w:lang w:val="ru-RU" w:eastAsia="en-US" w:bidi="ar-SA"/>
      </w:rPr>
    </w:lvl>
    <w:lvl w:ilvl="7" w:tplc="ECCA9256">
      <w:numFmt w:val="bullet"/>
      <w:lvlText w:val="•"/>
      <w:lvlJc w:val="left"/>
      <w:pPr>
        <w:ind w:left="2737" w:hanging="260"/>
      </w:pPr>
      <w:rPr>
        <w:rFonts w:hint="default"/>
        <w:lang w:val="ru-RU" w:eastAsia="en-US" w:bidi="ar-SA"/>
      </w:rPr>
    </w:lvl>
    <w:lvl w:ilvl="8" w:tplc="97AAFFA0">
      <w:numFmt w:val="bullet"/>
      <w:lvlText w:val="•"/>
      <w:lvlJc w:val="left"/>
      <w:pPr>
        <w:ind w:left="3071" w:hanging="260"/>
      </w:pPr>
      <w:rPr>
        <w:rFonts w:hint="default"/>
        <w:lang w:val="ru-RU" w:eastAsia="en-US" w:bidi="ar-SA"/>
      </w:rPr>
    </w:lvl>
  </w:abstractNum>
  <w:abstractNum w:abstractNumId="32">
    <w:nsid w:val="69BE60F9"/>
    <w:multiLevelType w:val="hybridMultilevel"/>
    <w:tmpl w:val="DA0EEDA0"/>
    <w:lvl w:ilvl="0" w:tplc="094646AE">
      <w:start w:val="1"/>
      <w:numFmt w:val="bullet"/>
      <w:lvlText w:val=""/>
      <w:lvlJc w:val="left"/>
      <w:pPr>
        <w:ind w:left="533" w:hanging="20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33">
    <w:nsid w:val="6F2A73C8"/>
    <w:multiLevelType w:val="hybridMultilevel"/>
    <w:tmpl w:val="FB105A8E"/>
    <w:lvl w:ilvl="0" w:tplc="B72234CE">
      <w:start w:val="1"/>
      <w:numFmt w:val="bullet"/>
      <w:lvlText w:val=""/>
      <w:lvlJc w:val="left"/>
      <w:pPr>
        <w:ind w:left="119" w:hanging="284"/>
      </w:pPr>
      <w:rPr>
        <w:rFonts w:ascii="Symbol" w:hAnsi="Symbol" w:hint="default"/>
        <w:w w:val="100"/>
        <w:sz w:val="24"/>
        <w:szCs w:val="24"/>
        <w:lang w:val="ru-RU" w:eastAsia="en-US" w:bidi="ar-SA"/>
      </w:rPr>
    </w:lvl>
    <w:lvl w:ilvl="1" w:tplc="4D008BFE">
      <w:numFmt w:val="bullet"/>
      <w:lvlText w:val="•"/>
      <w:lvlJc w:val="left"/>
      <w:pPr>
        <w:ind w:left="1066" w:hanging="284"/>
      </w:pPr>
      <w:rPr>
        <w:rFonts w:hint="default"/>
        <w:lang w:val="ru-RU" w:eastAsia="en-US" w:bidi="ar-SA"/>
      </w:rPr>
    </w:lvl>
    <w:lvl w:ilvl="2" w:tplc="2D068DF8">
      <w:numFmt w:val="bullet"/>
      <w:lvlText w:val="•"/>
      <w:lvlJc w:val="left"/>
      <w:pPr>
        <w:ind w:left="2012" w:hanging="284"/>
      </w:pPr>
      <w:rPr>
        <w:rFonts w:hint="default"/>
        <w:lang w:val="ru-RU" w:eastAsia="en-US" w:bidi="ar-SA"/>
      </w:rPr>
    </w:lvl>
    <w:lvl w:ilvl="3" w:tplc="0E6231E6">
      <w:numFmt w:val="bullet"/>
      <w:lvlText w:val="•"/>
      <w:lvlJc w:val="left"/>
      <w:pPr>
        <w:ind w:left="2959" w:hanging="284"/>
      </w:pPr>
      <w:rPr>
        <w:rFonts w:hint="default"/>
        <w:lang w:val="ru-RU" w:eastAsia="en-US" w:bidi="ar-SA"/>
      </w:rPr>
    </w:lvl>
    <w:lvl w:ilvl="4" w:tplc="9E3E4348">
      <w:numFmt w:val="bullet"/>
      <w:lvlText w:val="•"/>
      <w:lvlJc w:val="left"/>
      <w:pPr>
        <w:ind w:left="3905" w:hanging="284"/>
      </w:pPr>
      <w:rPr>
        <w:rFonts w:hint="default"/>
        <w:lang w:val="ru-RU" w:eastAsia="en-US" w:bidi="ar-SA"/>
      </w:rPr>
    </w:lvl>
    <w:lvl w:ilvl="5" w:tplc="73A04768">
      <w:numFmt w:val="bullet"/>
      <w:lvlText w:val="•"/>
      <w:lvlJc w:val="left"/>
      <w:pPr>
        <w:ind w:left="4852" w:hanging="284"/>
      </w:pPr>
      <w:rPr>
        <w:rFonts w:hint="default"/>
        <w:lang w:val="ru-RU" w:eastAsia="en-US" w:bidi="ar-SA"/>
      </w:rPr>
    </w:lvl>
    <w:lvl w:ilvl="6" w:tplc="F47AA816">
      <w:numFmt w:val="bullet"/>
      <w:lvlText w:val="•"/>
      <w:lvlJc w:val="left"/>
      <w:pPr>
        <w:ind w:left="5798" w:hanging="284"/>
      </w:pPr>
      <w:rPr>
        <w:rFonts w:hint="default"/>
        <w:lang w:val="ru-RU" w:eastAsia="en-US" w:bidi="ar-SA"/>
      </w:rPr>
    </w:lvl>
    <w:lvl w:ilvl="7" w:tplc="F7F2CB96">
      <w:numFmt w:val="bullet"/>
      <w:lvlText w:val="•"/>
      <w:lvlJc w:val="left"/>
      <w:pPr>
        <w:ind w:left="6744" w:hanging="284"/>
      </w:pPr>
      <w:rPr>
        <w:rFonts w:hint="default"/>
        <w:lang w:val="ru-RU" w:eastAsia="en-US" w:bidi="ar-SA"/>
      </w:rPr>
    </w:lvl>
    <w:lvl w:ilvl="8" w:tplc="BCBACCBA">
      <w:numFmt w:val="bullet"/>
      <w:lvlText w:val="•"/>
      <w:lvlJc w:val="left"/>
      <w:pPr>
        <w:ind w:left="7691" w:hanging="284"/>
      </w:pPr>
      <w:rPr>
        <w:rFonts w:hint="default"/>
        <w:lang w:val="ru-RU" w:eastAsia="en-US" w:bidi="ar-SA"/>
      </w:rPr>
    </w:lvl>
  </w:abstractNum>
  <w:abstractNum w:abstractNumId="34">
    <w:nsid w:val="70454E96"/>
    <w:multiLevelType w:val="hybridMultilevel"/>
    <w:tmpl w:val="1044515C"/>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35">
    <w:nsid w:val="787C0702"/>
    <w:multiLevelType w:val="hybridMultilevel"/>
    <w:tmpl w:val="1C6A7292"/>
    <w:lvl w:ilvl="0" w:tplc="094646AE">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36">
    <w:nsid w:val="78970FC8"/>
    <w:multiLevelType w:val="hybridMultilevel"/>
    <w:tmpl w:val="379E16AC"/>
    <w:lvl w:ilvl="0" w:tplc="094646AE">
      <w:start w:val="1"/>
      <w:numFmt w:val="bullet"/>
      <w:lvlText w:val=""/>
      <w:lvlJc w:val="left"/>
      <w:pPr>
        <w:ind w:left="1165" w:hanging="360"/>
      </w:pPr>
      <w:rPr>
        <w:rFonts w:ascii="Symbol" w:hAnsi="Symbol" w:hint="default"/>
      </w:rPr>
    </w:lvl>
    <w:lvl w:ilvl="1" w:tplc="04190003" w:tentative="1">
      <w:start w:val="1"/>
      <w:numFmt w:val="bullet"/>
      <w:lvlText w:val="o"/>
      <w:lvlJc w:val="left"/>
      <w:pPr>
        <w:ind w:left="1885" w:hanging="360"/>
      </w:pPr>
      <w:rPr>
        <w:rFonts w:ascii="Courier New" w:hAnsi="Courier New" w:cs="Courier New" w:hint="default"/>
      </w:rPr>
    </w:lvl>
    <w:lvl w:ilvl="2" w:tplc="04190005" w:tentative="1">
      <w:start w:val="1"/>
      <w:numFmt w:val="bullet"/>
      <w:lvlText w:val=""/>
      <w:lvlJc w:val="left"/>
      <w:pPr>
        <w:ind w:left="2605" w:hanging="360"/>
      </w:pPr>
      <w:rPr>
        <w:rFonts w:ascii="Wingdings" w:hAnsi="Wingdings" w:hint="default"/>
      </w:rPr>
    </w:lvl>
    <w:lvl w:ilvl="3" w:tplc="04190001" w:tentative="1">
      <w:start w:val="1"/>
      <w:numFmt w:val="bullet"/>
      <w:lvlText w:val=""/>
      <w:lvlJc w:val="left"/>
      <w:pPr>
        <w:ind w:left="3325" w:hanging="360"/>
      </w:pPr>
      <w:rPr>
        <w:rFonts w:ascii="Symbol" w:hAnsi="Symbol" w:hint="default"/>
      </w:rPr>
    </w:lvl>
    <w:lvl w:ilvl="4" w:tplc="04190003" w:tentative="1">
      <w:start w:val="1"/>
      <w:numFmt w:val="bullet"/>
      <w:lvlText w:val="o"/>
      <w:lvlJc w:val="left"/>
      <w:pPr>
        <w:ind w:left="4045" w:hanging="360"/>
      </w:pPr>
      <w:rPr>
        <w:rFonts w:ascii="Courier New" w:hAnsi="Courier New" w:cs="Courier New" w:hint="default"/>
      </w:rPr>
    </w:lvl>
    <w:lvl w:ilvl="5" w:tplc="04190005" w:tentative="1">
      <w:start w:val="1"/>
      <w:numFmt w:val="bullet"/>
      <w:lvlText w:val=""/>
      <w:lvlJc w:val="left"/>
      <w:pPr>
        <w:ind w:left="4765" w:hanging="360"/>
      </w:pPr>
      <w:rPr>
        <w:rFonts w:ascii="Wingdings" w:hAnsi="Wingdings" w:hint="default"/>
      </w:rPr>
    </w:lvl>
    <w:lvl w:ilvl="6" w:tplc="04190001" w:tentative="1">
      <w:start w:val="1"/>
      <w:numFmt w:val="bullet"/>
      <w:lvlText w:val=""/>
      <w:lvlJc w:val="left"/>
      <w:pPr>
        <w:ind w:left="5485" w:hanging="360"/>
      </w:pPr>
      <w:rPr>
        <w:rFonts w:ascii="Symbol" w:hAnsi="Symbol" w:hint="default"/>
      </w:rPr>
    </w:lvl>
    <w:lvl w:ilvl="7" w:tplc="04190003" w:tentative="1">
      <w:start w:val="1"/>
      <w:numFmt w:val="bullet"/>
      <w:lvlText w:val="o"/>
      <w:lvlJc w:val="left"/>
      <w:pPr>
        <w:ind w:left="6205" w:hanging="360"/>
      </w:pPr>
      <w:rPr>
        <w:rFonts w:ascii="Courier New" w:hAnsi="Courier New" w:cs="Courier New" w:hint="default"/>
      </w:rPr>
    </w:lvl>
    <w:lvl w:ilvl="8" w:tplc="04190005" w:tentative="1">
      <w:start w:val="1"/>
      <w:numFmt w:val="bullet"/>
      <w:lvlText w:val=""/>
      <w:lvlJc w:val="left"/>
      <w:pPr>
        <w:ind w:left="6925" w:hanging="360"/>
      </w:pPr>
      <w:rPr>
        <w:rFonts w:ascii="Wingdings" w:hAnsi="Wingdings" w:hint="default"/>
      </w:rPr>
    </w:lvl>
  </w:abstractNum>
  <w:abstractNum w:abstractNumId="37">
    <w:nsid w:val="7FCC1AEC"/>
    <w:multiLevelType w:val="hybridMultilevel"/>
    <w:tmpl w:val="04D4A6C8"/>
    <w:lvl w:ilvl="0" w:tplc="094646AE">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8"/>
  </w:num>
  <w:num w:numId="6">
    <w:abstractNumId w:val="25"/>
  </w:num>
  <w:num w:numId="7">
    <w:abstractNumId w:val="27"/>
  </w:num>
  <w:num w:numId="8">
    <w:abstractNumId w:val="29"/>
  </w:num>
  <w:num w:numId="9">
    <w:abstractNumId w:val="33"/>
  </w:num>
  <w:num w:numId="10">
    <w:abstractNumId w:val="32"/>
  </w:num>
  <w:num w:numId="11">
    <w:abstractNumId w:val="12"/>
  </w:num>
  <w:num w:numId="12">
    <w:abstractNumId w:val="22"/>
  </w:num>
  <w:num w:numId="13">
    <w:abstractNumId w:val="0"/>
  </w:num>
  <w:num w:numId="14">
    <w:abstractNumId w:val="15"/>
  </w:num>
  <w:num w:numId="15">
    <w:abstractNumId w:val="10"/>
  </w:num>
  <w:num w:numId="16">
    <w:abstractNumId w:val="5"/>
  </w:num>
  <w:num w:numId="17">
    <w:abstractNumId w:val="1"/>
  </w:num>
  <w:num w:numId="18">
    <w:abstractNumId w:val="24"/>
  </w:num>
  <w:num w:numId="19">
    <w:abstractNumId w:val="26"/>
  </w:num>
  <w:num w:numId="20">
    <w:abstractNumId w:val="20"/>
  </w:num>
  <w:num w:numId="21">
    <w:abstractNumId w:val="28"/>
  </w:num>
  <w:num w:numId="22">
    <w:abstractNumId w:val="35"/>
  </w:num>
  <w:num w:numId="23">
    <w:abstractNumId w:val="9"/>
  </w:num>
  <w:num w:numId="24">
    <w:abstractNumId w:val="17"/>
  </w:num>
  <w:num w:numId="25">
    <w:abstractNumId w:val="3"/>
  </w:num>
  <w:num w:numId="26">
    <w:abstractNumId w:val="36"/>
  </w:num>
  <w:num w:numId="27">
    <w:abstractNumId w:val="34"/>
  </w:num>
  <w:num w:numId="28">
    <w:abstractNumId w:val="14"/>
  </w:num>
  <w:num w:numId="29">
    <w:abstractNumId w:val="23"/>
  </w:num>
  <w:num w:numId="30">
    <w:abstractNumId w:val="21"/>
  </w:num>
  <w:num w:numId="31">
    <w:abstractNumId w:val="2"/>
  </w:num>
  <w:num w:numId="32">
    <w:abstractNumId w:val="11"/>
  </w:num>
  <w:num w:numId="33">
    <w:abstractNumId w:val="19"/>
  </w:num>
  <w:num w:numId="34">
    <w:abstractNumId w:val="37"/>
  </w:num>
  <w:num w:numId="35">
    <w:abstractNumId w:val="31"/>
  </w:num>
  <w:num w:numId="36">
    <w:abstractNumId w:val="13"/>
  </w:num>
  <w:num w:numId="37">
    <w:abstractNumId w:val="30"/>
  </w:num>
  <w:num w:numId="3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07340"/>
    <w:rsid w:val="00010097"/>
    <w:rsid w:val="000154AE"/>
    <w:rsid w:val="00015BFB"/>
    <w:rsid w:val="00026947"/>
    <w:rsid w:val="0003213C"/>
    <w:rsid w:val="000336D3"/>
    <w:rsid w:val="00036B5B"/>
    <w:rsid w:val="00041BF7"/>
    <w:rsid w:val="000461EB"/>
    <w:rsid w:val="0004701F"/>
    <w:rsid w:val="000471BA"/>
    <w:rsid w:val="0005022E"/>
    <w:rsid w:val="00050E97"/>
    <w:rsid w:val="00056116"/>
    <w:rsid w:val="00057D3B"/>
    <w:rsid w:val="00057FC6"/>
    <w:rsid w:val="00061DB8"/>
    <w:rsid w:val="00065566"/>
    <w:rsid w:val="00066BC0"/>
    <w:rsid w:val="00070C5E"/>
    <w:rsid w:val="000763F5"/>
    <w:rsid w:val="00076CAF"/>
    <w:rsid w:val="000811FE"/>
    <w:rsid w:val="000818CC"/>
    <w:rsid w:val="00081F09"/>
    <w:rsid w:val="00086C3D"/>
    <w:rsid w:val="0008752B"/>
    <w:rsid w:val="00093C2A"/>
    <w:rsid w:val="00094BCF"/>
    <w:rsid w:val="00096C69"/>
    <w:rsid w:val="000B2147"/>
    <w:rsid w:val="000B67AE"/>
    <w:rsid w:val="000B7136"/>
    <w:rsid w:val="000C62AE"/>
    <w:rsid w:val="000D2B38"/>
    <w:rsid w:val="000D5391"/>
    <w:rsid w:val="000D57BA"/>
    <w:rsid w:val="000E6856"/>
    <w:rsid w:val="000E73D8"/>
    <w:rsid w:val="000F03E1"/>
    <w:rsid w:val="000F56C8"/>
    <w:rsid w:val="001074D5"/>
    <w:rsid w:val="0011607D"/>
    <w:rsid w:val="0011701E"/>
    <w:rsid w:val="0012007B"/>
    <w:rsid w:val="00120A51"/>
    <w:rsid w:val="00127045"/>
    <w:rsid w:val="0012722C"/>
    <w:rsid w:val="001324EB"/>
    <w:rsid w:val="00134680"/>
    <w:rsid w:val="00137D0B"/>
    <w:rsid w:val="00144CAF"/>
    <w:rsid w:val="001607CF"/>
    <w:rsid w:val="00161C81"/>
    <w:rsid w:val="001625AF"/>
    <w:rsid w:val="00162BBE"/>
    <w:rsid w:val="0016340F"/>
    <w:rsid w:val="00163C4F"/>
    <w:rsid w:val="001811E9"/>
    <w:rsid w:val="001825B2"/>
    <w:rsid w:val="00183008"/>
    <w:rsid w:val="00184CE3"/>
    <w:rsid w:val="00193C9F"/>
    <w:rsid w:val="00196FF0"/>
    <w:rsid w:val="0019741B"/>
    <w:rsid w:val="001A687A"/>
    <w:rsid w:val="001A7EA6"/>
    <w:rsid w:val="001D1BB9"/>
    <w:rsid w:val="001D3A41"/>
    <w:rsid w:val="001D71FA"/>
    <w:rsid w:val="001D7616"/>
    <w:rsid w:val="001F1C76"/>
    <w:rsid w:val="001F1D82"/>
    <w:rsid w:val="001F31A3"/>
    <w:rsid w:val="001F32E0"/>
    <w:rsid w:val="002007A5"/>
    <w:rsid w:val="00203EE1"/>
    <w:rsid w:val="002120BE"/>
    <w:rsid w:val="00217B03"/>
    <w:rsid w:val="00224EB9"/>
    <w:rsid w:val="002439CF"/>
    <w:rsid w:val="00247058"/>
    <w:rsid w:val="00250F28"/>
    <w:rsid w:val="00251612"/>
    <w:rsid w:val="00252CC7"/>
    <w:rsid w:val="00253405"/>
    <w:rsid w:val="00254E6B"/>
    <w:rsid w:val="00255102"/>
    <w:rsid w:val="00265218"/>
    <w:rsid w:val="00265D86"/>
    <w:rsid w:val="00267CE0"/>
    <w:rsid w:val="00270219"/>
    <w:rsid w:val="00270EDF"/>
    <w:rsid w:val="00281A1C"/>
    <w:rsid w:val="002855D8"/>
    <w:rsid w:val="00294782"/>
    <w:rsid w:val="002A3B2D"/>
    <w:rsid w:val="002A73EC"/>
    <w:rsid w:val="002B186B"/>
    <w:rsid w:val="002B18AE"/>
    <w:rsid w:val="002B2BC5"/>
    <w:rsid w:val="002C61CD"/>
    <w:rsid w:val="002C6CFC"/>
    <w:rsid w:val="002D0ABC"/>
    <w:rsid w:val="002D6B8B"/>
    <w:rsid w:val="002E40CF"/>
    <w:rsid w:val="002E4CA9"/>
    <w:rsid w:val="002E5D72"/>
    <w:rsid w:val="002F5754"/>
    <w:rsid w:val="00302054"/>
    <w:rsid w:val="00305076"/>
    <w:rsid w:val="003073B4"/>
    <w:rsid w:val="00313066"/>
    <w:rsid w:val="00315BB6"/>
    <w:rsid w:val="00323064"/>
    <w:rsid w:val="0032462D"/>
    <w:rsid w:val="00324CED"/>
    <w:rsid w:val="00326254"/>
    <w:rsid w:val="003337CA"/>
    <w:rsid w:val="00334329"/>
    <w:rsid w:val="00334D83"/>
    <w:rsid w:val="00344DE2"/>
    <w:rsid w:val="00352213"/>
    <w:rsid w:val="003577EB"/>
    <w:rsid w:val="00360620"/>
    <w:rsid w:val="00364A7A"/>
    <w:rsid w:val="003664FE"/>
    <w:rsid w:val="00367FC7"/>
    <w:rsid w:val="00373033"/>
    <w:rsid w:val="003876D9"/>
    <w:rsid w:val="003924F7"/>
    <w:rsid w:val="00393A22"/>
    <w:rsid w:val="003A07EF"/>
    <w:rsid w:val="003B7D8C"/>
    <w:rsid w:val="003C7E37"/>
    <w:rsid w:val="003D315E"/>
    <w:rsid w:val="003E0205"/>
    <w:rsid w:val="003E6B7C"/>
    <w:rsid w:val="003E756B"/>
    <w:rsid w:val="003F0103"/>
    <w:rsid w:val="003F2894"/>
    <w:rsid w:val="003F29FB"/>
    <w:rsid w:val="003F3E06"/>
    <w:rsid w:val="00403305"/>
    <w:rsid w:val="00403BF3"/>
    <w:rsid w:val="004075F1"/>
    <w:rsid w:val="00410179"/>
    <w:rsid w:val="00412A4A"/>
    <w:rsid w:val="0041567B"/>
    <w:rsid w:val="004212AA"/>
    <w:rsid w:val="0042508B"/>
    <w:rsid w:val="00426C95"/>
    <w:rsid w:val="0043376E"/>
    <w:rsid w:val="0044103D"/>
    <w:rsid w:val="00447F40"/>
    <w:rsid w:val="004524A6"/>
    <w:rsid w:val="00457F12"/>
    <w:rsid w:val="0046160B"/>
    <w:rsid w:val="004624FD"/>
    <w:rsid w:val="00475A04"/>
    <w:rsid w:val="00480770"/>
    <w:rsid w:val="00482DB4"/>
    <w:rsid w:val="00491396"/>
    <w:rsid w:val="00491652"/>
    <w:rsid w:val="00495419"/>
    <w:rsid w:val="00496494"/>
    <w:rsid w:val="004964E1"/>
    <w:rsid w:val="004A1535"/>
    <w:rsid w:val="004A3410"/>
    <w:rsid w:val="004B0E2F"/>
    <w:rsid w:val="004B25F9"/>
    <w:rsid w:val="004C2689"/>
    <w:rsid w:val="004C4E25"/>
    <w:rsid w:val="004D3A41"/>
    <w:rsid w:val="004D54C3"/>
    <w:rsid w:val="004D6F9C"/>
    <w:rsid w:val="004E4360"/>
    <w:rsid w:val="004E57B5"/>
    <w:rsid w:val="00501A77"/>
    <w:rsid w:val="005114B3"/>
    <w:rsid w:val="005118CD"/>
    <w:rsid w:val="0052017B"/>
    <w:rsid w:val="00520FED"/>
    <w:rsid w:val="00524341"/>
    <w:rsid w:val="00525F1F"/>
    <w:rsid w:val="00530824"/>
    <w:rsid w:val="005353A1"/>
    <w:rsid w:val="00550A9C"/>
    <w:rsid w:val="005705AB"/>
    <w:rsid w:val="005833B0"/>
    <w:rsid w:val="00584D4B"/>
    <w:rsid w:val="0059311D"/>
    <w:rsid w:val="00595F4E"/>
    <w:rsid w:val="00596DFD"/>
    <w:rsid w:val="005A262E"/>
    <w:rsid w:val="005A3211"/>
    <w:rsid w:val="005A4096"/>
    <w:rsid w:val="005A592B"/>
    <w:rsid w:val="005A644B"/>
    <w:rsid w:val="005A707E"/>
    <w:rsid w:val="005B1C4D"/>
    <w:rsid w:val="005B39BC"/>
    <w:rsid w:val="005E395D"/>
    <w:rsid w:val="005E4D59"/>
    <w:rsid w:val="005E757B"/>
    <w:rsid w:val="005F0998"/>
    <w:rsid w:val="005F4C8B"/>
    <w:rsid w:val="005F4FC7"/>
    <w:rsid w:val="005F51EB"/>
    <w:rsid w:val="005F5812"/>
    <w:rsid w:val="005F5C2C"/>
    <w:rsid w:val="005F631D"/>
    <w:rsid w:val="00600E69"/>
    <w:rsid w:val="006073D3"/>
    <w:rsid w:val="00607B4E"/>
    <w:rsid w:val="00620DCB"/>
    <w:rsid w:val="00623068"/>
    <w:rsid w:val="00623B44"/>
    <w:rsid w:val="00636745"/>
    <w:rsid w:val="00641305"/>
    <w:rsid w:val="00646818"/>
    <w:rsid w:val="0064722E"/>
    <w:rsid w:val="006529DA"/>
    <w:rsid w:val="00654EAA"/>
    <w:rsid w:val="006571FD"/>
    <w:rsid w:val="006578A7"/>
    <w:rsid w:val="00692A3E"/>
    <w:rsid w:val="006A08CE"/>
    <w:rsid w:val="006B0C6C"/>
    <w:rsid w:val="006B19C9"/>
    <w:rsid w:val="006B2807"/>
    <w:rsid w:val="006B3A66"/>
    <w:rsid w:val="006C1B0E"/>
    <w:rsid w:val="006C1BD6"/>
    <w:rsid w:val="006C6274"/>
    <w:rsid w:val="006E1869"/>
    <w:rsid w:val="006E1878"/>
    <w:rsid w:val="006E3034"/>
    <w:rsid w:val="006E3082"/>
    <w:rsid w:val="006E66FA"/>
    <w:rsid w:val="006F554C"/>
    <w:rsid w:val="006F7D8E"/>
    <w:rsid w:val="0070671E"/>
    <w:rsid w:val="0071568D"/>
    <w:rsid w:val="00715BB6"/>
    <w:rsid w:val="00724B10"/>
    <w:rsid w:val="007342E2"/>
    <w:rsid w:val="00737733"/>
    <w:rsid w:val="0074657B"/>
    <w:rsid w:val="0075658D"/>
    <w:rsid w:val="007616F3"/>
    <w:rsid w:val="0076222E"/>
    <w:rsid w:val="00771BB2"/>
    <w:rsid w:val="00773F01"/>
    <w:rsid w:val="007B5764"/>
    <w:rsid w:val="007C3589"/>
    <w:rsid w:val="007C6C02"/>
    <w:rsid w:val="007C6F12"/>
    <w:rsid w:val="007D5686"/>
    <w:rsid w:val="007D67A3"/>
    <w:rsid w:val="007E04B0"/>
    <w:rsid w:val="007E61A9"/>
    <w:rsid w:val="007F5E53"/>
    <w:rsid w:val="007F6F95"/>
    <w:rsid w:val="00800AA8"/>
    <w:rsid w:val="00804544"/>
    <w:rsid w:val="00805851"/>
    <w:rsid w:val="008201FD"/>
    <w:rsid w:val="00821A71"/>
    <w:rsid w:val="008222D9"/>
    <w:rsid w:val="00841659"/>
    <w:rsid w:val="008440C6"/>
    <w:rsid w:val="00845247"/>
    <w:rsid w:val="008465E5"/>
    <w:rsid w:val="00847295"/>
    <w:rsid w:val="00856416"/>
    <w:rsid w:val="00862C2E"/>
    <w:rsid w:val="00864F88"/>
    <w:rsid w:val="00865FFE"/>
    <w:rsid w:val="00871112"/>
    <w:rsid w:val="00875793"/>
    <w:rsid w:val="00880C26"/>
    <w:rsid w:val="00882961"/>
    <w:rsid w:val="008861D5"/>
    <w:rsid w:val="00894836"/>
    <w:rsid w:val="00894997"/>
    <w:rsid w:val="008B16E7"/>
    <w:rsid w:val="008B1BA2"/>
    <w:rsid w:val="008C1DB2"/>
    <w:rsid w:val="008E7CBC"/>
    <w:rsid w:val="00906339"/>
    <w:rsid w:val="0091554C"/>
    <w:rsid w:val="00920D26"/>
    <w:rsid w:val="00921157"/>
    <w:rsid w:val="00923A0F"/>
    <w:rsid w:val="00924C56"/>
    <w:rsid w:val="00931571"/>
    <w:rsid w:val="009504F9"/>
    <w:rsid w:val="00951C7F"/>
    <w:rsid w:val="00955C7D"/>
    <w:rsid w:val="009567B0"/>
    <w:rsid w:val="00957037"/>
    <w:rsid w:val="00964B21"/>
    <w:rsid w:val="009654BE"/>
    <w:rsid w:val="009676D8"/>
    <w:rsid w:val="009701D4"/>
    <w:rsid w:val="0097280E"/>
    <w:rsid w:val="0097299D"/>
    <w:rsid w:val="00973CC0"/>
    <w:rsid w:val="00973F19"/>
    <w:rsid w:val="0098739A"/>
    <w:rsid w:val="00994317"/>
    <w:rsid w:val="009A32A4"/>
    <w:rsid w:val="009B095C"/>
    <w:rsid w:val="009B1394"/>
    <w:rsid w:val="009B351F"/>
    <w:rsid w:val="009C2055"/>
    <w:rsid w:val="009C473C"/>
    <w:rsid w:val="009C5868"/>
    <w:rsid w:val="009C6F67"/>
    <w:rsid w:val="009D6F4E"/>
    <w:rsid w:val="009E58EE"/>
    <w:rsid w:val="009E5918"/>
    <w:rsid w:val="009E71F2"/>
    <w:rsid w:val="009E7A4D"/>
    <w:rsid w:val="009F0379"/>
    <w:rsid w:val="009F116F"/>
    <w:rsid w:val="009F5421"/>
    <w:rsid w:val="00A01A29"/>
    <w:rsid w:val="00A01C3B"/>
    <w:rsid w:val="00A02265"/>
    <w:rsid w:val="00A0338A"/>
    <w:rsid w:val="00A172AC"/>
    <w:rsid w:val="00A233F9"/>
    <w:rsid w:val="00A26CB6"/>
    <w:rsid w:val="00A3510E"/>
    <w:rsid w:val="00A36D1F"/>
    <w:rsid w:val="00A37B25"/>
    <w:rsid w:val="00A51475"/>
    <w:rsid w:val="00A52CE8"/>
    <w:rsid w:val="00A600FC"/>
    <w:rsid w:val="00A612F4"/>
    <w:rsid w:val="00A66C55"/>
    <w:rsid w:val="00A725C8"/>
    <w:rsid w:val="00A74C09"/>
    <w:rsid w:val="00A82834"/>
    <w:rsid w:val="00A9450E"/>
    <w:rsid w:val="00A94DE4"/>
    <w:rsid w:val="00A95D79"/>
    <w:rsid w:val="00A97391"/>
    <w:rsid w:val="00AB3938"/>
    <w:rsid w:val="00AC4039"/>
    <w:rsid w:val="00AD28ED"/>
    <w:rsid w:val="00AE38A8"/>
    <w:rsid w:val="00AE3946"/>
    <w:rsid w:val="00AE6740"/>
    <w:rsid w:val="00AE71C7"/>
    <w:rsid w:val="00AF6B2C"/>
    <w:rsid w:val="00B30EB3"/>
    <w:rsid w:val="00B3295B"/>
    <w:rsid w:val="00B35852"/>
    <w:rsid w:val="00B433B0"/>
    <w:rsid w:val="00B52D17"/>
    <w:rsid w:val="00B55C11"/>
    <w:rsid w:val="00B62DB3"/>
    <w:rsid w:val="00B660FA"/>
    <w:rsid w:val="00B72210"/>
    <w:rsid w:val="00B754C0"/>
    <w:rsid w:val="00B94813"/>
    <w:rsid w:val="00B97C81"/>
    <w:rsid w:val="00BA1C41"/>
    <w:rsid w:val="00BA61C2"/>
    <w:rsid w:val="00BA69C8"/>
    <w:rsid w:val="00BB0B1F"/>
    <w:rsid w:val="00BB1A9D"/>
    <w:rsid w:val="00BB5101"/>
    <w:rsid w:val="00BC0F18"/>
    <w:rsid w:val="00BC11D6"/>
    <w:rsid w:val="00BC2056"/>
    <w:rsid w:val="00BC2071"/>
    <w:rsid w:val="00BD182D"/>
    <w:rsid w:val="00BE3AEE"/>
    <w:rsid w:val="00C134B3"/>
    <w:rsid w:val="00C22A42"/>
    <w:rsid w:val="00C231F6"/>
    <w:rsid w:val="00C2780A"/>
    <w:rsid w:val="00C33804"/>
    <w:rsid w:val="00C36D1B"/>
    <w:rsid w:val="00C40712"/>
    <w:rsid w:val="00C54DD6"/>
    <w:rsid w:val="00C559E2"/>
    <w:rsid w:val="00C57A4B"/>
    <w:rsid w:val="00C60115"/>
    <w:rsid w:val="00C6432D"/>
    <w:rsid w:val="00C65D0D"/>
    <w:rsid w:val="00C776F7"/>
    <w:rsid w:val="00CA11C7"/>
    <w:rsid w:val="00CA13F1"/>
    <w:rsid w:val="00CA2CD8"/>
    <w:rsid w:val="00CA3A63"/>
    <w:rsid w:val="00CA4F3E"/>
    <w:rsid w:val="00CB6683"/>
    <w:rsid w:val="00CC46AB"/>
    <w:rsid w:val="00CC5D0C"/>
    <w:rsid w:val="00CD3FA0"/>
    <w:rsid w:val="00CD4BB6"/>
    <w:rsid w:val="00CD530D"/>
    <w:rsid w:val="00CE50DE"/>
    <w:rsid w:val="00CE6966"/>
    <w:rsid w:val="00CF10FD"/>
    <w:rsid w:val="00CF28AA"/>
    <w:rsid w:val="00CF5AE7"/>
    <w:rsid w:val="00D01149"/>
    <w:rsid w:val="00D0350B"/>
    <w:rsid w:val="00D05772"/>
    <w:rsid w:val="00D06394"/>
    <w:rsid w:val="00D231CC"/>
    <w:rsid w:val="00D232AF"/>
    <w:rsid w:val="00D34140"/>
    <w:rsid w:val="00D4125C"/>
    <w:rsid w:val="00D472E8"/>
    <w:rsid w:val="00D476E0"/>
    <w:rsid w:val="00D535BE"/>
    <w:rsid w:val="00D54EA9"/>
    <w:rsid w:val="00D67BE5"/>
    <w:rsid w:val="00D72647"/>
    <w:rsid w:val="00D81B5D"/>
    <w:rsid w:val="00D8493C"/>
    <w:rsid w:val="00D90F0F"/>
    <w:rsid w:val="00D92DA0"/>
    <w:rsid w:val="00D96274"/>
    <w:rsid w:val="00D9780C"/>
    <w:rsid w:val="00DA036E"/>
    <w:rsid w:val="00DA3077"/>
    <w:rsid w:val="00DA7B95"/>
    <w:rsid w:val="00DC6337"/>
    <w:rsid w:val="00DE003B"/>
    <w:rsid w:val="00DE5333"/>
    <w:rsid w:val="00DE6E31"/>
    <w:rsid w:val="00DF615A"/>
    <w:rsid w:val="00DF6CDE"/>
    <w:rsid w:val="00DF76CA"/>
    <w:rsid w:val="00E0633F"/>
    <w:rsid w:val="00E06CAD"/>
    <w:rsid w:val="00E06E80"/>
    <w:rsid w:val="00E12274"/>
    <w:rsid w:val="00E12839"/>
    <w:rsid w:val="00E13C12"/>
    <w:rsid w:val="00E1645C"/>
    <w:rsid w:val="00E2181E"/>
    <w:rsid w:val="00E3320D"/>
    <w:rsid w:val="00E3729D"/>
    <w:rsid w:val="00E41728"/>
    <w:rsid w:val="00E42C28"/>
    <w:rsid w:val="00E4624C"/>
    <w:rsid w:val="00E54633"/>
    <w:rsid w:val="00E703E5"/>
    <w:rsid w:val="00E71123"/>
    <w:rsid w:val="00E75AE2"/>
    <w:rsid w:val="00E814FE"/>
    <w:rsid w:val="00E81AC4"/>
    <w:rsid w:val="00E83C7E"/>
    <w:rsid w:val="00EA2D78"/>
    <w:rsid w:val="00EA3A10"/>
    <w:rsid w:val="00EA5866"/>
    <w:rsid w:val="00EA78CF"/>
    <w:rsid w:val="00EB09AC"/>
    <w:rsid w:val="00EB5B39"/>
    <w:rsid w:val="00EB5CB4"/>
    <w:rsid w:val="00EB6F62"/>
    <w:rsid w:val="00EC1A1F"/>
    <w:rsid w:val="00EC3754"/>
    <w:rsid w:val="00ED1260"/>
    <w:rsid w:val="00EE00D2"/>
    <w:rsid w:val="00EE3BC4"/>
    <w:rsid w:val="00EE4626"/>
    <w:rsid w:val="00EE6E08"/>
    <w:rsid w:val="00EF1024"/>
    <w:rsid w:val="00EF25AF"/>
    <w:rsid w:val="00EF38F1"/>
    <w:rsid w:val="00F046CD"/>
    <w:rsid w:val="00F071F0"/>
    <w:rsid w:val="00F12667"/>
    <w:rsid w:val="00F16BA3"/>
    <w:rsid w:val="00F17703"/>
    <w:rsid w:val="00F23E5F"/>
    <w:rsid w:val="00F2483B"/>
    <w:rsid w:val="00F26CFA"/>
    <w:rsid w:val="00F276C1"/>
    <w:rsid w:val="00F34A21"/>
    <w:rsid w:val="00F449D6"/>
    <w:rsid w:val="00F50FD2"/>
    <w:rsid w:val="00F60834"/>
    <w:rsid w:val="00F65C5A"/>
    <w:rsid w:val="00F730F2"/>
    <w:rsid w:val="00F75A57"/>
    <w:rsid w:val="00F77AB1"/>
    <w:rsid w:val="00F80CCA"/>
    <w:rsid w:val="00F85D90"/>
    <w:rsid w:val="00F907E1"/>
    <w:rsid w:val="00F92F1B"/>
    <w:rsid w:val="00F97B16"/>
    <w:rsid w:val="00FB1C42"/>
    <w:rsid w:val="00FB305E"/>
    <w:rsid w:val="00FC3DC5"/>
    <w:rsid w:val="00FD3726"/>
    <w:rsid w:val="00FD5A54"/>
    <w:rsid w:val="00FE13F0"/>
    <w:rsid w:val="00FE5571"/>
    <w:rsid w:val="00FE5B95"/>
    <w:rsid w:val="00FF6041"/>
    <w:rsid w:val="00FF6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33"/>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link w:val="13"/>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4">
    <w:name w:val="Сетка таблицы1"/>
    <w:basedOn w:val="a1"/>
    <w:next w:val="af1"/>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d">
    <w:name w:val="annotation reference"/>
    <w:basedOn w:val="a0"/>
    <w:uiPriority w:val="99"/>
    <w:semiHidden/>
    <w:unhideWhenUsed/>
    <w:rsid w:val="002120BE"/>
    <w:rPr>
      <w:sz w:val="16"/>
      <w:szCs w:val="16"/>
    </w:rPr>
  </w:style>
  <w:style w:type="paragraph" w:styleId="afe">
    <w:name w:val="annotation text"/>
    <w:basedOn w:val="a"/>
    <w:link w:val="aff"/>
    <w:uiPriority w:val="99"/>
    <w:semiHidden/>
    <w:unhideWhenUsed/>
    <w:rsid w:val="002120BE"/>
    <w:pPr>
      <w:spacing w:line="240" w:lineRule="auto"/>
    </w:pPr>
    <w:rPr>
      <w:sz w:val="20"/>
      <w:szCs w:val="20"/>
    </w:rPr>
  </w:style>
  <w:style w:type="character" w:customStyle="1" w:styleId="aff">
    <w:name w:val="Текст примечания Знак"/>
    <w:basedOn w:val="a0"/>
    <w:link w:val="afe"/>
    <w:uiPriority w:val="99"/>
    <w:semiHidden/>
    <w:rsid w:val="002120BE"/>
    <w:rPr>
      <w:sz w:val="20"/>
      <w:szCs w:val="20"/>
    </w:rPr>
  </w:style>
  <w:style w:type="paragraph" w:styleId="aff0">
    <w:name w:val="annotation subject"/>
    <w:basedOn w:val="afe"/>
    <w:next w:val="afe"/>
    <w:link w:val="aff1"/>
    <w:uiPriority w:val="99"/>
    <w:semiHidden/>
    <w:unhideWhenUsed/>
    <w:rsid w:val="002120BE"/>
    <w:rPr>
      <w:b/>
      <w:bCs/>
    </w:rPr>
  </w:style>
  <w:style w:type="character" w:customStyle="1" w:styleId="aff1">
    <w:name w:val="Тема примечания Знак"/>
    <w:basedOn w:val="aff"/>
    <w:link w:val="aff0"/>
    <w:uiPriority w:val="99"/>
    <w:semiHidden/>
    <w:rsid w:val="002120BE"/>
    <w:rPr>
      <w:b/>
      <w:bCs/>
      <w:sz w:val="20"/>
      <w:szCs w:val="20"/>
    </w:rPr>
  </w:style>
  <w:style w:type="table" w:customStyle="1" w:styleId="24">
    <w:name w:val="Сетка таблицы2"/>
    <w:basedOn w:val="a1"/>
    <w:next w:val="af1"/>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55C11"/>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a0"/>
    <w:rsid w:val="007342E2"/>
  </w:style>
  <w:style w:type="table" w:customStyle="1" w:styleId="TableNormal">
    <w:name w:val="Table Normal"/>
    <w:uiPriority w:val="2"/>
    <w:semiHidden/>
    <w:unhideWhenUsed/>
    <w:qFormat/>
    <w:rsid w:val="00094B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3">
    <w:name w:val="Оглавление 1 Знак"/>
    <w:link w:val="12"/>
    <w:uiPriority w:val="39"/>
    <w:rsid w:val="00BB5101"/>
  </w:style>
  <w:style w:type="paragraph" w:styleId="aff2">
    <w:name w:val="Body Text"/>
    <w:basedOn w:val="a"/>
    <w:link w:val="aff3"/>
    <w:uiPriority w:val="1"/>
    <w:qFormat/>
    <w:rsid w:val="00334D8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1"/>
    <w:rsid w:val="00334D83"/>
    <w:rPr>
      <w:rFonts w:ascii="Times New Roman" w:eastAsia="Times New Roman" w:hAnsi="Times New Roman" w:cs="Times New Roman"/>
      <w:sz w:val="24"/>
      <w:szCs w:val="24"/>
    </w:rPr>
  </w:style>
  <w:style w:type="character" w:customStyle="1" w:styleId="a4">
    <w:name w:val="Абзац списка Знак"/>
    <w:link w:val="a3"/>
    <w:uiPriority w:val="1"/>
    <w:qFormat/>
    <w:locked/>
    <w:rsid w:val="00957037"/>
  </w:style>
  <w:style w:type="paragraph" w:customStyle="1" w:styleId="110">
    <w:name w:val="Заголовок 11"/>
    <w:basedOn w:val="a"/>
    <w:uiPriority w:val="1"/>
    <w:qFormat/>
    <w:rsid w:val="00F97B16"/>
    <w:pPr>
      <w:widowControl w:val="0"/>
      <w:autoSpaceDE w:val="0"/>
      <w:autoSpaceDN w:val="0"/>
      <w:spacing w:before="76" w:after="0" w:line="240" w:lineRule="auto"/>
      <w:ind w:left="620" w:hanging="362"/>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33"/>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basedOn w:val="a0"/>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unhideWhenUsed/>
    <w:pPr>
      <w:tabs>
        <w:tab w:val="center" w:pos="7143"/>
        <w:tab w:val="right" w:pos="14287"/>
      </w:tabs>
      <w:spacing w:after="0"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0">
    <w:name w:val="caption"/>
    <w:basedOn w:val="a"/>
    <w:next w:val="a"/>
    <w:uiPriority w:val="35"/>
    <w:semiHidden/>
    <w:unhideWhenUsed/>
    <w:qFormat/>
    <w:pPr>
      <w:spacing w:line="276" w:lineRule="auto"/>
    </w:pPr>
    <w:rPr>
      <w:b/>
      <w:bCs/>
      <w:color w:val="5B9BD5" w:themeColor="accent1"/>
      <w:sz w:val="18"/>
      <w:szCs w:val="18"/>
    </w:rPr>
  </w:style>
  <w:style w:type="character" w:customStyle="1" w:styleId="af">
    <w:name w:val="Нижний колонтитул Знак"/>
    <w:link w:val="ae"/>
    <w:uiPriority w:val="99"/>
  </w:style>
  <w:style w:type="table" w:styleId="a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link w:val="13"/>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4">
    <w:name w:val="Сетка таблицы1"/>
    <w:basedOn w:val="a1"/>
    <w:next w:val="af1"/>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d">
    <w:name w:val="annotation reference"/>
    <w:basedOn w:val="a0"/>
    <w:uiPriority w:val="99"/>
    <w:semiHidden/>
    <w:unhideWhenUsed/>
    <w:rsid w:val="002120BE"/>
    <w:rPr>
      <w:sz w:val="16"/>
      <w:szCs w:val="16"/>
    </w:rPr>
  </w:style>
  <w:style w:type="paragraph" w:styleId="afe">
    <w:name w:val="annotation text"/>
    <w:basedOn w:val="a"/>
    <w:link w:val="aff"/>
    <w:uiPriority w:val="99"/>
    <w:semiHidden/>
    <w:unhideWhenUsed/>
    <w:rsid w:val="002120BE"/>
    <w:pPr>
      <w:spacing w:line="240" w:lineRule="auto"/>
    </w:pPr>
    <w:rPr>
      <w:sz w:val="20"/>
      <w:szCs w:val="20"/>
    </w:rPr>
  </w:style>
  <w:style w:type="character" w:customStyle="1" w:styleId="aff">
    <w:name w:val="Текст примечания Знак"/>
    <w:basedOn w:val="a0"/>
    <w:link w:val="afe"/>
    <w:uiPriority w:val="99"/>
    <w:semiHidden/>
    <w:rsid w:val="002120BE"/>
    <w:rPr>
      <w:sz w:val="20"/>
      <w:szCs w:val="20"/>
    </w:rPr>
  </w:style>
  <w:style w:type="paragraph" w:styleId="aff0">
    <w:name w:val="annotation subject"/>
    <w:basedOn w:val="afe"/>
    <w:next w:val="afe"/>
    <w:link w:val="aff1"/>
    <w:uiPriority w:val="99"/>
    <w:semiHidden/>
    <w:unhideWhenUsed/>
    <w:rsid w:val="002120BE"/>
    <w:rPr>
      <w:b/>
      <w:bCs/>
    </w:rPr>
  </w:style>
  <w:style w:type="character" w:customStyle="1" w:styleId="aff1">
    <w:name w:val="Тема примечания Знак"/>
    <w:basedOn w:val="aff"/>
    <w:link w:val="aff0"/>
    <w:uiPriority w:val="99"/>
    <w:semiHidden/>
    <w:rsid w:val="002120BE"/>
    <w:rPr>
      <w:b/>
      <w:bCs/>
      <w:sz w:val="20"/>
      <w:szCs w:val="20"/>
    </w:rPr>
  </w:style>
  <w:style w:type="table" w:customStyle="1" w:styleId="24">
    <w:name w:val="Сетка таблицы2"/>
    <w:basedOn w:val="a1"/>
    <w:next w:val="af1"/>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55C11"/>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a0"/>
    <w:rsid w:val="007342E2"/>
  </w:style>
  <w:style w:type="table" w:customStyle="1" w:styleId="TableNormal">
    <w:name w:val="Table Normal"/>
    <w:uiPriority w:val="2"/>
    <w:semiHidden/>
    <w:unhideWhenUsed/>
    <w:qFormat/>
    <w:rsid w:val="00094B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3">
    <w:name w:val="Оглавление 1 Знак"/>
    <w:link w:val="12"/>
    <w:uiPriority w:val="39"/>
    <w:rsid w:val="00BB5101"/>
  </w:style>
  <w:style w:type="paragraph" w:styleId="aff2">
    <w:name w:val="Body Text"/>
    <w:basedOn w:val="a"/>
    <w:link w:val="aff3"/>
    <w:uiPriority w:val="1"/>
    <w:qFormat/>
    <w:rsid w:val="00334D8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1"/>
    <w:rsid w:val="00334D83"/>
    <w:rPr>
      <w:rFonts w:ascii="Times New Roman" w:eastAsia="Times New Roman" w:hAnsi="Times New Roman" w:cs="Times New Roman"/>
      <w:sz w:val="24"/>
      <w:szCs w:val="24"/>
    </w:rPr>
  </w:style>
  <w:style w:type="character" w:customStyle="1" w:styleId="a4">
    <w:name w:val="Абзац списка Знак"/>
    <w:link w:val="a3"/>
    <w:uiPriority w:val="1"/>
    <w:qFormat/>
    <w:locked/>
    <w:rsid w:val="00957037"/>
  </w:style>
  <w:style w:type="paragraph" w:customStyle="1" w:styleId="110">
    <w:name w:val="Заголовок 11"/>
    <w:basedOn w:val="a"/>
    <w:uiPriority w:val="1"/>
    <w:qFormat/>
    <w:rsid w:val="00F97B16"/>
    <w:pPr>
      <w:widowControl w:val="0"/>
      <w:autoSpaceDE w:val="0"/>
      <w:autoSpaceDN w:val="0"/>
      <w:spacing w:before="76" w:after="0" w:line="240" w:lineRule="auto"/>
      <w:ind w:left="620" w:hanging="362"/>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198">
      <w:bodyDiv w:val="1"/>
      <w:marLeft w:val="0"/>
      <w:marRight w:val="0"/>
      <w:marTop w:val="0"/>
      <w:marBottom w:val="0"/>
      <w:divBdr>
        <w:top w:val="none" w:sz="0" w:space="0" w:color="auto"/>
        <w:left w:val="none" w:sz="0" w:space="0" w:color="auto"/>
        <w:bottom w:val="none" w:sz="0" w:space="0" w:color="auto"/>
        <w:right w:val="none" w:sz="0" w:space="0" w:color="auto"/>
      </w:divBdr>
      <w:divsChild>
        <w:div w:id="251360891">
          <w:marLeft w:val="0"/>
          <w:marRight w:val="0"/>
          <w:marTop w:val="0"/>
          <w:marBottom w:val="0"/>
          <w:divBdr>
            <w:top w:val="none" w:sz="0" w:space="0" w:color="auto"/>
            <w:left w:val="none" w:sz="0" w:space="0" w:color="auto"/>
            <w:bottom w:val="none" w:sz="0" w:space="0" w:color="auto"/>
            <w:right w:val="none" w:sz="0" w:space="0" w:color="auto"/>
          </w:divBdr>
          <w:divsChild>
            <w:div w:id="436288935">
              <w:marLeft w:val="0"/>
              <w:marRight w:val="0"/>
              <w:marTop w:val="0"/>
              <w:marBottom w:val="0"/>
              <w:divBdr>
                <w:top w:val="none" w:sz="0" w:space="0" w:color="auto"/>
                <w:left w:val="none" w:sz="0" w:space="0" w:color="auto"/>
                <w:bottom w:val="none" w:sz="0" w:space="0" w:color="auto"/>
                <w:right w:val="none" w:sz="0" w:space="0" w:color="auto"/>
              </w:divBdr>
            </w:div>
            <w:div w:id="956134166">
              <w:marLeft w:val="0"/>
              <w:marRight w:val="0"/>
              <w:marTop w:val="0"/>
              <w:marBottom w:val="0"/>
              <w:divBdr>
                <w:top w:val="none" w:sz="0" w:space="0" w:color="auto"/>
                <w:left w:val="none" w:sz="0" w:space="0" w:color="auto"/>
                <w:bottom w:val="none" w:sz="0" w:space="0" w:color="auto"/>
                <w:right w:val="none" w:sz="0" w:space="0" w:color="auto"/>
              </w:divBdr>
            </w:div>
            <w:div w:id="1116800386">
              <w:marLeft w:val="0"/>
              <w:marRight w:val="0"/>
              <w:marTop w:val="0"/>
              <w:marBottom w:val="0"/>
              <w:divBdr>
                <w:top w:val="none" w:sz="0" w:space="0" w:color="auto"/>
                <w:left w:val="none" w:sz="0" w:space="0" w:color="auto"/>
                <w:bottom w:val="none" w:sz="0" w:space="0" w:color="auto"/>
                <w:right w:val="none" w:sz="0" w:space="0" w:color="auto"/>
              </w:divBdr>
            </w:div>
            <w:div w:id="1210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1398">
      <w:bodyDiv w:val="1"/>
      <w:marLeft w:val="0"/>
      <w:marRight w:val="0"/>
      <w:marTop w:val="0"/>
      <w:marBottom w:val="0"/>
      <w:divBdr>
        <w:top w:val="none" w:sz="0" w:space="0" w:color="auto"/>
        <w:left w:val="none" w:sz="0" w:space="0" w:color="auto"/>
        <w:bottom w:val="none" w:sz="0" w:space="0" w:color="auto"/>
        <w:right w:val="none" w:sz="0" w:space="0" w:color="auto"/>
      </w:divBdr>
      <w:divsChild>
        <w:div w:id="1051995904">
          <w:marLeft w:val="0"/>
          <w:marRight w:val="0"/>
          <w:marTop w:val="0"/>
          <w:marBottom w:val="0"/>
          <w:divBdr>
            <w:top w:val="none" w:sz="0" w:space="0" w:color="auto"/>
            <w:left w:val="none" w:sz="0" w:space="0" w:color="auto"/>
            <w:bottom w:val="none" w:sz="0" w:space="0" w:color="auto"/>
            <w:right w:val="none" w:sz="0" w:space="0" w:color="auto"/>
          </w:divBdr>
          <w:divsChild>
            <w:div w:id="1324506150">
              <w:marLeft w:val="0"/>
              <w:marRight w:val="0"/>
              <w:marTop w:val="0"/>
              <w:marBottom w:val="0"/>
              <w:divBdr>
                <w:top w:val="none" w:sz="0" w:space="0" w:color="auto"/>
                <w:left w:val="none" w:sz="0" w:space="0" w:color="auto"/>
                <w:bottom w:val="none" w:sz="0" w:space="0" w:color="auto"/>
                <w:right w:val="none" w:sz="0" w:space="0" w:color="auto"/>
              </w:divBdr>
            </w:div>
            <w:div w:id="800996532">
              <w:marLeft w:val="0"/>
              <w:marRight w:val="0"/>
              <w:marTop w:val="0"/>
              <w:marBottom w:val="0"/>
              <w:divBdr>
                <w:top w:val="none" w:sz="0" w:space="0" w:color="auto"/>
                <w:left w:val="none" w:sz="0" w:space="0" w:color="auto"/>
                <w:bottom w:val="none" w:sz="0" w:space="0" w:color="auto"/>
                <w:right w:val="none" w:sz="0" w:space="0" w:color="auto"/>
              </w:divBdr>
            </w:div>
            <w:div w:id="1625579435">
              <w:marLeft w:val="0"/>
              <w:marRight w:val="0"/>
              <w:marTop w:val="0"/>
              <w:marBottom w:val="0"/>
              <w:divBdr>
                <w:top w:val="none" w:sz="0" w:space="0" w:color="auto"/>
                <w:left w:val="none" w:sz="0" w:space="0" w:color="auto"/>
                <w:bottom w:val="none" w:sz="0" w:space="0" w:color="auto"/>
                <w:right w:val="none" w:sz="0" w:space="0" w:color="auto"/>
              </w:divBdr>
            </w:div>
            <w:div w:id="977685894">
              <w:marLeft w:val="0"/>
              <w:marRight w:val="0"/>
              <w:marTop w:val="0"/>
              <w:marBottom w:val="0"/>
              <w:divBdr>
                <w:top w:val="none" w:sz="0" w:space="0" w:color="auto"/>
                <w:left w:val="none" w:sz="0" w:space="0" w:color="auto"/>
                <w:bottom w:val="none" w:sz="0" w:space="0" w:color="auto"/>
                <w:right w:val="none" w:sz="0" w:space="0" w:color="auto"/>
              </w:divBdr>
            </w:div>
            <w:div w:id="493256469">
              <w:marLeft w:val="0"/>
              <w:marRight w:val="0"/>
              <w:marTop w:val="0"/>
              <w:marBottom w:val="0"/>
              <w:divBdr>
                <w:top w:val="none" w:sz="0" w:space="0" w:color="auto"/>
                <w:left w:val="none" w:sz="0" w:space="0" w:color="auto"/>
                <w:bottom w:val="none" w:sz="0" w:space="0" w:color="auto"/>
                <w:right w:val="none" w:sz="0" w:space="0" w:color="auto"/>
              </w:divBdr>
            </w:div>
            <w:div w:id="34233597">
              <w:marLeft w:val="0"/>
              <w:marRight w:val="0"/>
              <w:marTop w:val="0"/>
              <w:marBottom w:val="0"/>
              <w:divBdr>
                <w:top w:val="none" w:sz="0" w:space="0" w:color="auto"/>
                <w:left w:val="none" w:sz="0" w:space="0" w:color="auto"/>
                <w:bottom w:val="none" w:sz="0" w:space="0" w:color="auto"/>
                <w:right w:val="none" w:sz="0" w:space="0" w:color="auto"/>
              </w:divBdr>
            </w:div>
            <w:div w:id="23874060">
              <w:marLeft w:val="0"/>
              <w:marRight w:val="0"/>
              <w:marTop w:val="0"/>
              <w:marBottom w:val="0"/>
              <w:divBdr>
                <w:top w:val="none" w:sz="0" w:space="0" w:color="auto"/>
                <w:left w:val="none" w:sz="0" w:space="0" w:color="auto"/>
                <w:bottom w:val="none" w:sz="0" w:space="0" w:color="auto"/>
                <w:right w:val="none" w:sz="0" w:space="0" w:color="auto"/>
              </w:divBdr>
            </w:div>
            <w:div w:id="1179810045">
              <w:marLeft w:val="0"/>
              <w:marRight w:val="0"/>
              <w:marTop w:val="0"/>
              <w:marBottom w:val="0"/>
              <w:divBdr>
                <w:top w:val="none" w:sz="0" w:space="0" w:color="auto"/>
                <w:left w:val="none" w:sz="0" w:space="0" w:color="auto"/>
                <w:bottom w:val="none" w:sz="0" w:space="0" w:color="auto"/>
                <w:right w:val="none" w:sz="0" w:space="0" w:color="auto"/>
              </w:divBdr>
            </w:div>
            <w:div w:id="616910626">
              <w:marLeft w:val="0"/>
              <w:marRight w:val="0"/>
              <w:marTop w:val="0"/>
              <w:marBottom w:val="0"/>
              <w:divBdr>
                <w:top w:val="none" w:sz="0" w:space="0" w:color="auto"/>
                <w:left w:val="none" w:sz="0" w:space="0" w:color="auto"/>
                <w:bottom w:val="none" w:sz="0" w:space="0" w:color="auto"/>
                <w:right w:val="none" w:sz="0" w:space="0" w:color="auto"/>
              </w:divBdr>
            </w:div>
            <w:div w:id="1898735912">
              <w:marLeft w:val="0"/>
              <w:marRight w:val="0"/>
              <w:marTop w:val="0"/>
              <w:marBottom w:val="0"/>
              <w:divBdr>
                <w:top w:val="none" w:sz="0" w:space="0" w:color="auto"/>
                <w:left w:val="none" w:sz="0" w:space="0" w:color="auto"/>
                <w:bottom w:val="none" w:sz="0" w:space="0" w:color="auto"/>
                <w:right w:val="none" w:sz="0" w:space="0" w:color="auto"/>
              </w:divBdr>
            </w:div>
            <w:div w:id="1576744666">
              <w:marLeft w:val="0"/>
              <w:marRight w:val="0"/>
              <w:marTop w:val="0"/>
              <w:marBottom w:val="0"/>
              <w:divBdr>
                <w:top w:val="none" w:sz="0" w:space="0" w:color="auto"/>
                <w:left w:val="none" w:sz="0" w:space="0" w:color="auto"/>
                <w:bottom w:val="none" w:sz="0" w:space="0" w:color="auto"/>
                <w:right w:val="none" w:sz="0" w:space="0" w:color="auto"/>
              </w:divBdr>
            </w:div>
            <w:div w:id="1617566923">
              <w:marLeft w:val="0"/>
              <w:marRight w:val="0"/>
              <w:marTop w:val="0"/>
              <w:marBottom w:val="0"/>
              <w:divBdr>
                <w:top w:val="none" w:sz="0" w:space="0" w:color="auto"/>
                <w:left w:val="none" w:sz="0" w:space="0" w:color="auto"/>
                <w:bottom w:val="none" w:sz="0" w:space="0" w:color="auto"/>
                <w:right w:val="none" w:sz="0" w:space="0" w:color="auto"/>
              </w:divBdr>
            </w:div>
            <w:div w:id="832452392">
              <w:marLeft w:val="0"/>
              <w:marRight w:val="0"/>
              <w:marTop w:val="0"/>
              <w:marBottom w:val="0"/>
              <w:divBdr>
                <w:top w:val="none" w:sz="0" w:space="0" w:color="auto"/>
                <w:left w:val="none" w:sz="0" w:space="0" w:color="auto"/>
                <w:bottom w:val="none" w:sz="0" w:space="0" w:color="auto"/>
                <w:right w:val="none" w:sz="0" w:space="0" w:color="auto"/>
              </w:divBdr>
            </w:div>
            <w:div w:id="407725302">
              <w:marLeft w:val="0"/>
              <w:marRight w:val="0"/>
              <w:marTop w:val="0"/>
              <w:marBottom w:val="0"/>
              <w:divBdr>
                <w:top w:val="none" w:sz="0" w:space="0" w:color="auto"/>
                <w:left w:val="none" w:sz="0" w:space="0" w:color="auto"/>
                <w:bottom w:val="none" w:sz="0" w:space="0" w:color="auto"/>
                <w:right w:val="none" w:sz="0" w:space="0" w:color="auto"/>
              </w:divBdr>
            </w:div>
            <w:div w:id="1673413454">
              <w:marLeft w:val="0"/>
              <w:marRight w:val="0"/>
              <w:marTop w:val="0"/>
              <w:marBottom w:val="0"/>
              <w:divBdr>
                <w:top w:val="none" w:sz="0" w:space="0" w:color="auto"/>
                <w:left w:val="none" w:sz="0" w:space="0" w:color="auto"/>
                <w:bottom w:val="none" w:sz="0" w:space="0" w:color="auto"/>
                <w:right w:val="none" w:sz="0" w:space="0" w:color="auto"/>
              </w:divBdr>
            </w:div>
            <w:div w:id="843937802">
              <w:marLeft w:val="0"/>
              <w:marRight w:val="0"/>
              <w:marTop w:val="0"/>
              <w:marBottom w:val="0"/>
              <w:divBdr>
                <w:top w:val="none" w:sz="0" w:space="0" w:color="auto"/>
                <w:left w:val="none" w:sz="0" w:space="0" w:color="auto"/>
                <w:bottom w:val="none" w:sz="0" w:space="0" w:color="auto"/>
                <w:right w:val="none" w:sz="0" w:space="0" w:color="auto"/>
              </w:divBdr>
            </w:div>
            <w:div w:id="890580713">
              <w:marLeft w:val="0"/>
              <w:marRight w:val="0"/>
              <w:marTop w:val="0"/>
              <w:marBottom w:val="0"/>
              <w:divBdr>
                <w:top w:val="none" w:sz="0" w:space="0" w:color="auto"/>
                <w:left w:val="none" w:sz="0" w:space="0" w:color="auto"/>
                <w:bottom w:val="none" w:sz="0" w:space="0" w:color="auto"/>
                <w:right w:val="none" w:sz="0" w:space="0" w:color="auto"/>
              </w:divBdr>
            </w:div>
            <w:div w:id="722876494">
              <w:marLeft w:val="0"/>
              <w:marRight w:val="0"/>
              <w:marTop w:val="0"/>
              <w:marBottom w:val="0"/>
              <w:divBdr>
                <w:top w:val="none" w:sz="0" w:space="0" w:color="auto"/>
                <w:left w:val="none" w:sz="0" w:space="0" w:color="auto"/>
                <w:bottom w:val="none" w:sz="0" w:space="0" w:color="auto"/>
                <w:right w:val="none" w:sz="0" w:space="0" w:color="auto"/>
              </w:divBdr>
            </w:div>
            <w:div w:id="695738463">
              <w:marLeft w:val="0"/>
              <w:marRight w:val="0"/>
              <w:marTop w:val="0"/>
              <w:marBottom w:val="0"/>
              <w:divBdr>
                <w:top w:val="none" w:sz="0" w:space="0" w:color="auto"/>
                <w:left w:val="none" w:sz="0" w:space="0" w:color="auto"/>
                <w:bottom w:val="none" w:sz="0" w:space="0" w:color="auto"/>
                <w:right w:val="none" w:sz="0" w:space="0" w:color="auto"/>
              </w:divBdr>
            </w:div>
            <w:div w:id="2141529520">
              <w:marLeft w:val="0"/>
              <w:marRight w:val="0"/>
              <w:marTop w:val="0"/>
              <w:marBottom w:val="0"/>
              <w:divBdr>
                <w:top w:val="none" w:sz="0" w:space="0" w:color="auto"/>
                <w:left w:val="none" w:sz="0" w:space="0" w:color="auto"/>
                <w:bottom w:val="none" w:sz="0" w:space="0" w:color="auto"/>
                <w:right w:val="none" w:sz="0" w:space="0" w:color="auto"/>
              </w:divBdr>
            </w:div>
            <w:div w:id="17136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806">
      <w:bodyDiv w:val="1"/>
      <w:marLeft w:val="0"/>
      <w:marRight w:val="0"/>
      <w:marTop w:val="0"/>
      <w:marBottom w:val="0"/>
      <w:divBdr>
        <w:top w:val="none" w:sz="0" w:space="0" w:color="auto"/>
        <w:left w:val="none" w:sz="0" w:space="0" w:color="auto"/>
        <w:bottom w:val="none" w:sz="0" w:space="0" w:color="auto"/>
        <w:right w:val="none" w:sz="0" w:space="0" w:color="auto"/>
      </w:divBdr>
      <w:divsChild>
        <w:div w:id="1570313102">
          <w:marLeft w:val="0"/>
          <w:marRight w:val="0"/>
          <w:marTop w:val="0"/>
          <w:marBottom w:val="0"/>
          <w:divBdr>
            <w:top w:val="none" w:sz="0" w:space="0" w:color="auto"/>
            <w:left w:val="none" w:sz="0" w:space="0" w:color="auto"/>
            <w:bottom w:val="none" w:sz="0" w:space="0" w:color="auto"/>
            <w:right w:val="none" w:sz="0" w:space="0" w:color="auto"/>
          </w:divBdr>
          <w:divsChild>
            <w:div w:id="1306542900">
              <w:marLeft w:val="0"/>
              <w:marRight w:val="0"/>
              <w:marTop w:val="0"/>
              <w:marBottom w:val="0"/>
              <w:divBdr>
                <w:top w:val="none" w:sz="0" w:space="0" w:color="auto"/>
                <w:left w:val="none" w:sz="0" w:space="0" w:color="auto"/>
                <w:bottom w:val="none" w:sz="0" w:space="0" w:color="auto"/>
                <w:right w:val="none" w:sz="0" w:space="0" w:color="auto"/>
              </w:divBdr>
            </w:div>
            <w:div w:id="890189453">
              <w:marLeft w:val="0"/>
              <w:marRight w:val="0"/>
              <w:marTop w:val="0"/>
              <w:marBottom w:val="0"/>
              <w:divBdr>
                <w:top w:val="none" w:sz="0" w:space="0" w:color="auto"/>
                <w:left w:val="none" w:sz="0" w:space="0" w:color="auto"/>
                <w:bottom w:val="none" w:sz="0" w:space="0" w:color="auto"/>
                <w:right w:val="none" w:sz="0" w:space="0" w:color="auto"/>
              </w:divBdr>
            </w:div>
            <w:div w:id="15655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584023392">
      <w:bodyDiv w:val="1"/>
      <w:marLeft w:val="0"/>
      <w:marRight w:val="0"/>
      <w:marTop w:val="0"/>
      <w:marBottom w:val="0"/>
      <w:divBdr>
        <w:top w:val="none" w:sz="0" w:space="0" w:color="auto"/>
        <w:left w:val="none" w:sz="0" w:space="0" w:color="auto"/>
        <w:bottom w:val="none" w:sz="0" w:space="0" w:color="auto"/>
        <w:right w:val="none" w:sz="0" w:space="0" w:color="auto"/>
      </w:divBdr>
      <w:divsChild>
        <w:div w:id="1839618750">
          <w:marLeft w:val="0"/>
          <w:marRight w:val="0"/>
          <w:marTop w:val="0"/>
          <w:marBottom w:val="0"/>
          <w:divBdr>
            <w:top w:val="none" w:sz="0" w:space="0" w:color="auto"/>
            <w:left w:val="none" w:sz="0" w:space="0" w:color="auto"/>
            <w:bottom w:val="none" w:sz="0" w:space="0" w:color="auto"/>
            <w:right w:val="none" w:sz="0" w:space="0" w:color="auto"/>
          </w:divBdr>
          <w:divsChild>
            <w:div w:id="2131393328">
              <w:marLeft w:val="0"/>
              <w:marRight w:val="0"/>
              <w:marTop w:val="0"/>
              <w:marBottom w:val="0"/>
              <w:divBdr>
                <w:top w:val="none" w:sz="0" w:space="0" w:color="auto"/>
                <w:left w:val="none" w:sz="0" w:space="0" w:color="auto"/>
                <w:bottom w:val="none" w:sz="0" w:space="0" w:color="auto"/>
                <w:right w:val="none" w:sz="0" w:space="0" w:color="auto"/>
              </w:divBdr>
            </w:div>
            <w:div w:id="48237617">
              <w:marLeft w:val="0"/>
              <w:marRight w:val="0"/>
              <w:marTop w:val="0"/>
              <w:marBottom w:val="0"/>
              <w:divBdr>
                <w:top w:val="none" w:sz="0" w:space="0" w:color="auto"/>
                <w:left w:val="none" w:sz="0" w:space="0" w:color="auto"/>
                <w:bottom w:val="none" w:sz="0" w:space="0" w:color="auto"/>
                <w:right w:val="none" w:sz="0" w:space="0" w:color="auto"/>
              </w:divBdr>
            </w:div>
            <w:div w:id="13595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5511">
      <w:bodyDiv w:val="1"/>
      <w:marLeft w:val="0"/>
      <w:marRight w:val="0"/>
      <w:marTop w:val="0"/>
      <w:marBottom w:val="0"/>
      <w:divBdr>
        <w:top w:val="none" w:sz="0" w:space="0" w:color="auto"/>
        <w:left w:val="none" w:sz="0" w:space="0" w:color="auto"/>
        <w:bottom w:val="none" w:sz="0" w:space="0" w:color="auto"/>
        <w:right w:val="none" w:sz="0" w:space="0" w:color="auto"/>
      </w:divBdr>
      <w:divsChild>
        <w:div w:id="443573024">
          <w:marLeft w:val="0"/>
          <w:marRight w:val="0"/>
          <w:marTop w:val="0"/>
          <w:marBottom w:val="0"/>
          <w:divBdr>
            <w:top w:val="none" w:sz="0" w:space="0" w:color="auto"/>
            <w:left w:val="none" w:sz="0" w:space="0" w:color="auto"/>
            <w:bottom w:val="none" w:sz="0" w:space="0" w:color="auto"/>
            <w:right w:val="none" w:sz="0" w:space="0" w:color="auto"/>
          </w:divBdr>
          <w:divsChild>
            <w:div w:id="757672597">
              <w:marLeft w:val="0"/>
              <w:marRight w:val="0"/>
              <w:marTop w:val="0"/>
              <w:marBottom w:val="0"/>
              <w:divBdr>
                <w:top w:val="none" w:sz="0" w:space="0" w:color="auto"/>
                <w:left w:val="none" w:sz="0" w:space="0" w:color="auto"/>
                <w:bottom w:val="none" w:sz="0" w:space="0" w:color="auto"/>
                <w:right w:val="none" w:sz="0" w:space="0" w:color="auto"/>
              </w:divBdr>
            </w:div>
            <w:div w:id="617681226">
              <w:marLeft w:val="0"/>
              <w:marRight w:val="0"/>
              <w:marTop w:val="0"/>
              <w:marBottom w:val="0"/>
              <w:divBdr>
                <w:top w:val="none" w:sz="0" w:space="0" w:color="auto"/>
                <w:left w:val="none" w:sz="0" w:space="0" w:color="auto"/>
                <w:bottom w:val="none" w:sz="0" w:space="0" w:color="auto"/>
                <w:right w:val="none" w:sz="0" w:space="0" w:color="auto"/>
              </w:divBdr>
            </w:div>
            <w:div w:id="1530989074">
              <w:marLeft w:val="0"/>
              <w:marRight w:val="0"/>
              <w:marTop w:val="0"/>
              <w:marBottom w:val="0"/>
              <w:divBdr>
                <w:top w:val="none" w:sz="0" w:space="0" w:color="auto"/>
                <w:left w:val="none" w:sz="0" w:space="0" w:color="auto"/>
                <w:bottom w:val="none" w:sz="0" w:space="0" w:color="auto"/>
                <w:right w:val="none" w:sz="0" w:space="0" w:color="auto"/>
              </w:divBdr>
            </w:div>
            <w:div w:id="18415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ysosh28@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boysosh28.ru" TargetMode="External"/><Relationship Id="rId4" Type="http://schemas.microsoft.com/office/2007/relationships/stylesWithEffects" Target="stylesWithEffects.xml"/><Relationship Id="rId9" Type="http://schemas.openxmlformats.org/officeDocument/2006/relationships/hyperlink" Target="mailto:moysosh28@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246E-704B-4197-91E2-5400DF60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24271</Words>
  <Characters>138347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Ирина Владимировна</cp:lastModifiedBy>
  <cp:revision>2</cp:revision>
  <cp:lastPrinted>2024-10-17T10:07:00Z</cp:lastPrinted>
  <dcterms:created xsi:type="dcterms:W3CDTF">2024-10-18T10:07:00Z</dcterms:created>
  <dcterms:modified xsi:type="dcterms:W3CDTF">2024-10-18T10:07:00Z</dcterms:modified>
</cp:coreProperties>
</file>