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160" w:rsidRPr="00362ACF" w:rsidRDefault="00177160" w:rsidP="00177160">
      <w:pPr>
        <w:jc w:val="center"/>
        <w:rPr>
          <w:b/>
          <w:sz w:val="26"/>
          <w:szCs w:val="26"/>
          <w:lang w:val="x-none" w:eastAsia="x-none"/>
        </w:rPr>
      </w:pPr>
      <w:r w:rsidRPr="00362ACF">
        <w:rPr>
          <w:sz w:val="26"/>
          <w:szCs w:val="26"/>
          <w:lang w:val="x-none" w:eastAsia="x-none"/>
        </w:rPr>
        <w:t>УПРАВЛЕНИЕ ОБЩЕГО И ДОШКОЛЬНОГО ОБРАЗОВАНИЯ</w:t>
      </w:r>
    </w:p>
    <w:p w:rsidR="00177160" w:rsidRDefault="00177160" w:rsidP="00177160">
      <w:pPr>
        <w:jc w:val="center"/>
        <w:rPr>
          <w:sz w:val="26"/>
          <w:szCs w:val="26"/>
          <w:lang w:eastAsia="x-none"/>
        </w:rPr>
      </w:pPr>
      <w:r w:rsidRPr="00362ACF">
        <w:rPr>
          <w:sz w:val="26"/>
          <w:szCs w:val="26"/>
          <w:lang w:val="x-none" w:eastAsia="x-none"/>
        </w:rPr>
        <w:t>АДМИНИСТРАЦИИ ГОРОДА НОРИЛЬСКА</w:t>
      </w:r>
    </w:p>
    <w:p w:rsidR="00177160" w:rsidRPr="00362ACF" w:rsidRDefault="00177160" w:rsidP="00177160">
      <w:pPr>
        <w:jc w:val="center"/>
        <w:rPr>
          <w:b/>
          <w:sz w:val="26"/>
          <w:szCs w:val="26"/>
          <w:lang w:eastAsia="x-none"/>
        </w:rPr>
      </w:pPr>
    </w:p>
    <w:p w:rsidR="00177160" w:rsidRPr="00362ACF" w:rsidRDefault="00177160" w:rsidP="00177160">
      <w:pPr>
        <w:spacing w:line="232" w:lineRule="auto"/>
        <w:jc w:val="center"/>
        <w:rPr>
          <w:b/>
          <w:sz w:val="26"/>
          <w:szCs w:val="26"/>
          <w:lang w:val="x-none" w:eastAsia="x-none"/>
        </w:rPr>
      </w:pPr>
      <w:r w:rsidRPr="00362ACF">
        <w:rPr>
          <w:sz w:val="26"/>
          <w:szCs w:val="26"/>
          <w:lang w:val="x-none" w:eastAsia="x-none"/>
        </w:rPr>
        <w:t>МУНИЦИПАЛЬНОЕ БЮДЖЕТНОЕ ОБЩЕОБРАЗОВАТЕЛЬНОЕ УЧРЕЖДЕНИЕ «СРЕДНЯЯ ШКОЛА № 28»</w:t>
      </w:r>
    </w:p>
    <w:p w:rsidR="00177160" w:rsidRPr="00362ACF" w:rsidRDefault="00177160" w:rsidP="00177160">
      <w:pPr>
        <w:spacing w:line="232" w:lineRule="auto"/>
        <w:jc w:val="center"/>
        <w:rPr>
          <w:b/>
          <w:sz w:val="26"/>
          <w:szCs w:val="26"/>
          <w:lang w:val="x-none" w:eastAsia="x-none"/>
        </w:rPr>
      </w:pPr>
      <w:r w:rsidRPr="00362ACF">
        <w:rPr>
          <w:sz w:val="26"/>
          <w:szCs w:val="26"/>
          <w:lang w:val="x-none" w:eastAsia="x-none"/>
        </w:rPr>
        <w:t>(МБОУ «СШ № 28»)</w:t>
      </w:r>
    </w:p>
    <w:p w:rsidR="00177160" w:rsidRPr="00362ACF" w:rsidRDefault="00177160" w:rsidP="00177160">
      <w:pPr>
        <w:ind w:left="-720" w:right="-185" w:firstLine="720"/>
        <w:jc w:val="center"/>
        <w:rPr>
          <w:b/>
          <w:bCs/>
        </w:rPr>
      </w:pPr>
    </w:p>
    <w:p w:rsidR="00177160" w:rsidRPr="00362ACF" w:rsidRDefault="00177160" w:rsidP="00177160">
      <w:pPr>
        <w:ind w:left="-720" w:right="-185" w:firstLine="720"/>
        <w:jc w:val="center"/>
        <w:rPr>
          <w:b/>
          <w:bCs/>
        </w:rPr>
      </w:pPr>
    </w:p>
    <w:p w:rsidR="00177160" w:rsidRPr="00362ACF" w:rsidRDefault="00177160" w:rsidP="00177160">
      <w:pPr>
        <w:ind w:right="-185"/>
        <w:rPr>
          <w:b/>
          <w:bCs/>
        </w:rPr>
      </w:pPr>
      <w:r w:rsidRPr="00362ACF">
        <w:rPr>
          <w:b/>
          <w:bCs/>
        </w:rPr>
        <w:t xml:space="preserve"> </w:t>
      </w:r>
      <w:r w:rsidRPr="00362ACF">
        <w:rPr>
          <w:b/>
          <w:bCs/>
        </w:rPr>
        <w:tab/>
        <w:t>СОГЛАСОВАНО:</w:t>
      </w:r>
      <w:r w:rsidRPr="00362ACF">
        <w:rPr>
          <w:b/>
          <w:bCs/>
        </w:rPr>
        <w:tab/>
      </w:r>
      <w:r w:rsidRPr="00362ACF">
        <w:rPr>
          <w:b/>
          <w:bCs/>
        </w:rPr>
        <w:tab/>
      </w:r>
      <w:r w:rsidRPr="00362ACF">
        <w:rPr>
          <w:b/>
          <w:bCs/>
        </w:rPr>
        <w:tab/>
      </w:r>
      <w:r w:rsidRPr="00362ACF">
        <w:rPr>
          <w:b/>
          <w:bCs/>
        </w:rPr>
        <w:tab/>
      </w:r>
      <w:r w:rsidRPr="00362ACF">
        <w:rPr>
          <w:b/>
          <w:bCs/>
        </w:rPr>
        <w:tab/>
        <w:t xml:space="preserve">          </w:t>
      </w:r>
      <w:r w:rsidRPr="00362ACF">
        <w:rPr>
          <w:b/>
          <w:bCs/>
        </w:rPr>
        <w:tab/>
        <w:t>УТВЕРЖДАЮ:</w:t>
      </w:r>
    </w:p>
    <w:p w:rsidR="00177160" w:rsidRPr="00362ACF" w:rsidRDefault="00177160" w:rsidP="00177160">
      <w:pPr>
        <w:ind w:right="-185"/>
        <w:rPr>
          <w:b/>
          <w:bCs/>
        </w:rPr>
      </w:pPr>
      <w:r w:rsidRPr="00362ACF">
        <w:rPr>
          <w:b/>
          <w:bCs/>
        </w:rPr>
        <w:t xml:space="preserve"> Председатель ПК МБОУ «СШ № 28»</w:t>
      </w:r>
      <w:r w:rsidRPr="00362ACF">
        <w:rPr>
          <w:b/>
          <w:bCs/>
        </w:rPr>
        <w:tab/>
        <w:t xml:space="preserve">                      </w:t>
      </w:r>
      <w:r w:rsidRPr="00362ACF">
        <w:rPr>
          <w:b/>
          <w:bCs/>
        </w:rPr>
        <w:tab/>
        <w:t>Директор МБОУ «СШ № 28»</w:t>
      </w:r>
    </w:p>
    <w:p w:rsidR="00177160" w:rsidRPr="00362ACF" w:rsidRDefault="00177160" w:rsidP="00177160">
      <w:pPr>
        <w:spacing w:before="120"/>
        <w:ind w:right="-187"/>
        <w:rPr>
          <w:b/>
          <w:bCs/>
        </w:rPr>
      </w:pPr>
      <w:r w:rsidRPr="00362ACF">
        <w:rPr>
          <w:b/>
          <w:bCs/>
        </w:rPr>
        <w:t xml:space="preserve">_________________Ю.А. </w:t>
      </w:r>
      <w:proofErr w:type="spellStart"/>
      <w:r w:rsidRPr="00362ACF">
        <w:rPr>
          <w:b/>
          <w:bCs/>
        </w:rPr>
        <w:t>Галухина</w:t>
      </w:r>
      <w:proofErr w:type="spellEnd"/>
      <w:r w:rsidRPr="00362ACF">
        <w:rPr>
          <w:b/>
          <w:bCs/>
        </w:rPr>
        <w:t xml:space="preserve">                                  ________________И.В. Маслова</w:t>
      </w:r>
    </w:p>
    <w:p w:rsidR="00177160" w:rsidRPr="00362ACF" w:rsidRDefault="00177160" w:rsidP="00177160">
      <w:pPr>
        <w:spacing w:before="120"/>
        <w:ind w:right="-187"/>
        <w:rPr>
          <w:b/>
          <w:bCs/>
        </w:rPr>
      </w:pPr>
      <w:r>
        <w:rPr>
          <w:b/>
          <w:bCs/>
        </w:rPr>
        <w:t>29</w:t>
      </w:r>
      <w:r w:rsidRPr="00362ACF">
        <w:rPr>
          <w:b/>
          <w:bCs/>
        </w:rPr>
        <w:t>.0</w:t>
      </w:r>
      <w:r>
        <w:rPr>
          <w:b/>
          <w:bCs/>
        </w:rPr>
        <w:t>6</w:t>
      </w:r>
      <w:r w:rsidRPr="00362ACF">
        <w:rPr>
          <w:b/>
          <w:bCs/>
        </w:rPr>
        <w:t>.20</w:t>
      </w:r>
      <w:r>
        <w:rPr>
          <w:b/>
          <w:bCs/>
        </w:rPr>
        <w:t>21</w:t>
      </w:r>
      <w:r w:rsidRPr="00362ACF">
        <w:rPr>
          <w:b/>
          <w:bCs/>
        </w:rPr>
        <w:t xml:space="preserve"> г.                                                                            </w:t>
      </w:r>
      <w:r>
        <w:rPr>
          <w:b/>
          <w:bCs/>
        </w:rPr>
        <w:t>29</w:t>
      </w:r>
      <w:r w:rsidRPr="00362ACF">
        <w:rPr>
          <w:b/>
          <w:bCs/>
        </w:rPr>
        <w:t>.0</w:t>
      </w:r>
      <w:r>
        <w:rPr>
          <w:b/>
          <w:bCs/>
        </w:rPr>
        <w:t>6.2021</w:t>
      </w:r>
      <w:r w:rsidRPr="00362ACF">
        <w:rPr>
          <w:b/>
          <w:bCs/>
        </w:rPr>
        <w:t xml:space="preserve"> г.</w:t>
      </w:r>
    </w:p>
    <w:p w:rsidR="00177160" w:rsidRPr="00362ACF" w:rsidRDefault="00177160" w:rsidP="00177160">
      <w:pPr>
        <w:ind w:right="-185"/>
        <w:rPr>
          <w:b/>
          <w:bCs/>
        </w:rPr>
      </w:pPr>
    </w:p>
    <w:p w:rsidR="00177160" w:rsidRPr="00362ACF" w:rsidRDefault="00177160" w:rsidP="00177160">
      <w:pPr>
        <w:ind w:right="-185"/>
        <w:jc w:val="center"/>
        <w:rPr>
          <w:b/>
          <w:bCs/>
        </w:rPr>
      </w:pPr>
    </w:p>
    <w:p w:rsidR="00177160" w:rsidRPr="00362ACF" w:rsidRDefault="00177160" w:rsidP="00177160">
      <w:pPr>
        <w:ind w:right="-185"/>
        <w:jc w:val="center"/>
        <w:rPr>
          <w:b/>
          <w:bCs/>
        </w:rPr>
      </w:pPr>
      <w:r w:rsidRPr="00362ACF">
        <w:rPr>
          <w:b/>
          <w:bCs/>
        </w:rPr>
        <w:t>ДОЛЖНОСТНАЯ ИНСТРУКЦИЯ</w:t>
      </w:r>
    </w:p>
    <w:p w:rsidR="00177160" w:rsidRDefault="00177160" w:rsidP="00177160">
      <w:pPr>
        <w:pStyle w:val="3"/>
      </w:pPr>
    </w:p>
    <w:p w:rsidR="00177160" w:rsidRDefault="00177160" w:rsidP="00177160">
      <w:pPr>
        <w:jc w:val="center"/>
        <w:rPr>
          <w:b/>
        </w:rPr>
      </w:pPr>
      <w:r>
        <w:rPr>
          <w:b/>
        </w:rPr>
        <w:t xml:space="preserve">ЗАМЕСТИТЕЛЬ ДИРЕКТОРА ШКОЛЫ </w:t>
      </w:r>
    </w:p>
    <w:p w:rsidR="00177160" w:rsidRPr="00177160" w:rsidRDefault="00177160" w:rsidP="00177160">
      <w:pPr>
        <w:pStyle w:val="1"/>
        <w:jc w:val="center"/>
        <w:rPr>
          <w:rFonts w:ascii="Times New Roman" w:hAnsi="Times New Roman"/>
          <w:sz w:val="26"/>
          <w:szCs w:val="26"/>
        </w:rPr>
      </w:pPr>
      <w:r w:rsidRPr="00177160">
        <w:rPr>
          <w:rFonts w:ascii="Times New Roman" w:hAnsi="Times New Roman"/>
          <w:sz w:val="26"/>
          <w:szCs w:val="26"/>
        </w:rPr>
        <w:t xml:space="preserve">(ПО </w:t>
      </w:r>
      <w:r>
        <w:rPr>
          <w:rFonts w:ascii="Times New Roman" w:hAnsi="Times New Roman"/>
          <w:sz w:val="26"/>
          <w:szCs w:val="26"/>
        </w:rPr>
        <w:t>АДМИНИСТРАТИВНО-ХОЗЯЙСТВЕННОЙ</w:t>
      </w:r>
      <w:r w:rsidRPr="00177160">
        <w:rPr>
          <w:rFonts w:ascii="Times New Roman" w:hAnsi="Times New Roman"/>
          <w:sz w:val="26"/>
          <w:szCs w:val="26"/>
        </w:rPr>
        <w:t xml:space="preserve"> РАБОТЕ)</w:t>
      </w:r>
    </w:p>
    <w:p w:rsidR="00DB4AA1" w:rsidRPr="001B6ABE" w:rsidRDefault="00DB4AA1" w:rsidP="00DB4AA1">
      <w:pPr>
        <w:numPr>
          <w:ilvl w:val="0"/>
          <w:numId w:val="5"/>
        </w:numPr>
        <w:autoSpaceDE w:val="0"/>
        <w:autoSpaceDN w:val="0"/>
        <w:adjustRightInd w:val="0"/>
        <w:spacing w:before="300"/>
        <w:jc w:val="both"/>
        <w:rPr>
          <w:b/>
        </w:rPr>
      </w:pPr>
      <w:r w:rsidRPr="001B6ABE">
        <w:rPr>
          <w:b/>
        </w:rPr>
        <w:t>Общие положения</w:t>
      </w:r>
    </w:p>
    <w:p w:rsidR="00DB4AA1" w:rsidRPr="001B6ABE" w:rsidRDefault="00DB4AA1" w:rsidP="00DB4AA1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</w:pPr>
      <w:r>
        <w:rPr>
          <w:noProof/>
          <w:color w:val="000000"/>
        </w:rPr>
        <w:t xml:space="preserve"> </w:t>
      </w:r>
      <w:r w:rsidRPr="001B6ABE">
        <w:rPr>
          <w:noProof/>
          <w:color w:val="000000"/>
        </w:rPr>
        <w:t xml:space="preserve">Настоящая должностная инструкция разработана на основе Единого квалификационного справочника должностей руководителей, специалистов и служащих, раздел "Квалификационные  характеристики должностей работников образования" от 26 августа 2010 г. N 761н (в ред. </w:t>
      </w:r>
      <w:hyperlink r:id="rId8" w:history="1">
        <w:r w:rsidRPr="001B6ABE">
          <w:rPr>
            <w:noProof/>
            <w:color w:val="000000"/>
          </w:rPr>
          <w:t>Приказа</w:t>
        </w:r>
      </w:hyperlink>
      <w:r w:rsidRPr="001B6ABE">
        <w:rPr>
          <w:noProof/>
          <w:color w:val="000000"/>
        </w:rPr>
        <w:t xml:space="preserve"> Минздравсоцразвития РФ от 31.05.2011 N 448н), в соответствии с Федеральным законом от 29.12.2012 N 273-ФЗ  "Об образовании в Российской Федерации". </w:t>
      </w:r>
      <w:r w:rsidR="00A85EE9" w:rsidRPr="00086871">
        <w:rPr>
          <w:color w:val="000000"/>
        </w:rPr>
        <w:t>При составлении инструкции учтены также статьи Трудового Кодекса Российской Федерации и Примерные рекомендации об организации службы охраны труда в образовательном учреждении Министерства образования Российской Федерации</w:t>
      </w:r>
      <w:r w:rsidR="00A85EE9">
        <w:rPr>
          <w:color w:val="000000"/>
        </w:rPr>
        <w:t>.</w:t>
      </w:r>
    </w:p>
    <w:p w:rsidR="00DB4AA1" w:rsidRPr="001B6ABE" w:rsidRDefault="00DB4AA1" w:rsidP="00DB4AA1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</w:pPr>
      <w:r>
        <w:t xml:space="preserve"> Заместитель директора по административно-хозяйственной работе (далее – заместитель по АХР)</w:t>
      </w:r>
      <w:r w:rsidRPr="001B6ABE">
        <w:t xml:space="preserve"> назначается и освобождается от должности директором образовательной организации.</w:t>
      </w:r>
      <w:r w:rsidR="00A85EE9" w:rsidRPr="00A85EE9">
        <w:t xml:space="preserve"> </w:t>
      </w:r>
      <w:r w:rsidR="00A85EE9">
        <w:t xml:space="preserve">На заместителя директора по АХР может быть возложена обязанность по исполнению обязанностей директора без освобождения от основной должности на период его отпуска, командировки или временной нетрудоспособности (на основании </w:t>
      </w:r>
      <w:proofErr w:type="gramStart"/>
      <w:r w:rsidR="00A85EE9">
        <w:t>Распоряжения руководителя Администрации города Норильска</w:t>
      </w:r>
      <w:proofErr w:type="gramEnd"/>
      <w:r w:rsidR="00A85EE9">
        <w:t xml:space="preserve">). </w:t>
      </w:r>
      <w:r w:rsidR="00A85EE9" w:rsidRPr="00086871">
        <w:t>На период отпуска и вре</w:t>
      </w:r>
      <w:r w:rsidR="00A85EE9" w:rsidRPr="00086871">
        <w:softHyphen/>
        <w:t xml:space="preserve">менной нетрудоспособности заместителя директора по </w:t>
      </w:r>
      <w:r w:rsidR="00A85EE9">
        <w:t>АХР</w:t>
      </w:r>
      <w:r w:rsidR="00A85EE9" w:rsidRPr="00086871">
        <w:t xml:space="preserve"> его обязанности могут быть возложены на других заместителей директора</w:t>
      </w:r>
      <w:r w:rsidR="00A85EE9">
        <w:t xml:space="preserve"> или на заведующего хозяйством (при наличии соответствующей квалификации и образования)</w:t>
      </w:r>
      <w:r w:rsidR="00A85EE9" w:rsidRPr="00086871">
        <w:t>. Временное исполнение обязанностей в этих случаях осуществляется на основании приказа директора образовательного учреждения, изданного с соблюдением тре</w:t>
      </w:r>
      <w:r w:rsidR="00A85EE9" w:rsidRPr="00086871">
        <w:softHyphen/>
        <w:t>бований трудового законодательства.</w:t>
      </w:r>
      <w:r w:rsidR="00A85EE9">
        <w:t xml:space="preserve"> </w:t>
      </w:r>
    </w:p>
    <w:p w:rsidR="00392306" w:rsidRPr="00392306" w:rsidRDefault="00392306" w:rsidP="0039230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2306">
        <w:rPr>
          <w:rFonts w:ascii="Times New Roman" w:hAnsi="Times New Roman" w:cs="Times New Roman"/>
          <w:sz w:val="24"/>
          <w:szCs w:val="24"/>
        </w:rPr>
        <w:t xml:space="preserve">1.3.  </w:t>
      </w:r>
      <w:proofErr w:type="gramStart"/>
      <w:r w:rsidRPr="00392306">
        <w:rPr>
          <w:rFonts w:ascii="Times New Roman" w:hAnsi="Times New Roman" w:cs="Times New Roman"/>
          <w:sz w:val="24"/>
          <w:szCs w:val="24"/>
        </w:rPr>
        <w:t xml:space="preserve">Заместитель директора по административно-хозяйственной работа должен иметь высшее профессиональное образование по направлениям подготовки "Государственное и муниципальное управление", "Менеджмент", "Управление персоналом" и стаж работы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392306">
        <w:rPr>
          <w:rFonts w:ascii="Times New Roman" w:hAnsi="Times New Roman" w:cs="Times New Roman"/>
          <w:sz w:val="24"/>
          <w:szCs w:val="24"/>
        </w:rPr>
        <w:t>руководящих должностях не менее 5 лет, или высшее профессиональное образование и дополнительная профессиональная подготовка в области государственного и муниципального управления, менеджмента и экономики и стаж работы на руководящих должностях не менее 5 лет.</w:t>
      </w:r>
      <w:proofErr w:type="gramEnd"/>
    </w:p>
    <w:p w:rsidR="00645CB1" w:rsidRPr="00086871" w:rsidRDefault="00645CB1" w:rsidP="00086871">
      <w:pPr>
        <w:pStyle w:val="11"/>
        <w:tabs>
          <w:tab w:val="num" w:pos="0"/>
        </w:tabs>
        <w:spacing w:line="218" w:lineRule="auto"/>
        <w:ind w:firstLine="720"/>
        <w:jc w:val="both"/>
        <w:rPr>
          <w:sz w:val="24"/>
          <w:szCs w:val="24"/>
        </w:rPr>
      </w:pPr>
      <w:r w:rsidRPr="00086871">
        <w:rPr>
          <w:bCs/>
          <w:sz w:val="24"/>
          <w:szCs w:val="24"/>
        </w:rPr>
        <w:t>1.</w:t>
      </w:r>
      <w:r w:rsidR="00392306">
        <w:rPr>
          <w:bCs/>
          <w:sz w:val="24"/>
          <w:szCs w:val="24"/>
        </w:rPr>
        <w:t>4</w:t>
      </w:r>
      <w:r w:rsidRPr="00086871">
        <w:rPr>
          <w:bCs/>
          <w:sz w:val="24"/>
          <w:szCs w:val="24"/>
        </w:rPr>
        <w:t>.</w:t>
      </w:r>
      <w:r w:rsidRPr="00086871">
        <w:rPr>
          <w:sz w:val="24"/>
          <w:szCs w:val="24"/>
        </w:rPr>
        <w:t xml:space="preserve"> Заместитель директора по административно-хозяйственной работе подчиняется не</w:t>
      </w:r>
      <w:r w:rsidRPr="00086871">
        <w:rPr>
          <w:sz w:val="24"/>
          <w:szCs w:val="24"/>
        </w:rPr>
        <w:softHyphen/>
        <w:t>посредственно директору образовательного учреждения.</w:t>
      </w:r>
    </w:p>
    <w:p w:rsidR="00645CB1" w:rsidRDefault="00645CB1" w:rsidP="00086871">
      <w:pPr>
        <w:pStyle w:val="11"/>
        <w:tabs>
          <w:tab w:val="num" w:pos="0"/>
        </w:tabs>
        <w:spacing w:line="218" w:lineRule="auto"/>
        <w:ind w:firstLine="720"/>
        <w:jc w:val="both"/>
        <w:rPr>
          <w:iCs/>
          <w:sz w:val="24"/>
          <w:szCs w:val="24"/>
        </w:rPr>
      </w:pPr>
      <w:r w:rsidRPr="00086871">
        <w:rPr>
          <w:bCs/>
          <w:sz w:val="24"/>
          <w:szCs w:val="24"/>
        </w:rPr>
        <w:lastRenderedPageBreak/>
        <w:t>1.</w:t>
      </w:r>
      <w:r w:rsidR="00392306">
        <w:rPr>
          <w:bCs/>
          <w:sz w:val="24"/>
          <w:szCs w:val="24"/>
        </w:rPr>
        <w:t>5</w:t>
      </w:r>
      <w:r w:rsidRPr="00086871">
        <w:rPr>
          <w:bCs/>
          <w:sz w:val="24"/>
          <w:szCs w:val="24"/>
        </w:rPr>
        <w:t>.</w:t>
      </w:r>
      <w:r w:rsidRPr="00086871">
        <w:rPr>
          <w:sz w:val="24"/>
          <w:szCs w:val="24"/>
        </w:rPr>
        <w:t xml:space="preserve"> </w:t>
      </w:r>
      <w:r w:rsidRPr="00086871">
        <w:rPr>
          <w:iCs/>
          <w:sz w:val="24"/>
          <w:szCs w:val="24"/>
        </w:rPr>
        <w:t>Заместителю</w:t>
      </w:r>
      <w:r w:rsidRPr="00BD1D8E">
        <w:rPr>
          <w:iCs/>
          <w:sz w:val="24"/>
          <w:szCs w:val="24"/>
        </w:rPr>
        <w:t xml:space="preserve"> директора по </w:t>
      </w:r>
      <w:r w:rsidRPr="00645CB1">
        <w:rPr>
          <w:iCs/>
          <w:sz w:val="24"/>
          <w:szCs w:val="24"/>
        </w:rPr>
        <w:t xml:space="preserve">административно-хозяйственной </w:t>
      </w:r>
      <w:r>
        <w:rPr>
          <w:iCs/>
          <w:sz w:val="24"/>
          <w:szCs w:val="24"/>
        </w:rPr>
        <w:t>работе</w:t>
      </w:r>
      <w:r w:rsidR="00A6037E">
        <w:rPr>
          <w:iCs/>
          <w:sz w:val="24"/>
          <w:szCs w:val="24"/>
        </w:rPr>
        <w:t xml:space="preserve"> непосредственно подчиняется младши</w:t>
      </w:r>
      <w:r>
        <w:rPr>
          <w:iCs/>
          <w:sz w:val="24"/>
          <w:szCs w:val="24"/>
        </w:rPr>
        <w:t>й обслуживающий персонал</w:t>
      </w:r>
      <w:r w:rsidR="00080DBA">
        <w:rPr>
          <w:iCs/>
          <w:sz w:val="24"/>
          <w:szCs w:val="24"/>
        </w:rPr>
        <w:t xml:space="preserve"> и учебно-вспомогательный персонал</w:t>
      </w:r>
      <w:r>
        <w:rPr>
          <w:iCs/>
          <w:sz w:val="24"/>
          <w:szCs w:val="24"/>
        </w:rPr>
        <w:t>.</w:t>
      </w:r>
    </w:p>
    <w:p w:rsidR="00DA1EC2" w:rsidRPr="0081071D" w:rsidRDefault="00DA1EC2" w:rsidP="00DA1EC2">
      <w:pPr>
        <w:numPr>
          <w:ilvl w:val="1"/>
          <w:numId w:val="4"/>
        </w:numPr>
        <w:tabs>
          <w:tab w:val="clear" w:pos="585"/>
          <w:tab w:val="num" w:pos="0"/>
        </w:tabs>
        <w:spacing w:before="4"/>
        <w:ind w:left="0" w:firstLine="720"/>
        <w:jc w:val="both"/>
      </w:pPr>
      <w:r w:rsidRPr="002C6D46">
        <w:t xml:space="preserve">В своей деятельности заместитель директора по </w:t>
      </w:r>
      <w:r>
        <w:t>административно-хозяйственной</w:t>
      </w:r>
      <w:r w:rsidRPr="002C6D46">
        <w:t xml:space="preserve"> работе   руководствуется Конституцией Российской Федерации, Законом Российской Федерации "Об образовании", указами Президента Российской Федерации, решениями Правительства Российской Федерации, </w:t>
      </w:r>
      <w:r w:rsidR="003F3946">
        <w:t>решениями</w:t>
      </w:r>
      <w:r w:rsidRPr="002C6D46">
        <w:t xml:space="preserve"> органов управления образованием всех уровней по вопросам образования и воспитания обучающихся; административным, трудовым и хозяйственным законодательством; </w:t>
      </w:r>
      <w:r w:rsidR="003F3946">
        <w:t xml:space="preserve">санитарными нормами и правилами; </w:t>
      </w:r>
      <w:r w:rsidRPr="002C6D46">
        <w:t>правилами и нормами охраны труда, техники безопасности и противопожарной защиты, а также Уставом и локальными правовыми актами образовательно</w:t>
      </w:r>
      <w:r w:rsidR="003F3946">
        <w:t>й</w:t>
      </w:r>
      <w:r w:rsidRPr="002C6D46">
        <w:t xml:space="preserve"> </w:t>
      </w:r>
      <w:r w:rsidR="003F3946">
        <w:t>организации</w:t>
      </w:r>
      <w:r>
        <w:t xml:space="preserve"> </w:t>
      </w:r>
      <w:r w:rsidRPr="002C6D46">
        <w:t>(в том числе Правилами внутреннего трудового распорядка, приказами и распоряжениями директора, настоящей должностной инструкцией)</w:t>
      </w:r>
      <w:r>
        <w:t>, трудовым договором</w:t>
      </w:r>
      <w:r w:rsidRPr="002C6D46">
        <w:t xml:space="preserve">. </w:t>
      </w:r>
    </w:p>
    <w:p w:rsidR="0081071D" w:rsidRPr="008F3BBF" w:rsidRDefault="0081071D" w:rsidP="008F3BBF">
      <w:pPr>
        <w:numPr>
          <w:ilvl w:val="1"/>
          <w:numId w:val="4"/>
        </w:numPr>
        <w:tabs>
          <w:tab w:val="clear" w:pos="585"/>
        </w:tabs>
        <w:ind w:left="0" w:firstLine="709"/>
        <w:jc w:val="both"/>
        <w:rPr>
          <w:b/>
        </w:rPr>
      </w:pPr>
      <w:r w:rsidRPr="0081071D">
        <w:t>Заместитель директора по административно-хозяйственной части</w:t>
      </w:r>
      <w:r w:rsidRPr="008F3BBF">
        <w:t xml:space="preserve"> </w:t>
      </w:r>
      <w:r w:rsidRPr="008F3BBF">
        <w:rPr>
          <w:b/>
        </w:rPr>
        <w:t xml:space="preserve">должен знать: </w:t>
      </w:r>
    </w:p>
    <w:p w:rsidR="008F3BBF" w:rsidRDefault="008F3BBF" w:rsidP="008F3BBF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r w:rsidRPr="00DA495B">
        <w:t>приоритетные направления развития образовательной системы Российской Федерации;</w:t>
      </w:r>
    </w:p>
    <w:p w:rsidR="008F3BBF" w:rsidRDefault="008F3BBF" w:rsidP="008F3BBF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r w:rsidRPr="00DA495B">
        <w:t xml:space="preserve">законы и иные нормативные правовые акты, регламентирующие образовательную, физкультурно-спортивную деятельность; </w:t>
      </w:r>
    </w:p>
    <w:p w:rsidR="008F3BBF" w:rsidRDefault="002F2EF7" w:rsidP="008F3BBF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hyperlink r:id="rId9" w:history="1">
        <w:r w:rsidR="008F3BBF" w:rsidRPr="00DA495B">
          <w:rPr>
            <w:color w:val="0000FF"/>
          </w:rPr>
          <w:t>Конвенцию</w:t>
        </w:r>
      </w:hyperlink>
      <w:r w:rsidR="008F3BBF" w:rsidRPr="00DA495B">
        <w:t xml:space="preserve"> о правах ребенка; </w:t>
      </w:r>
    </w:p>
    <w:p w:rsidR="008F3BBF" w:rsidRDefault="008F3BBF" w:rsidP="008F3BBF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r w:rsidRPr="00DA495B">
        <w:t xml:space="preserve">психологию; </w:t>
      </w:r>
    </w:p>
    <w:p w:rsidR="008F3BBF" w:rsidRDefault="008F3BBF" w:rsidP="008F3BBF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r w:rsidRPr="00DA495B">
        <w:t xml:space="preserve">основы физиологии, гигиены; </w:t>
      </w:r>
    </w:p>
    <w:p w:rsidR="008F3BBF" w:rsidRDefault="008F3BBF" w:rsidP="008F3BBF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r w:rsidRPr="00DA495B">
        <w:t xml:space="preserve">теорию и методы управления образовательными системами; </w:t>
      </w:r>
    </w:p>
    <w:p w:rsidR="008F3BBF" w:rsidRDefault="008F3BBF" w:rsidP="008F3BBF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r w:rsidRPr="00DA495B">
        <w:t xml:space="preserve">современные педагогические технологии продуктивного, дифференцированного обучения, реализации </w:t>
      </w:r>
      <w:proofErr w:type="spellStart"/>
      <w:r w:rsidRPr="00DA495B">
        <w:t>компетентностного</w:t>
      </w:r>
      <w:proofErr w:type="spellEnd"/>
      <w:r w:rsidRPr="00DA495B">
        <w:t xml:space="preserve"> подхода, развивающего обучения; </w:t>
      </w:r>
    </w:p>
    <w:p w:rsidR="008F3BBF" w:rsidRDefault="008F3BBF" w:rsidP="008F3BBF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proofErr w:type="gramStart"/>
      <w:r w:rsidRPr="00DA495B">
        <w:t xml:space="preserve">методы убеждения, аргументации своей позиции, установления контактов с обучающимися (воспитанниками, детьми) разного возраста, их родителями (лицами, их заменяющими), коллегами по работе; </w:t>
      </w:r>
      <w:proofErr w:type="gramEnd"/>
    </w:p>
    <w:p w:rsidR="008F3BBF" w:rsidRDefault="008F3BBF" w:rsidP="008F3BBF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r w:rsidRPr="00DA495B">
        <w:t xml:space="preserve">технологии диагностики причин конфликтных ситуаций, их профилактики и разрешения; </w:t>
      </w:r>
    </w:p>
    <w:p w:rsidR="008F3BBF" w:rsidRDefault="008F3BBF" w:rsidP="008F3BBF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r w:rsidRPr="00DA495B">
        <w:t xml:space="preserve">основы работы с текстовыми редакторами, электронными таблицами, </w:t>
      </w:r>
      <w:r>
        <w:t xml:space="preserve">презентациями, </w:t>
      </w:r>
      <w:r w:rsidRPr="00DA495B">
        <w:t xml:space="preserve">электронной почтой и браузерами, мультимедийным оборудованием; </w:t>
      </w:r>
    </w:p>
    <w:p w:rsidR="008F3BBF" w:rsidRDefault="008F3BBF" w:rsidP="008F3BBF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r w:rsidRPr="00DA495B">
        <w:t xml:space="preserve">основы экономики, социологии; </w:t>
      </w:r>
    </w:p>
    <w:p w:rsidR="008F3BBF" w:rsidRDefault="008F3BBF" w:rsidP="008F3BBF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r w:rsidRPr="00DA495B">
        <w:t xml:space="preserve">способы организации финансово-хозяйственной деятельности образовательного учреждения; </w:t>
      </w:r>
    </w:p>
    <w:p w:rsidR="0003478F" w:rsidRDefault="0003478F" w:rsidP="008F3BBF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r>
        <w:t>основы антикоррупционного законодательства</w:t>
      </w:r>
      <w:r w:rsidRPr="0003478F">
        <w:t xml:space="preserve"> </w:t>
      </w:r>
      <w:r>
        <w:t>для образовательных учреждений;</w:t>
      </w:r>
    </w:p>
    <w:p w:rsidR="0003478F" w:rsidRDefault="0003478F" w:rsidP="008F3BBF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r>
        <w:t>основы антитеррористического законодательства для образовательных учреждений;</w:t>
      </w:r>
    </w:p>
    <w:p w:rsidR="0003478F" w:rsidRDefault="0003478F" w:rsidP="008F3BBF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r>
        <w:t>санитарные нормы и правила для образовательных учреждений;</w:t>
      </w:r>
    </w:p>
    <w:p w:rsidR="0003478F" w:rsidRDefault="0003478F" w:rsidP="008F3BBF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r>
        <w:t>федеральные законы, регулирующие сферу закупок товаров, работ и услуг для муниципальных учреждений;</w:t>
      </w:r>
    </w:p>
    <w:p w:rsidR="008F3BBF" w:rsidRDefault="008F3BBF" w:rsidP="008F3BBF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r w:rsidRPr="00DA495B">
        <w:t xml:space="preserve">гражданское, административное, трудовое, бюджетное, налоговое законодательство в части, касающейся регулирования деятельности образовательных учреждений и органов управления образованием различных уровней; </w:t>
      </w:r>
    </w:p>
    <w:p w:rsidR="008F3BBF" w:rsidRDefault="008F3BBF" w:rsidP="008F3BBF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r w:rsidRPr="00DA495B">
        <w:t xml:space="preserve">основы менеджмента, управления персоналом; </w:t>
      </w:r>
    </w:p>
    <w:p w:rsidR="008F3BBF" w:rsidRDefault="008F3BBF" w:rsidP="008F3BBF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r w:rsidRPr="00DA495B">
        <w:t xml:space="preserve">основы управления проектами; </w:t>
      </w:r>
    </w:p>
    <w:p w:rsidR="008F3BBF" w:rsidRDefault="008F3BBF" w:rsidP="008F3BBF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r w:rsidRPr="00DA495B">
        <w:t xml:space="preserve">правила внутреннего трудового распорядка образовательного учреждения; </w:t>
      </w:r>
    </w:p>
    <w:p w:rsidR="008F3BBF" w:rsidRPr="00DA495B" w:rsidRDefault="008F3BBF" w:rsidP="0003478F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r w:rsidRPr="00DA495B">
        <w:t>правила по охран</w:t>
      </w:r>
      <w:r w:rsidR="0003478F">
        <w:t>е труда и пожарной безопасности.</w:t>
      </w:r>
    </w:p>
    <w:p w:rsidR="0038689A" w:rsidRDefault="0038689A" w:rsidP="00086871">
      <w:pPr>
        <w:tabs>
          <w:tab w:val="num" w:pos="0"/>
        </w:tabs>
        <w:ind w:firstLine="720"/>
        <w:rPr>
          <w:b/>
        </w:rPr>
      </w:pPr>
    </w:p>
    <w:p w:rsidR="00293B60" w:rsidRPr="00645CB1" w:rsidRDefault="00645CB1" w:rsidP="00086871">
      <w:pPr>
        <w:tabs>
          <w:tab w:val="num" w:pos="0"/>
        </w:tabs>
        <w:ind w:firstLine="720"/>
        <w:rPr>
          <w:b/>
        </w:rPr>
      </w:pPr>
      <w:r w:rsidRPr="00645CB1">
        <w:rPr>
          <w:b/>
        </w:rPr>
        <w:t>2. Функции.</w:t>
      </w:r>
    </w:p>
    <w:p w:rsidR="00645CB1" w:rsidRDefault="00645CB1" w:rsidP="00086871">
      <w:pPr>
        <w:tabs>
          <w:tab w:val="num" w:pos="0"/>
        </w:tabs>
        <w:ind w:firstLine="720"/>
        <w:jc w:val="both"/>
      </w:pPr>
      <w:r>
        <w:t xml:space="preserve">Основными направлениями деятельности </w:t>
      </w:r>
      <w:r w:rsidR="000C69D6">
        <w:t xml:space="preserve">заместителя </w:t>
      </w:r>
      <w:r>
        <w:t xml:space="preserve">директора по </w:t>
      </w:r>
      <w:r w:rsidR="003B5BDF">
        <w:t>АХР</w:t>
      </w:r>
      <w:r>
        <w:t xml:space="preserve"> являются:</w:t>
      </w:r>
    </w:p>
    <w:p w:rsidR="00645CB1" w:rsidRPr="00086871" w:rsidRDefault="00645CB1" w:rsidP="00086871">
      <w:pPr>
        <w:tabs>
          <w:tab w:val="num" w:pos="0"/>
        </w:tabs>
        <w:ind w:firstLine="720"/>
        <w:jc w:val="both"/>
      </w:pPr>
      <w:r w:rsidRPr="00086871">
        <w:lastRenderedPageBreak/>
        <w:t xml:space="preserve">2.1. Организация </w:t>
      </w:r>
      <w:r w:rsidR="000C69D6">
        <w:t>финансово-</w:t>
      </w:r>
      <w:r w:rsidRPr="00086871">
        <w:t>хозяйственной деятельности образовательного учреж</w:t>
      </w:r>
      <w:r w:rsidR="000C69D6">
        <w:t>дения</w:t>
      </w:r>
      <w:r w:rsidRPr="00086871">
        <w:t xml:space="preserve"> и </w:t>
      </w:r>
      <w:proofErr w:type="gramStart"/>
      <w:r w:rsidRPr="00086871">
        <w:t>контроль за</w:t>
      </w:r>
      <w:proofErr w:type="gramEnd"/>
      <w:r w:rsidRPr="00086871">
        <w:t xml:space="preserve"> развитием этой деятельности.</w:t>
      </w:r>
    </w:p>
    <w:p w:rsidR="00645CB1" w:rsidRPr="00086871" w:rsidRDefault="00645CB1" w:rsidP="00086871">
      <w:pPr>
        <w:tabs>
          <w:tab w:val="num" w:pos="0"/>
        </w:tabs>
        <w:ind w:firstLine="720"/>
        <w:jc w:val="both"/>
      </w:pPr>
      <w:r w:rsidRPr="00086871">
        <w:t>2.2. Руководство коллективом младшего обслуживающего</w:t>
      </w:r>
      <w:r w:rsidR="003B5BDF">
        <w:t xml:space="preserve"> и учебно-вспомогательного</w:t>
      </w:r>
      <w:r w:rsidRPr="00086871">
        <w:t xml:space="preserve"> персонала.</w:t>
      </w:r>
    </w:p>
    <w:p w:rsidR="00645CB1" w:rsidRDefault="00645CB1" w:rsidP="00086871">
      <w:pPr>
        <w:tabs>
          <w:tab w:val="num" w:pos="0"/>
        </w:tabs>
        <w:ind w:firstLine="720"/>
        <w:jc w:val="both"/>
      </w:pPr>
      <w:r w:rsidRPr="00086871">
        <w:t xml:space="preserve">2.3. Осуществление </w:t>
      </w:r>
      <w:proofErr w:type="gramStart"/>
      <w:r w:rsidRPr="00086871">
        <w:t>контроля за</w:t>
      </w:r>
      <w:proofErr w:type="gramEnd"/>
      <w:r w:rsidRPr="00086871">
        <w:t xml:space="preserve"> хозяйственным обслуживанием и надлежащим состоянием</w:t>
      </w:r>
      <w:r>
        <w:t xml:space="preserve"> образовательного учреждения.</w:t>
      </w:r>
    </w:p>
    <w:p w:rsidR="003B5BDF" w:rsidRDefault="003B5BDF" w:rsidP="00086871">
      <w:pPr>
        <w:tabs>
          <w:tab w:val="num" w:pos="0"/>
        </w:tabs>
        <w:ind w:firstLine="720"/>
        <w:jc w:val="both"/>
      </w:pPr>
      <w:r>
        <w:t xml:space="preserve">2.4. Обеспечение безопасности жизнедеятельности образовательной организации. </w:t>
      </w:r>
    </w:p>
    <w:p w:rsidR="00A6037E" w:rsidRDefault="00A6037E" w:rsidP="00086871">
      <w:pPr>
        <w:tabs>
          <w:tab w:val="num" w:pos="0"/>
        </w:tabs>
        <w:ind w:firstLine="720"/>
        <w:jc w:val="both"/>
      </w:pPr>
    </w:p>
    <w:p w:rsidR="00645CB1" w:rsidRDefault="00645CB1" w:rsidP="00086871">
      <w:pPr>
        <w:tabs>
          <w:tab w:val="num" w:pos="0"/>
        </w:tabs>
        <w:ind w:firstLine="720"/>
        <w:jc w:val="both"/>
        <w:rPr>
          <w:b/>
        </w:rPr>
      </w:pPr>
      <w:r w:rsidRPr="007D2BDC">
        <w:rPr>
          <w:b/>
        </w:rPr>
        <w:t>3. Должностные обязанности.</w:t>
      </w:r>
    </w:p>
    <w:p w:rsidR="00F65E40" w:rsidRDefault="00F65E40" w:rsidP="003B1DDD">
      <w:pPr>
        <w:pStyle w:val="a8"/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</w:pPr>
      <w:r>
        <w:t xml:space="preserve">3.1. </w:t>
      </w:r>
      <w:r w:rsidRPr="00DA495B">
        <w:t>Организует текущее и перспективное планирование деятельности о</w:t>
      </w:r>
      <w:r>
        <w:t>бразовательного учреждения в части финансово-хозяйственной деятельности и обеспечения безопасности.</w:t>
      </w:r>
    </w:p>
    <w:p w:rsidR="00F65E40" w:rsidRDefault="00F65E40" w:rsidP="003B1DDD">
      <w:pPr>
        <w:pStyle w:val="a8"/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</w:pPr>
      <w:r w:rsidRPr="00DA495B">
        <w:t xml:space="preserve">Координирует работу </w:t>
      </w:r>
      <w:r>
        <w:t>подчиненных работников.</w:t>
      </w:r>
    </w:p>
    <w:p w:rsidR="00F65E40" w:rsidRDefault="00F65E40" w:rsidP="003B1DDD">
      <w:pPr>
        <w:pStyle w:val="a8"/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</w:pPr>
      <w:r>
        <w:t>Разрабатывает</w:t>
      </w:r>
      <w:r w:rsidRPr="00DA495B">
        <w:t xml:space="preserve"> </w:t>
      </w:r>
      <w:r>
        <w:t xml:space="preserve">нормативно-правовую, </w:t>
      </w:r>
      <w:r w:rsidRPr="00DA495B">
        <w:t>методическ</w:t>
      </w:r>
      <w:r>
        <w:t>ую, инструктивную</w:t>
      </w:r>
      <w:r w:rsidRPr="00DA495B">
        <w:t xml:space="preserve"> и ино</w:t>
      </w:r>
      <w:r>
        <w:t>ю</w:t>
      </w:r>
      <w:r w:rsidRPr="00DA495B">
        <w:t xml:space="preserve"> документаци</w:t>
      </w:r>
      <w:r>
        <w:t>ю</w:t>
      </w:r>
      <w:r w:rsidRPr="00DA495B">
        <w:t>, необходим</w:t>
      </w:r>
      <w:r>
        <w:t>ую</w:t>
      </w:r>
      <w:r w:rsidRPr="00DA495B">
        <w:t xml:space="preserve"> для деятельности образовательного учреждения. </w:t>
      </w:r>
    </w:p>
    <w:p w:rsidR="00843332" w:rsidRDefault="00F65E40" w:rsidP="003B1DDD">
      <w:pPr>
        <w:pStyle w:val="a8"/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</w:pPr>
      <w:r w:rsidRPr="00DA495B">
        <w:t xml:space="preserve">Обеспечивает </w:t>
      </w:r>
      <w:r w:rsidR="00843332">
        <w:t xml:space="preserve">учебный </w:t>
      </w:r>
      <w:r w:rsidR="00FD13F8">
        <w:t xml:space="preserve">и воспитательный </w:t>
      </w:r>
      <w:r w:rsidR="00843332">
        <w:t>процесс</w:t>
      </w:r>
      <w:r w:rsidR="00FD13F8">
        <w:t>ы</w:t>
      </w:r>
      <w:r w:rsidR="00843332">
        <w:t xml:space="preserve"> необходимым современным оборудованием, организует контроль его надлежащего использования и хранения, а также его учет и своевременный ремонт.</w:t>
      </w:r>
    </w:p>
    <w:p w:rsidR="00843332" w:rsidRDefault="00F65E40" w:rsidP="003B1DDD">
      <w:pPr>
        <w:pStyle w:val="a8"/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</w:pPr>
      <w:r w:rsidRPr="00DA495B">
        <w:t xml:space="preserve">Осуществляет </w:t>
      </w:r>
      <w:proofErr w:type="gramStart"/>
      <w:r w:rsidRPr="00DA495B">
        <w:t>контроль за</w:t>
      </w:r>
      <w:proofErr w:type="gramEnd"/>
      <w:r w:rsidRPr="00DA495B">
        <w:t xml:space="preserve"> качеством </w:t>
      </w:r>
      <w:r w:rsidR="00843332">
        <w:t xml:space="preserve">условий, созданных для обеспечения </w:t>
      </w:r>
      <w:r w:rsidRPr="00DA495B">
        <w:t>образоват</w:t>
      </w:r>
      <w:r w:rsidR="00843332">
        <w:t xml:space="preserve">ельного </w:t>
      </w:r>
      <w:r w:rsidRPr="00DA495B">
        <w:t>процесса</w:t>
      </w:r>
      <w:r w:rsidR="00843332">
        <w:t>.</w:t>
      </w:r>
      <w:r w:rsidRPr="00DA495B">
        <w:t xml:space="preserve"> </w:t>
      </w:r>
    </w:p>
    <w:p w:rsidR="00843332" w:rsidRDefault="00F65E40" w:rsidP="003B1DDD">
      <w:pPr>
        <w:pStyle w:val="a8"/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</w:pPr>
      <w:r w:rsidRPr="00DA495B">
        <w:t xml:space="preserve">Координирует взаимодействие между </w:t>
      </w:r>
      <w:r w:rsidR="00843332">
        <w:t>учителями, учебно-вспомогательным и младшим обслуживающим персоналом.</w:t>
      </w:r>
    </w:p>
    <w:p w:rsidR="00843332" w:rsidRDefault="00F65E40" w:rsidP="003B1DDD">
      <w:pPr>
        <w:pStyle w:val="a8"/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</w:pPr>
      <w:r w:rsidRPr="00DA495B">
        <w:t xml:space="preserve">Оказывает помощь педагогическим работникам в </w:t>
      </w:r>
      <w:r w:rsidR="00843332">
        <w:t>выборе и эксплуатации оборудования</w:t>
      </w:r>
      <w:r w:rsidRPr="00DA495B">
        <w:t>.</w:t>
      </w:r>
    </w:p>
    <w:p w:rsidR="00843332" w:rsidRDefault="00F65E40" w:rsidP="003B1DDD">
      <w:pPr>
        <w:pStyle w:val="a8"/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</w:pPr>
      <w:r w:rsidRPr="00DA495B">
        <w:t xml:space="preserve">Осуществляет </w:t>
      </w:r>
      <w:r w:rsidR="00843332">
        <w:t xml:space="preserve">распределение и </w:t>
      </w:r>
      <w:r w:rsidRPr="00DA495B">
        <w:t xml:space="preserve">контроль </w:t>
      </w:r>
      <w:r w:rsidR="00843332">
        <w:t>нагрузки младшего обслуживающего персонала, распределение и контроль нагрузки (по согласованию с заместителями директора по учебно-воспитательной работе) учебно-вспомогательного персонала</w:t>
      </w:r>
      <w:r w:rsidRPr="00DA495B">
        <w:t>.</w:t>
      </w:r>
    </w:p>
    <w:p w:rsidR="00843332" w:rsidRDefault="00F65E40" w:rsidP="003B1DDD">
      <w:pPr>
        <w:pStyle w:val="a8"/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</w:pPr>
      <w:r w:rsidRPr="00DA495B">
        <w:t xml:space="preserve">Составляет </w:t>
      </w:r>
      <w:r w:rsidR="00843332">
        <w:t>график работы младшего обслуживающего персонала и график работы (по согласованию с заместителями директора по учебно-вспомогательной работе) для учебно-вспомогательного персонала</w:t>
      </w:r>
      <w:r w:rsidRPr="00DA495B">
        <w:t>.</w:t>
      </w:r>
    </w:p>
    <w:p w:rsidR="006A5A20" w:rsidRDefault="00F65E40" w:rsidP="003B1DDD">
      <w:pPr>
        <w:pStyle w:val="a8"/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</w:pPr>
      <w:r w:rsidRPr="00DA495B">
        <w:t xml:space="preserve">Обеспечивает своевременное составление, утверждение, представление отчетной документации. </w:t>
      </w:r>
    </w:p>
    <w:p w:rsidR="006A5A20" w:rsidRDefault="00F65E40" w:rsidP="003B1DDD">
      <w:pPr>
        <w:pStyle w:val="a8"/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</w:pPr>
      <w:r w:rsidRPr="00DA495B">
        <w:t xml:space="preserve">Оказывает </w:t>
      </w:r>
      <w:r w:rsidR="006A5A20">
        <w:t xml:space="preserve">содействие учителям при проведении </w:t>
      </w:r>
      <w:r w:rsidRPr="00DA495B">
        <w:t>культурно-просветительских</w:t>
      </w:r>
      <w:r w:rsidR="006A5A20">
        <w:t>, культурно-массовых</w:t>
      </w:r>
      <w:r w:rsidRPr="00DA495B">
        <w:t xml:space="preserve"> и оздоровительных мероприятий. </w:t>
      </w:r>
    </w:p>
    <w:p w:rsidR="006A5A20" w:rsidRDefault="00F65E40" w:rsidP="003B1DDD">
      <w:pPr>
        <w:pStyle w:val="a8"/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</w:pPr>
      <w:r w:rsidRPr="00DA495B">
        <w:t xml:space="preserve">Участвует в подборе и расстановке </w:t>
      </w:r>
      <w:r w:rsidR="006A5A20">
        <w:t xml:space="preserve"> </w:t>
      </w:r>
      <w:r w:rsidRPr="00DA495B">
        <w:t xml:space="preserve"> кадров</w:t>
      </w:r>
      <w:r w:rsidR="006A5A20">
        <w:t xml:space="preserve"> для замещения должностей младшего обслуживающего персонала и учебно-вспомогательного персонала</w:t>
      </w:r>
      <w:r w:rsidRPr="00DA495B">
        <w:t xml:space="preserve">, организует повышение </w:t>
      </w:r>
      <w:r w:rsidR="006A5A20">
        <w:t>их</w:t>
      </w:r>
      <w:r w:rsidRPr="00DA495B">
        <w:t xml:space="preserve"> профессионального мастерства. </w:t>
      </w:r>
    </w:p>
    <w:p w:rsidR="00E14295" w:rsidRDefault="00F65E40" w:rsidP="003B1DDD">
      <w:pPr>
        <w:pStyle w:val="a8"/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</w:pPr>
      <w:r w:rsidRPr="00DA495B">
        <w:t xml:space="preserve">Вносит предложения по совершенствованию </w:t>
      </w:r>
      <w:r w:rsidR="000575A6">
        <w:t>финансово-хозяйственной деятельности</w:t>
      </w:r>
      <w:r w:rsidRPr="00DA495B">
        <w:t xml:space="preserve"> и управления образовательным учреждением. </w:t>
      </w:r>
    </w:p>
    <w:p w:rsidR="00E14295" w:rsidRDefault="00F65E40" w:rsidP="003B1DDD">
      <w:pPr>
        <w:pStyle w:val="a8"/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</w:pPr>
      <w:r w:rsidRPr="00DA495B">
        <w:t xml:space="preserve">Принимает участие в подготовке и проведении аттестации </w:t>
      </w:r>
      <w:r w:rsidR="00E14295">
        <w:t xml:space="preserve"> </w:t>
      </w:r>
      <w:r w:rsidRPr="00DA495B">
        <w:t xml:space="preserve">работников образовательного учреждения. </w:t>
      </w:r>
    </w:p>
    <w:p w:rsidR="00E14295" w:rsidRDefault="00E14295" w:rsidP="003B1DDD">
      <w:pPr>
        <w:pStyle w:val="a8"/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</w:pPr>
      <w:r>
        <w:t>Обеспечивает оснащение</w:t>
      </w:r>
      <w:r w:rsidR="00F65E40" w:rsidRPr="00DA495B">
        <w:t xml:space="preserve"> мастерских, </w:t>
      </w:r>
      <w:r w:rsidR="00FD13F8">
        <w:t xml:space="preserve"> </w:t>
      </w:r>
      <w:r w:rsidR="00F65E40" w:rsidRPr="00DA495B">
        <w:t xml:space="preserve"> лабораторий и кабинетов</w:t>
      </w:r>
      <w:r w:rsidR="00FD13F8">
        <w:t>, спортивных и актовых залов</w:t>
      </w:r>
      <w:r w:rsidR="00F65E40" w:rsidRPr="00DA495B">
        <w:t xml:space="preserve"> современным оборудованием, наглядными пособиями и техническими средствами обучения, пополнению библиотек и методических кабинетов учебно-методической, художественной и периодической литературой</w:t>
      </w:r>
      <w:r w:rsidR="00FD13F8">
        <w:t xml:space="preserve"> с целью создания условий для реализации об</w:t>
      </w:r>
      <w:r w:rsidR="00FF3E48">
        <w:t>разовательной  программы школа и программы воспитания</w:t>
      </w:r>
      <w:r w:rsidR="00F65E40" w:rsidRPr="00DA495B">
        <w:t xml:space="preserve">. </w:t>
      </w:r>
    </w:p>
    <w:p w:rsidR="00E14295" w:rsidRDefault="00F65E40" w:rsidP="003B1DDD">
      <w:pPr>
        <w:pStyle w:val="a8"/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</w:pPr>
      <w:r w:rsidRPr="00DA495B">
        <w:t xml:space="preserve">Осуществляет </w:t>
      </w:r>
      <w:proofErr w:type="gramStart"/>
      <w:r w:rsidRPr="00DA495B">
        <w:t>контроль за</w:t>
      </w:r>
      <w:proofErr w:type="gramEnd"/>
      <w:r w:rsidRPr="00DA495B">
        <w:t xml:space="preserve"> </w:t>
      </w:r>
      <w:r w:rsidR="00E14295">
        <w:t>организацией</w:t>
      </w:r>
      <w:r w:rsidRPr="00DA495B">
        <w:t xml:space="preserve"> медицинского обслуживания обучающих</w:t>
      </w:r>
      <w:r w:rsidR="00E14295">
        <w:t>ся, своевременно принимает меры по заключению договоров о сотрудничестве, созданию условий для лицензирования медицинской де</w:t>
      </w:r>
      <w:bookmarkStart w:id="0" w:name="_GoBack"/>
      <w:bookmarkEnd w:id="0"/>
      <w:r w:rsidR="00E14295">
        <w:t>ятельности обслуживающей организации.</w:t>
      </w:r>
    </w:p>
    <w:p w:rsidR="00EF10D2" w:rsidRDefault="00EF10D2" w:rsidP="003B1DDD">
      <w:pPr>
        <w:pStyle w:val="a8"/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</w:pPr>
      <w:r>
        <w:t>Осуществляет подготовку документации и соответствующих помещений при проведении</w:t>
      </w:r>
      <w:r w:rsidR="00671726">
        <w:t xml:space="preserve"> лицензирования, аттестации и аккредитации школы.</w:t>
      </w:r>
    </w:p>
    <w:p w:rsidR="00CD42A3" w:rsidRDefault="00F65E40" w:rsidP="003B1DDD">
      <w:pPr>
        <w:pStyle w:val="a8"/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</w:pPr>
      <w:r w:rsidRPr="00DA495B">
        <w:lastRenderedPageBreak/>
        <w:t xml:space="preserve">Осуществляет </w:t>
      </w:r>
      <w:proofErr w:type="gramStart"/>
      <w:r w:rsidRPr="00DA495B">
        <w:t>контроль за</w:t>
      </w:r>
      <w:proofErr w:type="gramEnd"/>
      <w:r w:rsidRPr="00DA495B">
        <w:t xml:space="preserve"> хозяйственным обслуживанием и надлежащим состояни</w:t>
      </w:r>
      <w:r w:rsidR="009A3E13">
        <w:t>ем зданий, инженерных систем и прилегающих территорий.</w:t>
      </w:r>
    </w:p>
    <w:p w:rsidR="00CD42A3" w:rsidRDefault="00F65E40" w:rsidP="003B1DDD">
      <w:pPr>
        <w:pStyle w:val="a8"/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</w:pPr>
      <w:r w:rsidRPr="00DA495B">
        <w:t xml:space="preserve">Организует </w:t>
      </w:r>
      <w:proofErr w:type="gramStart"/>
      <w:r w:rsidRPr="00DA495B">
        <w:t>контроль за</w:t>
      </w:r>
      <w:proofErr w:type="gramEnd"/>
      <w:r w:rsidRPr="00DA495B">
        <w:t xml:space="preserve"> рациональным расходованием материалов и финансовых средств образовательного учреждения. </w:t>
      </w:r>
    </w:p>
    <w:p w:rsidR="00CD42A3" w:rsidRDefault="00F65E40" w:rsidP="003B1DDD">
      <w:pPr>
        <w:pStyle w:val="a8"/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</w:pPr>
      <w:r w:rsidRPr="00DA495B">
        <w:t xml:space="preserve">Принимает меры по расширению хозяйственной самостоятельности образовательного учреждения, своевременному заключению необходимых договоров, привлечению для осуществления деятельности, предусмотренной уставом образовательного учреждения, дополнительных источников финансовых и материальных средств. </w:t>
      </w:r>
    </w:p>
    <w:p w:rsidR="00CD42A3" w:rsidRDefault="00CD42A3" w:rsidP="003B1DDD">
      <w:pPr>
        <w:pStyle w:val="a8"/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</w:pPr>
      <w:r>
        <w:t>Координирует деятельность работника, выполняющего функционал контрактного управляющего.</w:t>
      </w:r>
    </w:p>
    <w:p w:rsidR="00CD42A3" w:rsidRDefault="00F65E40" w:rsidP="003B1DDD">
      <w:pPr>
        <w:pStyle w:val="a8"/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</w:pPr>
      <w:r w:rsidRPr="00DA495B">
        <w:t xml:space="preserve">Организует работу по проведению анализа и оценки финансовых результатов деятельности образовательного учреждения, разработке и реализации мероприятий по повышению эффективности использования бюджетных средств. </w:t>
      </w:r>
    </w:p>
    <w:p w:rsidR="00CD42A3" w:rsidRDefault="00F65E40" w:rsidP="003B1DDD">
      <w:pPr>
        <w:pStyle w:val="a8"/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</w:pPr>
      <w:r w:rsidRPr="00DA495B">
        <w:t>Обеспечивает контроль за своевременным и полным выполнением договорных обязательств, порядка оформления финансово-хозяйственных операций</w:t>
      </w:r>
      <w:r w:rsidR="00782944">
        <w:t>, ведением претензионной работы</w:t>
      </w:r>
      <w:r w:rsidRPr="00DA495B">
        <w:t xml:space="preserve">. </w:t>
      </w:r>
    </w:p>
    <w:p w:rsidR="003A5C6B" w:rsidRDefault="003A5C6B" w:rsidP="003B1DDD">
      <w:pPr>
        <w:pStyle w:val="a8"/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</w:pPr>
      <w:r>
        <w:t>Принимает меры для обеспечения антикоррупционной защищенности образовательной организации в финансово-хозяйственной деятельности.</w:t>
      </w:r>
    </w:p>
    <w:p w:rsidR="00CD42A3" w:rsidRDefault="00F65E40" w:rsidP="003B1DDD">
      <w:pPr>
        <w:pStyle w:val="a8"/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</w:pPr>
      <w:r w:rsidRPr="00DA495B">
        <w:t xml:space="preserve">Принимает меры по обеспечению необходимых социально-бытовых условий для обучающихся, воспитанников и работников образовательного учреждения. </w:t>
      </w:r>
    </w:p>
    <w:p w:rsidR="00CD42A3" w:rsidRDefault="00F65E40" w:rsidP="003B1DDD">
      <w:pPr>
        <w:pStyle w:val="a8"/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</w:pPr>
      <w:r w:rsidRPr="00DA495B">
        <w:t xml:space="preserve">Готовит отчет учредителю о поступлении и расходовании финансовых и материальных средств. </w:t>
      </w:r>
    </w:p>
    <w:p w:rsidR="00CD42A3" w:rsidRDefault="00F65E40" w:rsidP="003B1DDD">
      <w:pPr>
        <w:pStyle w:val="a8"/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</w:pPr>
      <w:r w:rsidRPr="00DA495B">
        <w:t xml:space="preserve">Руководит работами по благоустройству, озеленению и уборке территории </w:t>
      </w:r>
      <w:r w:rsidR="00CD42A3">
        <w:t xml:space="preserve">и помещений </w:t>
      </w:r>
      <w:r w:rsidRPr="00DA495B">
        <w:t xml:space="preserve">образовательного учреждения. </w:t>
      </w:r>
    </w:p>
    <w:p w:rsidR="003A5C6B" w:rsidRDefault="003A5C6B" w:rsidP="003B1DDD">
      <w:pPr>
        <w:pStyle w:val="a8"/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</w:pPr>
      <w:r>
        <w:t>Осуществляет координацию взаимодействия с подрядными организациями и контроль их деятельности на территории образовательной организации.</w:t>
      </w:r>
    </w:p>
    <w:p w:rsidR="00F65E40" w:rsidRPr="00DA495B" w:rsidRDefault="00CD42A3" w:rsidP="003B1DDD">
      <w:pPr>
        <w:pStyle w:val="a8"/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</w:pPr>
      <w:r>
        <w:t>Организует деятельность учреждения по выполнению</w:t>
      </w:r>
      <w:r w:rsidR="00F65E40" w:rsidRPr="00DA495B">
        <w:t xml:space="preserve"> </w:t>
      </w:r>
      <w:r>
        <w:t xml:space="preserve"> </w:t>
      </w:r>
      <w:r w:rsidR="00F65E40" w:rsidRPr="00DA495B">
        <w:t xml:space="preserve"> охран</w:t>
      </w:r>
      <w:r>
        <w:t xml:space="preserve">ы </w:t>
      </w:r>
      <w:r w:rsidR="00F65E40" w:rsidRPr="00DA495B">
        <w:t>труда и пожарной безопасности.</w:t>
      </w:r>
    </w:p>
    <w:p w:rsidR="00F65E40" w:rsidRDefault="00CD42A3" w:rsidP="003B1DDD">
      <w:pPr>
        <w:pStyle w:val="a8"/>
        <w:numPr>
          <w:ilvl w:val="0"/>
          <w:numId w:val="11"/>
        </w:numPr>
        <w:tabs>
          <w:tab w:val="num" w:pos="0"/>
        </w:tabs>
        <w:ind w:left="0" w:firstLine="709"/>
        <w:jc w:val="both"/>
      </w:pPr>
      <w:r>
        <w:t>Организует деятельность учреждения по выполнению</w:t>
      </w:r>
      <w:r w:rsidRPr="00DA495B">
        <w:t xml:space="preserve"> </w:t>
      </w:r>
      <w:r>
        <w:t xml:space="preserve"> </w:t>
      </w:r>
      <w:r w:rsidRPr="00DA495B">
        <w:t xml:space="preserve"> </w:t>
      </w:r>
      <w:r>
        <w:t>санитарных норм и правил</w:t>
      </w:r>
      <w:r w:rsidR="00FC00FC">
        <w:t>, ветеринарного законодательства</w:t>
      </w:r>
      <w:r>
        <w:t>.</w:t>
      </w:r>
    </w:p>
    <w:p w:rsidR="00265A28" w:rsidRDefault="00CD42A3" w:rsidP="003B1DDD">
      <w:pPr>
        <w:pStyle w:val="a8"/>
        <w:numPr>
          <w:ilvl w:val="0"/>
          <w:numId w:val="11"/>
        </w:numPr>
        <w:tabs>
          <w:tab w:val="num" w:pos="0"/>
        </w:tabs>
        <w:ind w:left="0" w:firstLine="709"/>
        <w:jc w:val="both"/>
      </w:pPr>
      <w:r>
        <w:t>Организует деятельность учреждения по обеспечению антитеррористической защищенности.</w:t>
      </w:r>
    </w:p>
    <w:p w:rsidR="00265A28" w:rsidRPr="00265A28" w:rsidRDefault="00265A28" w:rsidP="003B1DDD">
      <w:pPr>
        <w:pStyle w:val="a8"/>
        <w:numPr>
          <w:ilvl w:val="0"/>
          <w:numId w:val="11"/>
        </w:numPr>
        <w:tabs>
          <w:tab w:val="num" w:pos="0"/>
        </w:tabs>
        <w:ind w:left="0" w:firstLine="709"/>
        <w:jc w:val="both"/>
      </w:pPr>
      <w:r w:rsidRPr="00265A28">
        <w:t>С</w:t>
      </w:r>
      <w:r w:rsidRPr="003B1DDD">
        <w:rPr>
          <w:bCs/>
        </w:rPr>
        <w:t>оставляет табель учета использования рабочего времени младшего обслуживающего персонала.</w:t>
      </w:r>
    </w:p>
    <w:p w:rsidR="00265A28" w:rsidRPr="00265A28" w:rsidRDefault="00265A28" w:rsidP="003B1DDD">
      <w:pPr>
        <w:pStyle w:val="a4"/>
        <w:numPr>
          <w:ilvl w:val="0"/>
          <w:numId w:val="11"/>
        </w:numPr>
        <w:spacing w:after="0"/>
        <w:ind w:left="0" w:firstLine="709"/>
        <w:jc w:val="both"/>
      </w:pPr>
      <w:r w:rsidRPr="00265A28">
        <w:t>Ведет учет и анализ расхода воды, электроэнергии и иных видов энергоносителей на основании показаний приборов.</w:t>
      </w:r>
    </w:p>
    <w:p w:rsidR="00265A28" w:rsidRPr="00265A28" w:rsidRDefault="00265A28" w:rsidP="003B1DDD">
      <w:pPr>
        <w:pStyle w:val="a4"/>
        <w:numPr>
          <w:ilvl w:val="0"/>
          <w:numId w:val="11"/>
        </w:numPr>
        <w:spacing w:after="0"/>
        <w:ind w:left="0" w:firstLine="709"/>
        <w:jc w:val="both"/>
      </w:pPr>
      <w:r w:rsidRPr="00265A28">
        <w:t xml:space="preserve">Ведет учет наличия и использования пожарного оборудования, контролирует выполнение правил противопожарной безопасности в учреждении. </w:t>
      </w:r>
    </w:p>
    <w:p w:rsidR="00265A28" w:rsidRPr="00265A28" w:rsidRDefault="00265A28" w:rsidP="003B1DDD">
      <w:pPr>
        <w:pStyle w:val="a4"/>
        <w:numPr>
          <w:ilvl w:val="0"/>
          <w:numId w:val="11"/>
        </w:numPr>
        <w:spacing w:after="0"/>
        <w:ind w:left="0" w:firstLine="709"/>
        <w:jc w:val="both"/>
      </w:pPr>
      <w:r w:rsidRPr="00265A28">
        <w:t xml:space="preserve">Осуществляет </w:t>
      </w:r>
      <w:proofErr w:type="gramStart"/>
      <w:r w:rsidRPr="00265A28">
        <w:t>контроль за</w:t>
      </w:r>
      <w:proofErr w:type="gramEnd"/>
      <w:r w:rsidRPr="00265A28">
        <w:t xml:space="preserve"> выполнением мероприятий по специальной оценке условий труда.</w:t>
      </w:r>
    </w:p>
    <w:p w:rsidR="00C8467A" w:rsidRPr="00C8467A" w:rsidRDefault="00C8467A" w:rsidP="003B1DDD">
      <w:pPr>
        <w:pStyle w:val="ConsPlusNormal"/>
        <w:widowControl/>
        <w:numPr>
          <w:ilvl w:val="0"/>
          <w:numId w:val="1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467A">
        <w:rPr>
          <w:rFonts w:ascii="Times New Roman" w:hAnsi="Times New Roman" w:cs="Times New Roman"/>
          <w:sz w:val="24"/>
          <w:szCs w:val="24"/>
        </w:rPr>
        <w:t xml:space="preserve">Принимает меры по </w:t>
      </w:r>
      <w:r>
        <w:rPr>
          <w:rFonts w:ascii="Times New Roman" w:hAnsi="Times New Roman" w:cs="Times New Roman"/>
          <w:sz w:val="24"/>
          <w:szCs w:val="24"/>
        </w:rPr>
        <w:t>исполнению</w:t>
      </w:r>
      <w:r w:rsidRPr="00C846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предписаний</w:t>
      </w:r>
      <w:r w:rsidRPr="00C8467A">
        <w:rPr>
          <w:rFonts w:ascii="Times New Roman" w:hAnsi="Times New Roman" w:cs="Times New Roman"/>
          <w:sz w:val="24"/>
          <w:szCs w:val="24"/>
        </w:rPr>
        <w:t xml:space="preserve"> надзорных органов: по охране труда, санитарно-гигиенических норм, технике безопасности и пожарной безопасности.</w:t>
      </w:r>
    </w:p>
    <w:p w:rsidR="00CD42A3" w:rsidRPr="00DA495B" w:rsidRDefault="00CD42A3" w:rsidP="003B1DDD">
      <w:pPr>
        <w:pStyle w:val="a8"/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</w:pPr>
      <w:r w:rsidRPr="00C8467A">
        <w:t>Выполняет правила по охране труда и пожарной безопасности.</w:t>
      </w:r>
    </w:p>
    <w:p w:rsidR="003B1DDD" w:rsidRPr="003B1DDD" w:rsidRDefault="003B1DDD" w:rsidP="003B1DDD">
      <w:pPr>
        <w:pStyle w:val="a8"/>
        <w:numPr>
          <w:ilvl w:val="0"/>
          <w:numId w:val="11"/>
        </w:numPr>
        <w:autoSpaceDE w:val="0"/>
        <w:autoSpaceDN w:val="0"/>
        <w:adjustRightInd w:val="0"/>
        <w:ind w:left="426" w:firstLine="284"/>
        <w:jc w:val="both"/>
        <w:rPr>
          <w:bCs/>
        </w:rPr>
      </w:pPr>
      <w:r w:rsidRPr="003B1DDD">
        <w:rPr>
          <w:bCs/>
        </w:rPr>
        <w:t>Обеспечивает реализацию антикоррупционной политики школы</w:t>
      </w:r>
      <w:r>
        <w:rPr>
          <w:bCs/>
        </w:rPr>
        <w:t xml:space="preserve"> по своим направлениям деятельности</w:t>
      </w:r>
      <w:r w:rsidRPr="003B1DDD">
        <w:rPr>
          <w:bCs/>
        </w:rPr>
        <w:t>:</w:t>
      </w:r>
    </w:p>
    <w:p w:rsidR="003B1DDD" w:rsidRPr="00F55658" w:rsidRDefault="003B1DDD" w:rsidP="003B1DDD">
      <w:pPr>
        <w:autoSpaceDE w:val="0"/>
        <w:autoSpaceDN w:val="0"/>
        <w:adjustRightInd w:val="0"/>
        <w:ind w:left="709"/>
        <w:jc w:val="both"/>
      </w:pPr>
      <w:r w:rsidRPr="00F55658">
        <w:t>- разработка и представление на утверждение руководителю организации проектов локальных нормативных актов организации, направленных на реализацию мер по предупреждению коррупции (антикоррупционной политики, кодекса этики и служебного поведения работников и т.д.);</w:t>
      </w:r>
    </w:p>
    <w:p w:rsidR="003B1DDD" w:rsidRPr="00F55658" w:rsidRDefault="003B1DDD" w:rsidP="003B1DDD">
      <w:pPr>
        <w:autoSpaceDE w:val="0"/>
        <w:autoSpaceDN w:val="0"/>
        <w:adjustRightInd w:val="0"/>
        <w:ind w:left="709"/>
        <w:jc w:val="both"/>
      </w:pPr>
      <w:r w:rsidRPr="00F55658">
        <w:t>- проведение контрольных мероприятий, направленных на выявление коррупционных правонарушений работниками организации;</w:t>
      </w:r>
    </w:p>
    <w:p w:rsidR="003B1DDD" w:rsidRPr="00F55658" w:rsidRDefault="003B1DDD" w:rsidP="003B1DDD">
      <w:pPr>
        <w:autoSpaceDE w:val="0"/>
        <w:autoSpaceDN w:val="0"/>
        <w:adjustRightInd w:val="0"/>
        <w:ind w:left="709"/>
        <w:jc w:val="both"/>
      </w:pPr>
      <w:r w:rsidRPr="00F55658">
        <w:t>- организация проведения оценки коррупционных рисков;</w:t>
      </w:r>
    </w:p>
    <w:p w:rsidR="003B1DDD" w:rsidRPr="00F55658" w:rsidRDefault="003B1DDD" w:rsidP="003B1DDD">
      <w:pPr>
        <w:autoSpaceDE w:val="0"/>
        <w:autoSpaceDN w:val="0"/>
        <w:adjustRightInd w:val="0"/>
        <w:ind w:left="709"/>
        <w:jc w:val="both"/>
      </w:pPr>
      <w:r w:rsidRPr="00F55658">
        <w:lastRenderedPageBreak/>
        <w:t>- прием и рассмотрение сообщений о случаях склонения работников к совершению коррупционных правонарушений в интересах или от имени иной организации, а также о случаях совершения коррупционных правонарушений работниками, контрагентами организации или иными лицами;</w:t>
      </w:r>
    </w:p>
    <w:p w:rsidR="003B1DDD" w:rsidRPr="00F55658" w:rsidRDefault="003B1DDD" w:rsidP="003B1DDD">
      <w:pPr>
        <w:autoSpaceDE w:val="0"/>
        <w:autoSpaceDN w:val="0"/>
        <w:adjustRightInd w:val="0"/>
        <w:ind w:left="709"/>
        <w:jc w:val="both"/>
      </w:pPr>
      <w:r w:rsidRPr="00F55658">
        <w:t>- организация заполнения и рассмотрения деклараций о конфликте интересов;</w:t>
      </w:r>
    </w:p>
    <w:p w:rsidR="003B1DDD" w:rsidRPr="00F55658" w:rsidRDefault="003B1DDD" w:rsidP="003B1DDD">
      <w:pPr>
        <w:autoSpaceDE w:val="0"/>
        <w:autoSpaceDN w:val="0"/>
        <w:adjustRightInd w:val="0"/>
        <w:ind w:left="709"/>
        <w:jc w:val="both"/>
      </w:pPr>
      <w:r w:rsidRPr="00F55658">
        <w:t>- организация обучающих мероприятий по вопросам профилактики и противодействия коррупции и индивидуального консультирования работников;</w:t>
      </w:r>
    </w:p>
    <w:p w:rsidR="003B1DDD" w:rsidRPr="00F55658" w:rsidRDefault="003B1DDD" w:rsidP="003B1DDD">
      <w:pPr>
        <w:autoSpaceDE w:val="0"/>
        <w:autoSpaceDN w:val="0"/>
        <w:adjustRightInd w:val="0"/>
        <w:ind w:left="709"/>
        <w:jc w:val="both"/>
      </w:pPr>
      <w:r w:rsidRPr="00F55658">
        <w:t>- оказание содействия уполномоченным представителям контрольно-надзорных и правоохранительных органов при проведении ими инспекционных проверок деятельности организации по вопросам предупреждения и противодействия коррупции;</w:t>
      </w:r>
    </w:p>
    <w:p w:rsidR="003B1DDD" w:rsidRPr="00F55658" w:rsidRDefault="003B1DDD" w:rsidP="003B1DDD">
      <w:pPr>
        <w:autoSpaceDE w:val="0"/>
        <w:autoSpaceDN w:val="0"/>
        <w:adjustRightInd w:val="0"/>
        <w:ind w:left="709"/>
        <w:jc w:val="both"/>
      </w:pPr>
      <w:r w:rsidRPr="00F55658">
        <w:t>- оказание содействия уполномоченным представителям правоохранительных органов при проведении мероприятий по пресечению или расследованию коррупционных преступлений, включая оперативно-розыскные мероприятия;</w:t>
      </w:r>
    </w:p>
    <w:p w:rsidR="003B1DDD" w:rsidRDefault="003B1DDD" w:rsidP="003B1DDD">
      <w:pPr>
        <w:autoSpaceDE w:val="0"/>
        <w:autoSpaceDN w:val="0"/>
        <w:adjustRightInd w:val="0"/>
        <w:ind w:left="709"/>
        <w:jc w:val="both"/>
      </w:pPr>
      <w:r w:rsidRPr="00F55658">
        <w:t>- проведение оценки результатов антикоррупционной работы, и подготовка соответствующих отчетных материалов руководству органи</w:t>
      </w:r>
      <w:r>
        <w:t>зации.</w:t>
      </w:r>
    </w:p>
    <w:p w:rsidR="00F65E40" w:rsidRDefault="00F65E40" w:rsidP="003B1DDD">
      <w:pPr>
        <w:tabs>
          <w:tab w:val="num" w:pos="0"/>
        </w:tabs>
        <w:jc w:val="both"/>
        <w:rPr>
          <w:b/>
        </w:rPr>
      </w:pPr>
    </w:p>
    <w:p w:rsidR="00A6037E" w:rsidRPr="00086871" w:rsidRDefault="00A6037E" w:rsidP="00E4778C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C46F4" w:rsidRPr="00634A56" w:rsidRDefault="0081071D" w:rsidP="00AE6FBC">
      <w:pPr>
        <w:ind w:firstLine="720"/>
        <w:jc w:val="both"/>
        <w:rPr>
          <w:b/>
        </w:rPr>
      </w:pPr>
      <w:r>
        <w:rPr>
          <w:b/>
        </w:rPr>
        <w:t>4</w:t>
      </w:r>
      <w:r w:rsidR="00DC46F4" w:rsidRPr="00634A56">
        <w:rPr>
          <w:b/>
        </w:rPr>
        <w:t>. Права</w:t>
      </w:r>
    </w:p>
    <w:p w:rsidR="00DC46F4" w:rsidRDefault="00DC46F4" w:rsidP="00AE6FBC">
      <w:pPr>
        <w:ind w:firstLine="720"/>
        <w:jc w:val="both"/>
      </w:pPr>
      <w:r>
        <w:t>Заместитель директора по административно-хозяйственной</w:t>
      </w:r>
      <w:r w:rsidRPr="00BD1D8E">
        <w:t xml:space="preserve"> </w:t>
      </w:r>
      <w:r>
        <w:t xml:space="preserve">работе имеет право в </w:t>
      </w:r>
      <w:r w:rsidR="00530F51">
        <w:t xml:space="preserve">пределах </w:t>
      </w:r>
      <w:r>
        <w:t>своей компетенции:</w:t>
      </w:r>
    </w:p>
    <w:p w:rsidR="00DC46F4" w:rsidRPr="00AE6FBC" w:rsidRDefault="0081071D" w:rsidP="00AE6FBC">
      <w:pPr>
        <w:ind w:firstLine="720"/>
        <w:jc w:val="both"/>
      </w:pPr>
      <w:r>
        <w:t>4</w:t>
      </w:r>
      <w:r w:rsidR="00DC46F4" w:rsidRPr="00AE6FBC">
        <w:t>.1.</w:t>
      </w:r>
      <w:r w:rsidR="004C1D06">
        <w:t xml:space="preserve"> Присутствовать</w:t>
      </w:r>
      <w:r w:rsidR="00DC46F4" w:rsidRPr="00AE6FBC">
        <w:t xml:space="preserve"> во время проведения любых работ младшего обслуживающего персонала.</w:t>
      </w:r>
    </w:p>
    <w:p w:rsidR="00DC46F4" w:rsidRPr="00AE6FBC" w:rsidRDefault="0081071D" w:rsidP="00AE6FBC">
      <w:pPr>
        <w:ind w:firstLine="720"/>
        <w:jc w:val="both"/>
      </w:pPr>
      <w:r>
        <w:t>4</w:t>
      </w:r>
      <w:r w:rsidR="00DC46F4" w:rsidRPr="00AE6FBC">
        <w:t>.2.</w:t>
      </w:r>
      <w:r w:rsidR="004C1D06">
        <w:t xml:space="preserve"> Давать</w:t>
      </w:r>
      <w:r w:rsidR="00DC46F4" w:rsidRPr="00AE6FBC">
        <w:t xml:space="preserve"> обязательные распоряжения мл</w:t>
      </w:r>
      <w:r w:rsidR="004C1D06">
        <w:t>адшему обслуживающему персоналу.</w:t>
      </w:r>
    </w:p>
    <w:p w:rsidR="00DC46F4" w:rsidRPr="00AE6FBC" w:rsidRDefault="0081071D" w:rsidP="00AE6FBC">
      <w:pPr>
        <w:ind w:firstLine="720"/>
        <w:jc w:val="both"/>
      </w:pPr>
      <w:r>
        <w:t>4</w:t>
      </w:r>
      <w:r w:rsidR="00DC46F4" w:rsidRPr="00AE6FBC">
        <w:t>.3.</w:t>
      </w:r>
      <w:r w:rsidR="004C1D06">
        <w:t xml:space="preserve"> Представлять</w:t>
      </w:r>
      <w:r w:rsidR="00DC46F4" w:rsidRPr="00AE6FBC">
        <w:t xml:space="preserve"> к дисциплинарной ответственности</w:t>
      </w:r>
      <w:r w:rsidR="004B03EA" w:rsidRPr="00AE6FBC">
        <w:t xml:space="preserve"> учащихся за проступки, </w:t>
      </w:r>
      <w:proofErr w:type="spellStart"/>
      <w:r w:rsidR="004B03EA" w:rsidRPr="00AE6FBC">
        <w:t>дезорганизующие</w:t>
      </w:r>
      <w:proofErr w:type="spellEnd"/>
      <w:r w:rsidR="004B03EA" w:rsidRPr="00AE6FBC">
        <w:t xml:space="preserve"> учебно-воспитательный процесс в рамках указанных Правилами о поощрениях и взысканиях.</w:t>
      </w:r>
    </w:p>
    <w:p w:rsidR="004B03EA" w:rsidRPr="00AE6FBC" w:rsidRDefault="0081071D" w:rsidP="00AE6FBC">
      <w:pPr>
        <w:ind w:firstLine="720"/>
        <w:jc w:val="both"/>
      </w:pPr>
      <w:r>
        <w:t>4</w:t>
      </w:r>
      <w:r w:rsidR="004B03EA" w:rsidRPr="00AE6FBC">
        <w:t>.4.</w:t>
      </w:r>
      <w:r w:rsidR="004C1D06">
        <w:t xml:space="preserve"> Принимать участие</w:t>
      </w:r>
      <w:r w:rsidR="004B03EA" w:rsidRPr="00AE6FBC">
        <w:t xml:space="preserve"> в подборе и расстановке кадров </w:t>
      </w:r>
      <w:r>
        <w:t>младшего обслуживающего персонала</w:t>
      </w:r>
      <w:r w:rsidR="004B03EA" w:rsidRPr="00AE6FBC">
        <w:t>; в ведении переговоров с партнерами образовательного учреждения по материально-техническому оснащению и техническому обслуживанию.</w:t>
      </w:r>
    </w:p>
    <w:p w:rsidR="004B03EA" w:rsidRPr="00AE6FBC" w:rsidRDefault="0081071D" w:rsidP="00AE6FBC">
      <w:pPr>
        <w:ind w:firstLine="720"/>
        <w:jc w:val="both"/>
      </w:pPr>
      <w:r>
        <w:t>4</w:t>
      </w:r>
      <w:r w:rsidR="004B03EA" w:rsidRPr="00AE6FBC">
        <w:t>.5.</w:t>
      </w:r>
      <w:r w:rsidR="004C1D06">
        <w:t xml:space="preserve"> Устанавливать</w:t>
      </w:r>
      <w:r w:rsidR="004B03EA" w:rsidRPr="00AE6FBC">
        <w:t xml:space="preserve"> от имени образовательного учреждения деловые контакты с лицами и организациями, могущими способствовать совершенствованию материально-технического оснащения образовательного учреждения.</w:t>
      </w:r>
    </w:p>
    <w:p w:rsidR="004B03EA" w:rsidRPr="00AE6FBC" w:rsidRDefault="0081071D" w:rsidP="00AE6FBC">
      <w:pPr>
        <w:ind w:firstLine="720"/>
        <w:jc w:val="both"/>
      </w:pPr>
      <w:r>
        <w:t>4</w:t>
      </w:r>
      <w:r w:rsidR="004B03EA" w:rsidRPr="00AE6FBC">
        <w:t>.6.</w:t>
      </w:r>
      <w:r w:rsidR="004C1D06">
        <w:t xml:space="preserve"> Вносить предложения</w:t>
      </w:r>
      <w:r w:rsidR="004B03EA" w:rsidRPr="00AE6FBC">
        <w:t xml:space="preserve"> о поощрении, моральном и материальном стимулировании </w:t>
      </w:r>
      <w:r>
        <w:t>младшего обсуживающего персонала</w:t>
      </w:r>
      <w:r w:rsidR="004B03EA" w:rsidRPr="00AE6FBC">
        <w:t>;</w:t>
      </w:r>
      <w:r w:rsidR="004C1D06">
        <w:t xml:space="preserve"> </w:t>
      </w:r>
      <w:r w:rsidR="004B03EA" w:rsidRPr="00AE6FBC">
        <w:t xml:space="preserve"> по совершенствованию работы </w:t>
      </w:r>
      <w:r>
        <w:t>младшего обслуживающего персонала</w:t>
      </w:r>
      <w:r w:rsidR="004B03EA" w:rsidRPr="00AE6FBC">
        <w:t xml:space="preserve"> и технического обслуживания.</w:t>
      </w:r>
    </w:p>
    <w:p w:rsidR="004B03EA" w:rsidRDefault="0081071D" w:rsidP="00AE6FBC">
      <w:pPr>
        <w:ind w:firstLine="720"/>
        <w:jc w:val="both"/>
      </w:pPr>
      <w:r>
        <w:t>4</w:t>
      </w:r>
      <w:r w:rsidR="004B03EA" w:rsidRPr="00AE6FBC">
        <w:t>.7.</w:t>
      </w:r>
      <w:r w:rsidR="004C1D06">
        <w:t xml:space="preserve"> Повышать</w:t>
      </w:r>
      <w:r w:rsidR="004B03EA">
        <w:t xml:space="preserve"> свою квалификацию.</w:t>
      </w:r>
    </w:p>
    <w:p w:rsidR="001A57B1" w:rsidRDefault="0081071D" w:rsidP="001A57B1">
      <w:pPr>
        <w:autoSpaceDE w:val="0"/>
        <w:autoSpaceDN w:val="0"/>
        <w:adjustRightInd w:val="0"/>
        <w:spacing w:line="256" w:lineRule="auto"/>
        <w:ind w:firstLine="709"/>
        <w:jc w:val="both"/>
      </w:pPr>
      <w:r>
        <w:t>4</w:t>
      </w:r>
      <w:r w:rsidR="001A57B1">
        <w:t xml:space="preserve">.8. </w:t>
      </w:r>
      <w:r w:rsidR="001A57B1" w:rsidRPr="00A74DB5">
        <w:rPr>
          <w:bCs/>
        </w:rPr>
        <w:t>Аттестоваться</w:t>
      </w:r>
      <w:r w:rsidR="001A57B1" w:rsidRPr="00A74DB5">
        <w:t xml:space="preserve"> на добровольной основе на</w:t>
      </w:r>
      <w:r w:rsidR="00955946">
        <w:t xml:space="preserve"> соответствие занимаемой должности, на</w:t>
      </w:r>
      <w:r w:rsidR="001A57B1" w:rsidRPr="00A74DB5">
        <w:t xml:space="preserve"> соответствующую квалификационную категорию и получить ее в случае у</w:t>
      </w:r>
      <w:r w:rsidR="001A57B1">
        <w:t>спешного прохождения аттестации.</w:t>
      </w:r>
    </w:p>
    <w:p w:rsidR="00A6037E" w:rsidRPr="00A74DB5" w:rsidRDefault="00A6037E" w:rsidP="001A57B1">
      <w:pPr>
        <w:autoSpaceDE w:val="0"/>
        <w:autoSpaceDN w:val="0"/>
        <w:adjustRightInd w:val="0"/>
        <w:spacing w:line="256" w:lineRule="auto"/>
        <w:ind w:firstLine="709"/>
        <w:jc w:val="both"/>
      </w:pPr>
    </w:p>
    <w:p w:rsidR="004B03EA" w:rsidRPr="00BD1D8E" w:rsidRDefault="0081071D" w:rsidP="004C1D06">
      <w:pPr>
        <w:ind w:firstLine="720"/>
        <w:rPr>
          <w:b/>
          <w:bCs/>
          <w:snapToGrid w:val="0"/>
        </w:rPr>
      </w:pPr>
      <w:r>
        <w:rPr>
          <w:b/>
          <w:bCs/>
          <w:snapToGrid w:val="0"/>
        </w:rPr>
        <w:t>5</w:t>
      </w:r>
      <w:r w:rsidR="004B03EA" w:rsidRPr="00BD1D8E">
        <w:rPr>
          <w:b/>
          <w:bCs/>
          <w:snapToGrid w:val="0"/>
        </w:rPr>
        <w:t>. Ответственность</w:t>
      </w:r>
    </w:p>
    <w:p w:rsidR="004B03EA" w:rsidRPr="00BD1D8E" w:rsidRDefault="0081071D" w:rsidP="004C1D06">
      <w:pPr>
        <w:ind w:firstLine="720"/>
        <w:jc w:val="both"/>
        <w:rPr>
          <w:snapToGrid w:val="0"/>
        </w:rPr>
      </w:pPr>
      <w:r>
        <w:rPr>
          <w:bCs/>
          <w:snapToGrid w:val="0"/>
        </w:rPr>
        <w:t>5</w:t>
      </w:r>
      <w:r w:rsidR="004B03EA" w:rsidRPr="00AE6FBC">
        <w:rPr>
          <w:bCs/>
          <w:snapToGrid w:val="0"/>
        </w:rPr>
        <w:t>.1.</w:t>
      </w:r>
      <w:r w:rsidR="004B03EA" w:rsidRPr="00BD1D8E">
        <w:rPr>
          <w:snapToGrid w:val="0"/>
        </w:rPr>
        <w:t xml:space="preserve"> </w:t>
      </w:r>
      <w:proofErr w:type="gramStart"/>
      <w:r w:rsidR="004B03EA" w:rsidRPr="00BD1D8E">
        <w:rPr>
          <w:snapToGrid w:val="0"/>
        </w:rPr>
        <w:t xml:space="preserve">За неисполнение или ненадлежащее исполнение без уважительных причин Устава и Правил внутреннего трудового распорядка </w:t>
      </w:r>
      <w:r w:rsidR="004B03EA" w:rsidRPr="00000BAA">
        <w:rPr>
          <w:snapToGrid w:val="0"/>
        </w:rPr>
        <w:t>образовательного учреждения</w:t>
      </w:r>
      <w:r w:rsidR="004B03EA" w:rsidRPr="00BD1D8E">
        <w:rPr>
          <w:snapToGrid w:val="0"/>
        </w:rPr>
        <w:t>, за</w:t>
      </w:r>
      <w:r w:rsidR="004B03EA" w:rsidRPr="00BD1D8E">
        <w:rPr>
          <w:snapToGrid w:val="0"/>
        </w:rPr>
        <w:softHyphen/>
        <w:t xml:space="preserve">конных распоряжений директора </w:t>
      </w:r>
      <w:r w:rsidR="004B03EA" w:rsidRPr="00000BAA">
        <w:rPr>
          <w:snapToGrid w:val="0"/>
        </w:rPr>
        <w:t>образовательного учреждения</w:t>
      </w:r>
      <w:r w:rsidR="004B03EA" w:rsidRPr="00BD1D8E">
        <w:rPr>
          <w:snapToGrid w:val="0"/>
        </w:rPr>
        <w:t xml:space="preserve"> и иных локальных норматив</w:t>
      </w:r>
      <w:r w:rsidR="004B03EA" w:rsidRPr="00BD1D8E">
        <w:rPr>
          <w:snapToGrid w:val="0"/>
        </w:rPr>
        <w:softHyphen/>
        <w:t>ных актов, должностных обязанностей, установленных настоящей Инст</w:t>
      </w:r>
      <w:r w:rsidR="004B03EA" w:rsidRPr="00BD1D8E">
        <w:rPr>
          <w:snapToGrid w:val="0"/>
        </w:rPr>
        <w:softHyphen/>
        <w:t>рукцией, в том числе за не</w:t>
      </w:r>
      <w:r w:rsidR="004B03EA">
        <w:rPr>
          <w:snapToGrid w:val="0"/>
        </w:rPr>
        <w:t xml:space="preserve"> </w:t>
      </w:r>
      <w:r w:rsidR="004B03EA" w:rsidRPr="00BD1D8E">
        <w:rPr>
          <w:snapToGrid w:val="0"/>
        </w:rPr>
        <w:t>использование предоставленных прав, за</w:t>
      </w:r>
      <w:r w:rsidR="004B03EA" w:rsidRPr="00BD1D8E">
        <w:rPr>
          <w:snapToGrid w:val="0"/>
        </w:rPr>
        <w:softHyphen/>
        <w:t xml:space="preserve">меститель директора по </w:t>
      </w:r>
      <w:r w:rsidR="004B03EA" w:rsidRPr="004B03EA">
        <w:rPr>
          <w:snapToGrid w:val="0"/>
        </w:rPr>
        <w:t xml:space="preserve">административно-хозяйственной </w:t>
      </w:r>
      <w:r w:rsidR="004B03EA" w:rsidRPr="00BD1D8E">
        <w:rPr>
          <w:snapToGrid w:val="0"/>
        </w:rPr>
        <w:t>работе несет дисциплинарную ответственность в порядке, определенном трудовым законодательством.</w:t>
      </w:r>
      <w:proofErr w:type="gramEnd"/>
      <w:r w:rsidR="004B03EA" w:rsidRPr="00BD1D8E">
        <w:rPr>
          <w:snapToGrid w:val="0"/>
        </w:rPr>
        <w:t xml:space="preserve"> За грубое нарушение трудовых обязанностей в качестве дисциплинарного наказания может быть применено увольнение.</w:t>
      </w:r>
    </w:p>
    <w:p w:rsidR="004B03EA" w:rsidRPr="00AE6FBC" w:rsidRDefault="0081071D" w:rsidP="00AE6FBC">
      <w:pPr>
        <w:ind w:firstLine="720"/>
        <w:jc w:val="both"/>
        <w:rPr>
          <w:snapToGrid w:val="0"/>
        </w:rPr>
      </w:pPr>
      <w:r>
        <w:rPr>
          <w:bCs/>
          <w:snapToGrid w:val="0"/>
        </w:rPr>
        <w:t>5</w:t>
      </w:r>
      <w:r w:rsidR="004B03EA" w:rsidRPr="00AE6FBC">
        <w:rPr>
          <w:bCs/>
          <w:snapToGrid w:val="0"/>
        </w:rPr>
        <w:t>.2.</w:t>
      </w:r>
      <w:r w:rsidR="004B03EA" w:rsidRPr="00AE6FBC">
        <w:rPr>
          <w:snapToGrid w:val="0"/>
        </w:rPr>
        <w:t xml:space="preserve"> </w:t>
      </w:r>
      <w:proofErr w:type="gramStart"/>
      <w:r w:rsidR="004B03EA" w:rsidRPr="00AE6FBC">
        <w:rPr>
          <w:snapToGrid w:val="0"/>
        </w:rPr>
        <w:t xml:space="preserve">За применение, в том числе однократное, методов воспитания, связанных с физическим и (или) психическим насилием над личностью обучающегося, заместитель </w:t>
      </w:r>
      <w:r w:rsidR="004B03EA" w:rsidRPr="00AE6FBC">
        <w:rPr>
          <w:snapToGrid w:val="0"/>
        </w:rPr>
        <w:lastRenderedPageBreak/>
        <w:t>директора по административно-хозяйственной работе может быть освобожден от занимаемой должности в соответствии с трудовым законодательством и Законом Российской Федерации "Об образовании".</w:t>
      </w:r>
      <w:proofErr w:type="gramEnd"/>
      <w:r w:rsidR="004B03EA" w:rsidRPr="00AE6FBC">
        <w:rPr>
          <w:snapToGrid w:val="0"/>
        </w:rPr>
        <w:t xml:space="preserve"> Увольнение за данный проступок не является мерой дисциплинарной ответственности.</w:t>
      </w:r>
    </w:p>
    <w:p w:rsidR="004B03EA" w:rsidRPr="00AE6FBC" w:rsidRDefault="0081071D" w:rsidP="00AE6FBC">
      <w:pPr>
        <w:ind w:firstLine="720"/>
        <w:jc w:val="both"/>
        <w:rPr>
          <w:snapToGrid w:val="0"/>
        </w:rPr>
      </w:pPr>
      <w:r>
        <w:rPr>
          <w:bCs/>
          <w:snapToGrid w:val="0"/>
        </w:rPr>
        <w:t>5</w:t>
      </w:r>
      <w:r w:rsidR="004B03EA" w:rsidRPr="00AE6FBC">
        <w:rPr>
          <w:bCs/>
          <w:snapToGrid w:val="0"/>
        </w:rPr>
        <w:t>.3.</w:t>
      </w:r>
      <w:r w:rsidR="004B03EA" w:rsidRPr="00AE6FBC">
        <w:rPr>
          <w:snapToGrid w:val="0"/>
        </w:rPr>
        <w:t xml:space="preserve"> За нарушение правил пожарной безопасности, охраны труда, санитарно-гигиенических правил организации учебно-воспитательного про</w:t>
      </w:r>
      <w:r w:rsidR="004B03EA" w:rsidRPr="00AE6FBC">
        <w:rPr>
          <w:snapToGrid w:val="0"/>
        </w:rPr>
        <w:softHyphen/>
        <w:t>цесса заместитель директора по административно-хозяйственной работе привлекается к административной ответственности в порядке и в случаях, предусмотрен</w:t>
      </w:r>
      <w:r w:rsidR="004B03EA" w:rsidRPr="00AE6FBC">
        <w:rPr>
          <w:snapToGrid w:val="0"/>
        </w:rPr>
        <w:softHyphen/>
        <w:t>ных административным законодательством.</w:t>
      </w:r>
    </w:p>
    <w:p w:rsidR="004B03EA" w:rsidRDefault="0081071D" w:rsidP="00AE6FBC">
      <w:pPr>
        <w:ind w:firstLine="720"/>
        <w:jc w:val="both"/>
        <w:rPr>
          <w:snapToGrid w:val="0"/>
        </w:rPr>
      </w:pPr>
      <w:r>
        <w:rPr>
          <w:bCs/>
          <w:snapToGrid w:val="0"/>
        </w:rPr>
        <w:t>5</w:t>
      </w:r>
      <w:r w:rsidR="004B03EA" w:rsidRPr="00AE6FBC">
        <w:rPr>
          <w:bCs/>
          <w:snapToGrid w:val="0"/>
        </w:rPr>
        <w:t>.4.</w:t>
      </w:r>
      <w:r w:rsidR="004B03EA" w:rsidRPr="00AE6FBC">
        <w:rPr>
          <w:snapToGrid w:val="0"/>
        </w:rPr>
        <w:t xml:space="preserve"> </w:t>
      </w:r>
      <w:proofErr w:type="gramStart"/>
      <w:r w:rsidR="004B03EA" w:rsidRPr="00AE6FBC">
        <w:rPr>
          <w:snapToGrid w:val="0"/>
        </w:rPr>
        <w:t>За виновное</w:t>
      </w:r>
      <w:r w:rsidR="004B03EA" w:rsidRPr="00BD1D8E">
        <w:rPr>
          <w:snapToGrid w:val="0"/>
        </w:rPr>
        <w:t xml:space="preserve"> причинение </w:t>
      </w:r>
      <w:r w:rsidR="004B03EA">
        <w:rPr>
          <w:snapToGrid w:val="0"/>
        </w:rPr>
        <w:t>образовательному учреждению</w:t>
      </w:r>
      <w:r w:rsidR="004B03EA" w:rsidRPr="00BD1D8E">
        <w:rPr>
          <w:snapToGrid w:val="0"/>
        </w:rPr>
        <w:t xml:space="preserve"> или участникам образовательного процесса ущерба в связи с исполнением (неисполнением) своих должно</w:t>
      </w:r>
      <w:r w:rsidR="004B03EA" w:rsidRPr="00BD1D8E">
        <w:rPr>
          <w:snapToGrid w:val="0"/>
        </w:rPr>
        <w:softHyphen/>
        <w:t xml:space="preserve">стных обязанностей заместитель директора по </w:t>
      </w:r>
      <w:r w:rsidR="008B76B7" w:rsidRPr="00AE6FBC">
        <w:rPr>
          <w:snapToGrid w:val="0"/>
        </w:rPr>
        <w:t>административно-хозяйственной</w:t>
      </w:r>
      <w:r w:rsidR="004B03EA" w:rsidRPr="00BD1D8E">
        <w:rPr>
          <w:snapToGrid w:val="0"/>
        </w:rPr>
        <w:t xml:space="preserve"> несет материальную ответственность в порядке и в пределах, установленных трудовым и (или) гражданским законодательством.</w:t>
      </w:r>
      <w:proofErr w:type="gramEnd"/>
    </w:p>
    <w:p w:rsidR="00A6037E" w:rsidRPr="00BD1D8E" w:rsidRDefault="00A6037E" w:rsidP="00AE6FBC">
      <w:pPr>
        <w:ind w:firstLine="720"/>
        <w:jc w:val="both"/>
        <w:rPr>
          <w:snapToGrid w:val="0"/>
        </w:rPr>
      </w:pPr>
    </w:p>
    <w:p w:rsidR="004B03EA" w:rsidRPr="00BD1D8E" w:rsidRDefault="0081071D" w:rsidP="00AE6FBC">
      <w:pPr>
        <w:ind w:firstLine="720"/>
        <w:rPr>
          <w:b/>
          <w:bCs/>
          <w:snapToGrid w:val="0"/>
        </w:rPr>
      </w:pPr>
      <w:r>
        <w:rPr>
          <w:b/>
          <w:bCs/>
          <w:snapToGrid w:val="0"/>
        </w:rPr>
        <w:t>6</w:t>
      </w:r>
      <w:r w:rsidR="004B03EA" w:rsidRPr="00BD1D8E">
        <w:rPr>
          <w:b/>
          <w:bCs/>
          <w:snapToGrid w:val="0"/>
        </w:rPr>
        <w:t>. Взаимоотношения. Связи по должности</w:t>
      </w:r>
    </w:p>
    <w:p w:rsidR="004B03EA" w:rsidRPr="00AE6FBC" w:rsidRDefault="0081071D" w:rsidP="00AE6FBC">
      <w:pPr>
        <w:ind w:firstLine="720"/>
        <w:jc w:val="both"/>
        <w:rPr>
          <w:snapToGrid w:val="0"/>
        </w:rPr>
      </w:pPr>
      <w:r>
        <w:rPr>
          <w:bCs/>
          <w:snapToGrid w:val="0"/>
        </w:rPr>
        <w:t>6</w:t>
      </w:r>
      <w:r w:rsidR="004B03EA" w:rsidRPr="00AE6FBC">
        <w:rPr>
          <w:bCs/>
          <w:snapToGrid w:val="0"/>
        </w:rPr>
        <w:t>.1.</w:t>
      </w:r>
      <w:r w:rsidR="004B03EA" w:rsidRPr="00AE6FBC">
        <w:rPr>
          <w:snapToGrid w:val="0"/>
        </w:rPr>
        <w:t xml:space="preserve"> </w:t>
      </w:r>
      <w:r w:rsidR="004C1D06">
        <w:rPr>
          <w:snapToGrid w:val="0"/>
        </w:rPr>
        <w:t>Р</w:t>
      </w:r>
      <w:r w:rsidR="004B03EA" w:rsidRPr="00AE6FBC">
        <w:rPr>
          <w:snapToGrid w:val="0"/>
        </w:rPr>
        <w:t>аботает в режиме ненормированного рабочего дня по графику, составленному исходя из 36-часовой рабочей недели и утвержденному директором образовательного учреждения;</w:t>
      </w:r>
    </w:p>
    <w:p w:rsidR="004B03EA" w:rsidRPr="00AE6FBC" w:rsidRDefault="0081071D" w:rsidP="00AE6FBC">
      <w:pPr>
        <w:pStyle w:val="2"/>
        <w:spacing w:line="240" w:lineRule="auto"/>
        <w:ind w:firstLine="720"/>
        <w:rPr>
          <w:sz w:val="24"/>
          <w:szCs w:val="24"/>
        </w:rPr>
      </w:pPr>
      <w:r>
        <w:rPr>
          <w:bCs/>
          <w:sz w:val="24"/>
          <w:szCs w:val="24"/>
        </w:rPr>
        <w:t>6</w:t>
      </w:r>
      <w:r w:rsidR="004B03EA" w:rsidRPr="00AE6FBC">
        <w:rPr>
          <w:bCs/>
          <w:sz w:val="24"/>
          <w:szCs w:val="24"/>
        </w:rPr>
        <w:t>.2.</w:t>
      </w:r>
      <w:r w:rsidR="004B03EA" w:rsidRPr="00AE6FBC">
        <w:rPr>
          <w:sz w:val="24"/>
          <w:szCs w:val="24"/>
        </w:rPr>
        <w:t xml:space="preserve"> </w:t>
      </w:r>
      <w:r w:rsidR="004C1D06">
        <w:rPr>
          <w:sz w:val="24"/>
          <w:szCs w:val="24"/>
        </w:rPr>
        <w:t>С</w:t>
      </w:r>
      <w:r w:rsidR="004B03EA" w:rsidRPr="00AE6FBC">
        <w:rPr>
          <w:sz w:val="24"/>
          <w:szCs w:val="24"/>
        </w:rPr>
        <w:t>амостоятельно планирует свою работу на каждый учебный год и каждую учебную четверть. План работы утверждается директором образовательного учреждения не позднее пяти дней с начала планируемого периода;</w:t>
      </w:r>
    </w:p>
    <w:p w:rsidR="004B03EA" w:rsidRPr="00AE6FBC" w:rsidRDefault="0081071D" w:rsidP="00AE6FBC">
      <w:pPr>
        <w:ind w:firstLine="720"/>
        <w:jc w:val="both"/>
        <w:rPr>
          <w:snapToGrid w:val="0"/>
        </w:rPr>
      </w:pPr>
      <w:r>
        <w:rPr>
          <w:bCs/>
          <w:snapToGrid w:val="0"/>
        </w:rPr>
        <w:t>6</w:t>
      </w:r>
      <w:r w:rsidR="004B03EA" w:rsidRPr="00AE6FBC">
        <w:rPr>
          <w:bCs/>
          <w:snapToGrid w:val="0"/>
        </w:rPr>
        <w:t>.3.</w:t>
      </w:r>
      <w:r w:rsidR="004B03EA" w:rsidRPr="00AE6FBC">
        <w:rPr>
          <w:snapToGrid w:val="0"/>
        </w:rPr>
        <w:t xml:space="preserve"> </w:t>
      </w:r>
      <w:r w:rsidR="004C1D06">
        <w:rPr>
          <w:snapToGrid w:val="0"/>
        </w:rPr>
        <w:t>П</w:t>
      </w:r>
      <w:r w:rsidR="004B03EA" w:rsidRPr="00AE6FBC">
        <w:rPr>
          <w:snapToGrid w:val="0"/>
        </w:rPr>
        <w:t xml:space="preserve">редставляет директору </w:t>
      </w:r>
      <w:r w:rsidR="00782944">
        <w:rPr>
          <w:snapToGrid w:val="0"/>
        </w:rPr>
        <w:t xml:space="preserve">оперативную информацию о своей деятельности и состоянии дел еженедельно на </w:t>
      </w:r>
      <w:proofErr w:type="spellStart"/>
      <w:r w:rsidR="00782944">
        <w:rPr>
          <w:snapToGrid w:val="0"/>
        </w:rPr>
        <w:t>планерочном</w:t>
      </w:r>
      <w:proofErr w:type="spellEnd"/>
      <w:r w:rsidR="00782944">
        <w:rPr>
          <w:snapToGrid w:val="0"/>
        </w:rPr>
        <w:t xml:space="preserve"> совещании; </w:t>
      </w:r>
      <w:r w:rsidR="008F7555">
        <w:rPr>
          <w:snapToGrid w:val="0"/>
        </w:rPr>
        <w:t xml:space="preserve"> </w:t>
      </w:r>
      <w:proofErr w:type="gramStart"/>
      <w:r w:rsidR="008F7555">
        <w:rPr>
          <w:snapToGrid w:val="0"/>
        </w:rPr>
        <w:t xml:space="preserve">предоставляет </w:t>
      </w:r>
      <w:r w:rsidR="004B03EA" w:rsidRPr="00AE6FBC">
        <w:rPr>
          <w:snapToGrid w:val="0"/>
        </w:rPr>
        <w:t>письменный отчет</w:t>
      </w:r>
      <w:proofErr w:type="gramEnd"/>
      <w:r w:rsidR="004B03EA" w:rsidRPr="00AE6FBC">
        <w:rPr>
          <w:snapToGrid w:val="0"/>
        </w:rPr>
        <w:t xml:space="preserve"> о своей деятельности объемом не более пяти машинописных страниц в течение 10 дней по окончании каждой учебной четверти;</w:t>
      </w:r>
    </w:p>
    <w:p w:rsidR="004B03EA" w:rsidRPr="00AE6FBC" w:rsidRDefault="0081071D" w:rsidP="00AE6FBC">
      <w:pPr>
        <w:ind w:firstLine="720"/>
        <w:jc w:val="both"/>
        <w:rPr>
          <w:snapToGrid w:val="0"/>
        </w:rPr>
      </w:pPr>
      <w:r>
        <w:rPr>
          <w:bCs/>
          <w:snapToGrid w:val="0"/>
        </w:rPr>
        <w:t>6</w:t>
      </w:r>
      <w:r w:rsidR="004B03EA" w:rsidRPr="00AE6FBC">
        <w:rPr>
          <w:bCs/>
          <w:snapToGrid w:val="0"/>
        </w:rPr>
        <w:t>.4.</w:t>
      </w:r>
      <w:r w:rsidR="004B03EA" w:rsidRPr="00AE6FBC">
        <w:rPr>
          <w:snapToGrid w:val="0"/>
        </w:rPr>
        <w:t xml:space="preserve"> </w:t>
      </w:r>
      <w:r w:rsidR="004C1D06">
        <w:rPr>
          <w:snapToGrid w:val="0"/>
        </w:rPr>
        <w:t>П</w:t>
      </w:r>
      <w:r w:rsidR="004B03EA" w:rsidRPr="00AE6FBC">
        <w:rPr>
          <w:snapToGrid w:val="0"/>
        </w:rPr>
        <w:t>олучает от директора образовательного учреждения информацию нормативно-правово</w:t>
      </w:r>
      <w:r w:rsidR="004B03EA" w:rsidRPr="00AE6FBC">
        <w:rPr>
          <w:snapToGrid w:val="0"/>
        </w:rPr>
        <w:softHyphen/>
        <w:t>го и организационно-методического характера, знакомится под расписку с соответствующими документами;</w:t>
      </w:r>
    </w:p>
    <w:p w:rsidR="004B03EA" w:rsidRPr="00AE6FBC" w:rsidRDefault="0081071D" w:rsidP="00AE6FBC">
      <w:pPr>
        <w:ind w:firstLine="720"/>
        <w:jc w:val="both"/>
        <w:rPr>
          <w:snapToGrid w:val="0"/>
        </w:rPr>
      </w:pPr>
      <w:r>
        <w:rPr>
          <w:bCs/>
          <w:snapToGrid w:val="0"/>
        </w:rPr>
        <w:t>6</w:t>
      </w:r>
      <w:r w:rsidR="004B03EA" w:rsidRPr="00AE6FBC">
        <w:rPr>
          <w:bCs/>
          <w:snapToGrid w:val="0"/>
        </w:rPr>
        <w:t>.5.</w:t>
      </w:r>
      <w:r w:rsidR="004B03EA" w:rsidRPr="00AE6FBC">
        <w:rPr>
          <w:snapToGrid w:val="0"/>
        </w:rPr>
        <w:t xml:space="preserve"> </w:t>
      </w:r>
      <w:r w:rsidR="004C1D06">
        <w:rPr>
          <w:snapToGrid w:val="0"/>
        </w:rPr>
        <w:t>В</w:t>
      </w:r>
      <w:r w:rsidR="004B03EA" w:rsidRPr="00AE6FBC">
        <w:rPr>
          <w:snapToGrid w:val="0"/>
        </w:rPr>
        <w:t xml:space="preserve">изирует приказы директора образовательного учреждения по вопросам организации </w:t>
      </w:r>
      <w:r>
        <w:rPr>
          <w:snapToGrid w:val="0"/>
        </w:rPr>
        <w:t>младшего обслуживающего персонала</w:t>
      </w:r>
      <w:r w:rsidR="004B03EA" w:rsidRPr="00AE6FBC">
        <w:rPr>
          <w:snapToGrid w:val="0"/>
        </w:rPr>
        <w:t>;</w:t>
      </w:r>
    </w:p>
    <w:p w:rsidR="004B03EA" w:rsidRPr="00AE6FBC" w:rsidRDefault="0081071D" w:rsidP="00AE6FBC">
      <w:pPr>
        <w:ind w:firstLine="720"/>
        <w:jc w:val="both"/>
        <w:rPr>
          <w:snapToGrid w:val="0"/>
        </w:rPr>
      </w:pPr>
      <w:r>
        <w:rPr>
          <w:bCs/>
          <w:snapToGrid w:val="0"/>
        </w:rPr>
        <w:t>6</w:t>
      </w:r>
      <w:r w:rsidR="004B03EA" w:rsidRPr="00AE6FBC">
        <w:rPr>
          <w:bCs/>
          <w:snapToGrid w:val="0"/>
        </w:rPr>
        <w:t>.6.</w:t>
      </w:r>
      <w:r w:rsidR="004B03EA" w:rsidRPr="00AE6FBC">
        <w:rPr>
          <w:snapToGrid w:val="0"/>
        </w:rPr>
        <w:t xml:space="preserve"> </w:t>
      </w:r>
      <w:r w:rsidR="004C1D06">
        <w:rPr>
          <w:snapToGrid w:val="0"/>
        </w:rPr>
        <w:t>С</w:t>
      </w:r>
      <w:r w:rsidR="004B03EA" w:rsidRPr="00AE6FBC">
        <w:rPr>
          <w:snapToGrid w:val="0"/>
        </w:rPr>
        <w:t>истематически обменивается информацией по вопросам, входя</w:t>
      </w:r>
      <w:r w:rsidR="004B03EA" w:rsidRPr="00AE6FBC">
        <w:rPr>
          <w:snapToGrid w:val="0"/>
        </w:rPr>
        <w:softHyphen/>
        <w:t>щим в свою компетенцию, с педагогическими работниками и за</w:t>
      </w:r>
      <w:r w:rsidR="004B03EA" w:rsidRPr="00AE6FBC">
        <w:rPr>
          <w:snapToGrid w:val="0"/>
        </w:rPr>
        <w:softHyphen/>
        <w:t>местителями директора образовательного учреждения;</w:t>
      </w:r>
    </w:p>
    <w:p w:rsidR="004B03EA" w:rsidRPr="00AE6FBC" w:rsidRDefault="0081071D" w:rsidP="00AE6FBC">
      <w:pPr>
        <w:pStyle w:val="2"/>
        <w:spacing w:line="240" w:lineRule="auto"/>
        <w:ind w:firstLine="720"/>
        <w:rPr>
          <w:sz w:val="24"/>
          <w:szCs w:val="24"/>
        </w:rPr>
      </w:pPr>
      <w:r>
        <w:rPr>
          <w:bCs/>
          <w:sz w:val="24"/>
          <w:szCs w:val="24"/>
        </w:rPr>
        <w:t>6</w:t>
      </w:r>
      <w:r w:rsidR="004B03EA" w:rsidRPr="00AE6FBC">
        <w:rPr>
          <w:bCs/>
          <w:sz w:val="24"/>
          <w:szCs w:val="24"/>
        </w:rPr>
        <w:t>.7</w:t>
      </w:r>
      <w:r w:rsidR="004B03EA" w:rsidRPr="00AE6FBC">
        <w:rPr>
          <w:sz w:val="24"/>
          <w:szCs w:val="24"/>
        </w:rPr>
        <w:t xml:space="preserve">. </w:t>
      </w:r>
      <w:r w:rsidR="004C1D06">
        <w:rPr>
          <w:sz w:val="24"/>
          <w:szCs w:val="24"/>
        </w:rPr>
        <w:t>И</w:t>
      </w:r>
      <w:r w:rsidR="004B03EA" w:rsidRPr="00AE6FBC">
        <w:rPr>
          <w:sz w:val="24"/>
          <w:szCs w:val="24"/>
        </w:rPr>
        <w:t>сполняет обязанности директора образовательного учреждения в период его временного отсутствия (отпуск, болезнь и т.п.). Исполнение обязанностей осуществляется в соответствии с законодательством о труде и Уставом образовательного учреждения на основании приказа директора или решения Педаго</w:t>
      </w:r>
      <w:r w:rsidR="004B03EA" w:rsidRPr="00AE6FBC">
        <w:rPr>
          <w:sz w:val="24"/>
          <w:szCs w:val="24"/>
        </w:rPr>
        <w:softHyphen/>
        <w:t>гического совета образовательного учреждения, если соответствующий приказ не может быть издан по объективным причинам;</w:t>
      </w:r>
    </w:p>
    <w:p w:rsidR="004B03EA" w:rsidRDefault="0081071D" w:rsidP="00AE6FBC">
      <w:pPr>
        <w:pStyle w:val="2"/>
        <w:spacing w:line="240" w:lineRule="auto"/>
        <w:ind w:firstLine="720"/>
        <w:rPr>
          <w:sz w:val="24"/>
          <w:szCs w:val="24"/>
        </w:rPr>
      </w:pPr>
      <w:r>
        <w:rPr>
          <w:bCs/>
          <w:sz w:val="24"/>
          <w:szCs w:val="24"/>
        </w:rPr>
        <w:t>6</w:t>
      </w:r>
      <w:r w:rsidR="004B03EA" w:rsidRPr="00AE6FBC">
        <w:rPr>
          <w:bCs/>
          <w:sz w:val="24"/>
          <w:szCs w:val="24"/>
        </w:rPr>
        <w:t>.8.</w:t>
      </w:r>
      <w:r w:rsidR="004B03EA" w:rsidRPr="00AE6FBC">
        <w:rPr>
          <w:sz w:val="24"/>
          <w:szCs w:val="24"/>
        </w:rPr>
        <w:t xml:space="preserve"> </w:t>
      </w:r>
      <w:r w:rsidR="004C1D06">
        <w:rPr>
          <w:sz w:val="24"/>
          <w:szCs w:val="24"/>
        </w:rPr>
        <w:t>П</w:t>
      </w:r>
      <w:r w:rsidR="004B03EA" w:rsidRPr="00AE6FBC">
        <w:rPr>
          <w:sz w:val="24"/>
          <w:szCs w:val="24"/>
        </w:rPr>
        <w:t>ередает</w:t>
      </w:r>
      <w:r w:rsidR="004B03EA" w:rsidRPr="00BD1D8E">
        <w:rPr>
          <w:sz w:val="24"/>
          <w:szCs w:val="24"/>
        </w:rPr>
        <w:t xml:space="preserve"> директору информацию, полученную па совещаниях и семинарах, непосредственно после ее получения.</w:t>
      </w:r>
    </w:p>
    <w:p w:rsidR="00634A56" w:rsidRDefault="00634A56" w:rsidP="004B03EA">
      <w:pPr>
        <w:pStyle w:val="2"/>
        <w:spacing w:line="240" w:lineRule="auto"/>
        <w:rPr>
          <w:sz w:val="24"/>
          <w:szCs w:val="24"/>
        </w:rPr>
      </w:pPr>
    </w:p>
    <w:p w:rsidR="00F97A46" w:rsidRDefault="00F97A46" w:rsidP="004B03EA">
      <w:pPr>
        <w:jc w:val="both"/>
        <w:rPr>
          <w:snapToGrid w:val="0"/>
        </w:rPr>
      </w:pPr>
    </w:p>
    <w:p w:rsidR="000C69D6" w:rsidRDefault="000C69D6" w:rsidP="000C69D6">
      <w:pPr>
        <w:spacing w:before="33"/>
        <w:jc w:val="both"/>
      </w:pPr>
      <w:r>
        <w:tab/>
        <w:t xml:space="preserve">С инструкцией </w:t>
      </w:r>
      <w:proofErr w:type="gramStart"/>
      <w:r>
        <w:t>ознакомлена</w:t>
      </w:r>
      <w:proofErr w:type="gramEnd"/>
      <w:r>
        <w:t>: _____________________________________________</w:t>
      </w:r>
    </w:p>
    <w:p w:rsidR="000C69D6" w:rsidRDefault="000C69D6" w:rsidP="000C69D6">
      <w:pPr>
        <w:autoSpaceDE w:val="0"/>
        <w:autoSpaceDN w:val="0"/>
        <w:adjustRightInd w:val="0"/>
        <w:spacing w:before="60"/>
        <w:ind w:firstLine="285"/>
        <w:jc w:val="both"/>
      </w:pPr>
    </w:p>
    <w:p w:rsidR="000C69D6" w:rsidRDefault="000C69D6" w:rsidP="000C69D6">
      <w:pPr>
        <w:autoSpaceDE w:val="0"/>
        <w:autoSpaceDN w:val="0"/>
        <w:adjustRightInd w:val="0"/>
        <w:spacing w:before="60"/>
        <w:ind w:firstLine="285"/>
        <w:jc w:val="both"/>
      </w:pPr>
    </w:p>
    <w:p w:rsidR="000C69D6" w:rsidRDefault="000C69D6" w:rsidP="000C69D6">
      <w:pPr>
        <w:autoSpaceDE w:val="0"/>
        <w:autoSpaceDN w:val="0"/>
        <w:adjustRightInd w:val="0"/>
        <w:spacing w:before="60"/>
        <w:ind w:firstLine="285"/>
        <w:jc w:val="both"/>
      </w:pPr>
      <w:r>
        <w:tab/>
        <w:t>Второй экземпляр инструкции получен _______________________________________</w:t>
      </w:r>
    </w:p>
    <w:p w:rsidR="000C69D6" w:rsidRDefault="000C69D6" w:rsidP="000C69D6">
      <w:pPr>
        <w:autoSpaceDE w:val="0"/>
        <w:autoSpaceDN w:val="0"/>
        <w:adjustRightInd w:val="0"/>
        <w:spacing w:before="60"/>
        <w:ind w:firstLine="285"/>
        <w:jc w:val="both"/>
      </w:pPr>
    </w:p>
    <w:p w:rsidR="000C69D6" w:rsidRDefault="000C69D6" w:rsidP="000C69D6">
      <w:pPr>
        <w:autoSpaceDE w:val="0"/>
        <w:autoSpaceDN w:val="0"/>
        <w:adjustRightInd w:val="0"/>
        <w:spacing w:before="60"/>
        <w:ind w:firstLine="285"/>
        <w:jc w:val="both"/>
      </w:pPr>
    </w:p>
    <w:p w:rsidR="003B1DDD" w:rsidRDefault="003B1DDD" w:rsidP="000C69D6">
      <w:pPr>
        <w:autoSpaceDE w:val="0"/>
        <w:autoSpaceDN w:val="0"/>
        <w:adjustRightInd w:val="0"/>
        <w:ind w:firstLine="285"/>
        <w:jc w:val="both"/>
        <w:rPr>
          <w:b/>
          <w:bCs/>
          <w:i/>
          <w:iCs/>
          <w:color w:val="000000"/>
        </w:rPr>
      </w:pPr>
    </w:p>
    <w:p w:rsidR="003B1DDD" w:rsidRDefault="003B1DDD" w:rsidP="000C69D6">
      <w:pPr>
        <w:autoSpaceDE w:val="0"/>
        <w:autoSpaceDN w:val="0"/>
        <w:adjustRightInd w:val="0"/>
        <w:ind w:firstLine="285"/>
        <w:jc w:val="both"/>
        <w:rPr>
          <w:b/>
          <w:bCs/>
          <w:i/>
          <w:iCs/>
          <w:color w:val="000000"/>
        </w:rPr>
      </w:pPr>
    </w:p>
    <w:p w:rsidR="000C69D6" w:rsidRDefault="000C69D6" w:rsidP="000C69D6">
      <w:pPr>
        <w:autoSpaceDE w:val="0"/>
        <w:autoSpaceDN w:val="0"/>
        <w:adjustRightInd w:val="0"/>
        <w:ind w:firstLine="285"/>
        <w:jc w:val="both"/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lastRenderedPageBreak/>
        <w:t>Примечания:</w:t>
      </w:r>
    </w:p>
    <w:p w:rsidR="000C69D6" w:rsidRDefault="000C69D6" w:rsidP="000C69D6">
      <w:pPr>
        <w:autoSpaceDE w:val="0"/>
        <w:autoSpaceDN w:val="0"/>
        <w:adjustRightInd w:val="0"/>
        <w:ind w:firstLine="285"/>
        <w:jc w:val="both"/>
      </w:pPr>
    </w:p>
    <w:p w:rsidR="000C69D6" w:rsidRDefault="000C69D6" w:rsidP="000C69D6">
      <w:pPr>
        <w:autoSpaceDE w:val="0"/>
        <w:autoSpaceDN w:val="0"/>
        <w:adjustRightInd w:val="0"/>
        <w:ind w:firstLine="285"/>
        <w:jc w:val="both"/>
      </w:pPr>
      <w:r>
        <w:t>1. Название должности «Заместитель директора» соответствует названию должности в «Общероссийском классификаторе профессий рабочих, должностей служащих и тарифных разрядов (ОКПДТР)» и</w:t>
      </w:r>
      <w:r>
        <w:rPr>
          <w:color w:val="FF0000"/>
        </w:rPr>
        <w:t xml:space="preserve"> </w:t>
      </w:r>
      <w:r>
        <w:t>в</w:t>
      </w:r>
      <w:r>
        <w:rPr>
          <w:color w:val="FF0000"/>
        </w:rPr>
        <w:t xml:space="preserve"> </w:t>
      </w:r>
      <w:r>
        <w:t xml:space="preserve">Постановлении Правительства РФ от 29 октября </w:t>
      </w:r>
      <w:smartTag w:uri="urn:schemas-microsoft-com:office:smarttags" w:element="metricconverter">
        <w:smartTagPr>
          <w:attr w:name="ProductID" w:val="2002 г"/>
        </w:smartTagPr>
        <w:r>
          <w:t>2002 г</w:t>
        </w:r>
      </w:smartTag>
      <w:r>
        <w:t>. № 781 «О списках работ, профессий, должностей, специальностей и учреждений, с учетом которых досрочно назначается трудовая пенсия по старости». Именно эта должность и должна быть вписана в трудовую книжку сотрудника. Уточнение названия в скобках (воспитательная работа</w:t>
      </w:r>
      <w:r w:rsidR="00987EE5">
        <w:t>, методическая или учебно-воспитательная работа</w:t>
      </w:r>
      <w:r w:rsidR="009708E6">
        <w:t>, административно-хозяйственная</w:t>
      </w:r>
      <w:r>
        <w:t>) соответствует основным трудовым функциям конкретного работника, и его можно вписать в трудовую книжку именно в скобках.</w:t>
      </w:r>
    </w:p>
    <w:p w:rsidR="004B03EA" w:rsidRDefault="004B03EA" w:rsidP="000C69D6">
      <w:pPr>
        <w:jc w:val="both"/>
        <w:rPr>
          <w:snapToGrid w:val="0"/>
        </w:rPr>
      </w:pPr>
    </w:p>
    <w:sectPr w:rsidR="004B03EA" w:rsidSect="00086871">
      <w:footerReference w:type="even" r:id="rId10"/>
      <w:footerReference w:type="default" r:id="rId11"/>
      <w:pgSz w:w="11906" w:h="16838"/>
      <w:pgMar w:top="1134" w:right="850" w:bottom="113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EF7" w:rsidRDefault="002F2EF7">
      <w:r>
        <w:separator/>
      </w:r>
    </w:p>
  </w:endnote>
  <w:endnote w:type="continuationSeparator" w:id="0">
    <w:p w:rsidR="002F2EF7" w:rsidRDefault="002F2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37E" w:rsidRDefault="00A6037E" w:rsidP="005104B7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6037E" w:rsidRDefault="00A6037E" w:rsidP="00A6037E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37E" w:rsidRDefault="00A6037E" w:rsidP="005104B7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F32ED">
      <w:rPr>
        <w:rStyle w:val="a7"/>
        <w:noProof/>
      </w:rPr>
      <w:t>3</w:t>
    </w:r>
    <w:r>
      <w:rPr>
        <w:rStyle w:val="a7"/>
      </w:rPr>
      <w:fldChar w:fldCharType="end"/>
    </w:r>
  </w:p>
  <w:p w:rsidR="00A6037E" w:rsidRDefault="00A6037E" w:rsidP="00A6037E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EF7" w:rsidRDefault="002F2EF7">
      <w:r>
        <w:separator/>
      </w:r>
    </w:p>
  </w:footnote>
  <w:footnote w:type="continuationSeparator" w:id="0">
    <w:p w:rsidR="002F2EF7" w:rsidRDefault="002F2E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65DEC"/>
    <w:multiLevelType w:val="hybridMultilevel"/>
    <w:tmpl w:val="04FEDAC6"/>
    <w:lvl w:ilvl="0" w:tplc="A1EA18A8">
      <w:start w:val="1"/>
      <w:numFmt w:val="decimal"/>
      <w:lvlText w:val="1.%1"/>
      <w:lvlJc w:val="righ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345D18"/>
    <w:multiLevelType w:val="multilevel"/>
    <w:tmpl w:val="E4A66990"/>
    <w:lvl w:ilvl="0">
      <w:start w:val="1"/>
      <w:numFmt w:val="decimal"/>
      <w:lvlText w:val="3.%1"/>
      <w:lvlJc w:val="righ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301550EB"/>
    <w:multiLevelType w:val="hybridMultilevel"/>
    <w:tmpl w:val="CC4AE2F0"/>
    <w:lvl w:ilvl="0" w:tplc="E3D4D69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4F1FB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54C560D3"/>
    <w:multiLevelType w:val="hybridMultilevel"/>
    <w:tmpl w:val="92B235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8C76C7"/>
    <w:multiLevelType w:val="hybridMultilevel"/>
    <w:tmpl w:val="01101496"/>
    <w:lvl w:ilvl="0" w:tplc="52A4E3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F24E55"/>
    <w:multiLevelType w:val="multilevel"/>
    <w:tmpl w:val="9DC646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7">
    <w:nsid w:val="5F882C4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7540728F"/>
    <w:multiLevelType w:val="multilevel"/>
    <w:tmpl w:val="497445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7FC165A1"/>
    <w:multiLevelType w:val="singleLevel"/>
    <w:tmpl w:val="3A80D434"/>
    <w:lvl w:ilvl="0">
      <w:numFmt w:val="bullet"/>
      <w:lvlText w:val="—"/>
      <w:lvlJc w:val="left"/>
      <w:pPr>
        <w:tabs>
          <w:tab w:val="num" w:pos="786"/>
        </w:tabs>
        <w:ind w:left="786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"/>
  </w:num>
  <w:num w:numId="4">
    <w:abstractNumId w:val="8"/>
  </w:num>
  <w:num w:numId="5">
    <w:abstractNumId w:val="6"/>
  </w:num>
  <w:num w:numId="6">
    <w:abstractNumId w:val="0"/>
  </w:num>
  <w:num w:numId="7">
    <w:abstractNumId w:val="5"/>
  </w:num>
  <w:num w:numId="8">
    <w:abstractNumId w:val="4"/>
  </w:num>
  <w:num w:numId="9">
    <w:abstractNumId w:val="7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CB1"/>
    <w:rsid w:val="00007F3E"/>
    <w:rsid w:val="00012186"/>
    <w:rsid w:val="0003478F"/>
    <w:rsid w:val="00035209"/>
    <w:rsid w:val="000575A6"/>
    <w:rsid w:val="00077D93"/>
    <w:rsid w:val="00080DBA"/>
    <w:rsid w:val="00086871"/>
    <w:rsid w:val="000C69D6"/>
    <w:rsid w:val="00131D27"/>
    <w:rsid w:val="00177160"/>
    <w:rsid w:val="001A57B1"/>
    <w:rsid w:val="002406D0"/>
    <w:rsid w:val="00265A28"/>
    <w:rsid w:val="00293B60"/>
    <w:rsid w:val="002F2EF7"/>
    <w:rsid w:val="0038689A"/>
    <w:rsid w:val="00392306"/>
    <w:rsid w:val="003A5C6B"/>
    <w:rsid w:val="003B1DDD"/>
    <w:rsid w:val="003B5BDF"/>
    <w:rsid w:val="003F3946"/>
    <w:rsid w:val="003F68A2"/>
    <w:rsid w:val="003F7B63"/>
    <w:rsid w:val="00432316"/>
    <w:rsid w:val="004416D0"/>
    <w:rsid w:val="004B03EA"/>
    <w:rsid w:val="004C1D06"/>
    <w:rsid w:val="005104B7"/>
    <w:rsid w:val="00530F51"/>
    <w:rsid w:val="00582198"/>
    <w:rsid w:val="005E75D6"/>
    <w:rsid w:val="005F317A"/>
    <w:rsid w:val="00621FF7"/>
    <w:rsid w:val="00634A56"/>
    <w:rsid w:val="00645CB1"/>
    <w:rsid w:val="00671726"/>
    <w:rsid w:val="006A5A20"/>
    <w:rsid w:val="006B35AC"/>
    <w:rsid w:val="0071317E"/>
    <w:rsid w:val="00745E56"/>
    <w:rsid w:val="00761699"/>
    <w:rsid w:val="00771237"/>
    <w:rsid w:val="00782944"/>
    <w:rsid w:val="007D2BDC"/>
    <w:rsid w:val="007F32ED"/>
    <w:rsid w:val="0081071D"/>
    <w:rsid w:val="00843332"/>
    <w:rsid w:val="008B76B7"/>
    <w:rsid w:val="008F3BBF"/>
    <w:rsid w:val="008F6E5B"/>
    <w:rsid w:val="008F7555"/>
    <w:rsid w:val="00955946"/>
    <w:rsid w:val="009708E6"/>
    <w:rsid w:val="009765D3"/>
    <w:rsid w:val="00987EE5"/>
    <w:rsid w:val="009A3E13"/>
    <w:rsid w:val="009A3E39"/>
    <w:rsid w:val="00A31191"/>
    <w:rsid w:val="00A6037E"/>
    <w:rsid w:val="00A85EE9"/>
    <w:rsid w:val="00AA1949"/>
    <w:rsid w:val="00AE6FBC"/>
    <w:rsid w:val="00BC0001"/>
    <w:rsid w:val="00C8467A"/>
    <w:rsid w:val="00CD42A3"/>
    <w:rsid w:val="00DA1EC2"/>
    <w:rsid w:val="00DB4AA1"/>
    <w:rsid w:val="00DC46F4"/>
    <w:rsid w:val="00DF6C31"/>
    <w:rsid w:val="00E14295"/>
    <w:rsid w:val="00E4778C"/>
    <w:rsid w:val="00EF10D2"/>
    <w:rsid w:val="00F65E40"/>
    <w:rsid w:val="00F811D0"/>
    <w:rsid w:val="00F97A46"/>
    <w:rsid w:val="00FC00FC"/>
    <w:rsid w:val="00FD13F8"/>
    <w:rsid w:val="00FF3E48"/>
    <w:rsid w:val="00FF4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5CB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7716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A6037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645CB1"/>
    <w:pPr>
      <w:widowControl w:val="0"/>
      <w:snapToGrid w:val="0"/>
      <w:spacing w:before="320" w:line="319" w:lineRule="auto"/>
      <w:ind w:left="1160" w:right="1000"/>
      <w:jc w:val="center"/>
    </w:pPr>
    <w:rPr>
      <w:rFonts w:ascii="Arial" w:hAnsi="Arial"/>
      <w:b/>
      <w:sz w:val="18"/>
    </w:rPr>
  </w:style>
  <w:style w:type="paragraph" w:customStyle="1" w:styleId="11">
    <w:name w:val="Обычный1"/>
    <w:rsid w:val="00645CB1"/>
    <w:pPr>
      <w:widowControl w:val="0"/>
      <w:snapToGrid w:val="0"/>
      <w:spacing w:line="259" w:lineRule="auto"/>
      <w:ind w:firstLine="180"/>
    </w:pPr>
    <w:rPr>
      <w:sz w:val="18"/>
    </w:rPr>
  </w:style>
  <w:style w:type="paragraph" w:styleId="a3">
    <w:name w:val="Title"/>
    <w:basedOn w:val="a"/>
    <w:qFormat/>
    <w:rsid w:val="00645CB1"/>
    <w:pPr>
      <w:jc w:val="center"/>
    </w:pPr>
    <w:rPr>
      <w:sz w:val="28"/>
    </w:rPr>
  </w:style>
  <w:style w:type="paragraph" w:styleId="2">
    <w:name w:val="Body Text Indent 2"/>
    <w:basedOn w:val="a"/>
    <w:rsid w:val="004B03EA"/>
    <w:pPr>
      <w:snapToGrid w:val="0"/>
      <w:spacing w:line="259" w:lineRule="auto"/>
      <w:ind w:firstLine="426"/>
      <w:jc w:val="both"/>
    </w:pPr>
    <w:rPr>
      <w:sz w:val="28"/>
      <w:szCs w:val="20"/>
    </w:rPr>
  </w:style>
  <w:style w:type="paragraph" w:customStyle="1" w:styleId="20">
    <w:name w:val="Знак Знак Знак Знак Знак Знак Знак Знак Знак Знак Знак Знак Знак Знак Знак Знак Знак Знак Знак Знак Знак2 Знак"/>
    <w:basedOn w:val="a"/>
    <w:rsid w:val="000868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08687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ody Text Indent"/>
    <w:basedOn w:val="a"/>
    <w:rsid w:val="00E4778C"/>
    <w:pPr>
      <w:spacing w:after="120"/>
      <w:ind w:left="283"/>
    </w:pPr>
  </w:style>
  <w:style w:type="paragraph" w:styleId="21">
    <w:name w:val="Body Text 2"/>
    <w:basedOn w:val="a"/>
    <w:rsid w:val="00A6037E"/>
    <w:pPr>
      <w:spacing w:after="120" w:line="480" w:lineRule="auto"/>
    </w:pPr>
  </w:style>
  <w:style w:type="paragraph" w:styleId="a5">
    <w:name w:val="Subtitle"/>
    <w:basedOn w:val="a"/>
    <w:qFormat/>
    <w:rsid w:val="00A6037E"/>
    <w:rPr>
      <w:rFonts w:ascii="Arial" w:hAnsi="Arial"/>
      <w:b/>
      <w:sz w:val="28"/>
      <w:szCs w:val="20"/>
    </w:rPr>
  </w:style>
  <w:style w:type="paragraph" w:styleId="a6">
    <w:name w:val="footer"/>
    <w:basedOn w:val="a"/>
    <w:rsid w:val="00A6037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6037E"/>
  </w:style>
  <w:style w:type="character" w:customStyle="1" w:styleId="10">
    <w:name w:val="Заголовок 1 Знак"/>
    <w:basedOn w:val="a0"/>
    <w:link w:val="1"/>
    <w:rsid w:val="0017716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8">
    <w:name w:val="List Paragraph"/>
    <w:basedOn w:val="a"/>
    <w:uiPriority w:val="34"/>
    <w:qFormat/>
    <w:rsid w:val="003B1D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5CB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7716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A6037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645CB1"/>
    <w:pPr>
      <w:widowControl w:val="0"/>
      <w:snapToGrid w:val="0"/>
      <w:spacing w:before="320" w:line="319" w:lineRule="auto"/>
      <w:ind w:left="1160" w:right="1000"/>
      <w:jc w:val="center"/>
    </w:pPr>
    <w:rPr>
      <w:rFonts w:ascii="Arial" w:hAnsi="Arial"/>
      <w:b/>
      <w:sz w:val="18"/>
    </w:rPr>
  </w:style>
  <w:style w:type="paragraph" w:customStyle="1" w:styleId="11">
    <w:name w:val="Обычный1"/>
    <w:rsid w:val="00645CB1"/>
    <w:pPr>
      <w:widowControl w:val="0"/>
      <w:snapToGrid w:val="0"/>
      <w:spacing w:line="259" w:lineRule="auto"/>
      <w:ind w:firstLine="180"/>
    </w:pPr>
    <w:rPr>
      <w:sz w:val="18"/>
    </w:rPr>
  </w:style>
  <w:style w:type="paragraph" w:styleId="a3">
    <w:name w:val="Title"/>
    <w:basedOn w:val="a"/>
    <w:qFormat/>
    <w:rsid w:val="00645CB1"/>
    <w:pPr>
      <w:jc w:val="center"/>
    </w:pPr>
    <w:rPr>
      <w:sz w:val="28"/>
    </w:rPr>
  </w:style>
  <w:style w:type="paragraph" w:styleId="2">
    <w:name w:val="Body Text Indent 2"/>
    <w:basedOn w:val="a"/>
    <w:rsid w:val="004B03EA"/>
    <w:pPr>
      <w:snapToGrid w:val="0"/>
      <w:spacing w:line="259" w:lineRule="auto"/>
      <w:ind w:firstLine="426"/>
      <w:jc w:val="both"/>
    </w:pPr>
    <w:rPr>
      <w:sz w:val="28"/>
      <w:szCs w:val="20"/>
    </w:rPr>
  </w:style>
  <w:style w:type="paragraph" w:customStyle="1" w:styleId="20">
    <w:name w:val="Знак Знак Знак Знак Знак Знак Знак Знак Знак Знак Знак Знак Знак Знак Знак Знак Знак Знак Знак Знак Знак2 Знак"/>
    <w:basedOn w:val="a"/>
    <w:rsid w:val="000868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08687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ody Text Indent"/>
    <w:basedOn w:val="a"/>
    <w:rsid w:val="00E4778C"/>
    <w:pPr>
      <w:spacing w:after="120"/>
      <w:ind w:left="283"/>
    </w:pPr>
  </w:style>
  <w:style w:type="paragraph" w:styleId="21">
    <w:name w:val="Body Text 2"/>
    <w:basedOn w:val="a"/>
    <w:rsid w:val="00A6037E"/>
    <w:pPr>
      <w:spacing w:after="120" w:line="480" w:lineRule="auto"/>
    </w:pPr>
  </w:style>
  <w:style w:type="paragraph" w:styleId="a5">
    <w:name w:val="Subtitle"/>
    <w:basedOn w:val="a"/>
    <w:qFormat/>
    <w:rsid w:val="00A6037E"/>
    <w:rPr>
      <w:rFonts w:ascii="Arial" w:hAnsi="Arial"/>
      <w:b/>
      <w:sz w:val="28"/>
      <w:szCs w:val="20"/>
    </w:rPr>
  </w:style>
  <w:style w:type="paragraph" w:styleId="a6">
    <w:name w:val="footer"/>
    <w:basedOn w:val="a"/>
    <w:rsid w:val="00A6037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6037E"/>
  </w:style>
  <w:style w:type="character" w:customStyle="1" w:styleId="10">
    <w:name w:val="Заголовок 1 Знак"/>
    <w:basedOn w:val="a0"/>
    <w:link w:val="1"/>
    <w:rsid w:val="0017716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8">
    <w:name w:val="List Paragraph"/>
    <w:basedOn w:val="a"/>
    <w:uiPriority w:val="34"/>
    <w:qFormat/>
    <w:rsid w:val="003B1D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2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5102C83C21C1C39BA0CD913AC7C9AB152653C6B19DD23366718623FEC011A25F1071A6A53FCD307jD1CH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5102C83C21C1C39BA0CD913AC7C9AB15A6D3F63148B7434364D6Cj31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2774</Words>
  <Characters>15813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бюджетное образовательное учреждение</vt:lpstr>
    </vt:vector>
  </TitlesOfParts>
  <Company>Home</Company>
  <LinksUpToDate>false</LinksUpToDate>
  <CharactersWithSpaces>18550</CharactersWithSpaces>
  <SharedDoc>false</SharedDoc>
  <HLinks>
    <vt:vector size="12" baseType="variant">
      <vt:variant>
        <vt:i4>4784130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consultantplus://offline/ref=E5102C83C21C1C39BA0CD913AC7C9AB15A6D3F63148B7434364D6Cj31AH</vt:lpwstr>
      </vt:variant>
      <vt:variant>
        <vt:lpwstr/>
      </vt:variant>
      <vt:variant>
        <vt:i4>2293809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consultantplus://offline/ref=E5102C83C21C1C39BA0CD913AC7C9AB152653C6B19DD23366718623FEC011A25F1071A6A53FCD307jD1CH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бюджетное образовательное учреждение</dc:title>
  <dc:creator>Secret</dc:creator>
  <cp:lastModifiedBy>Ирина Владимировна</cp:lastModifiedBy>
  <cp:revision>9</cp:revision>
  <cp:lastPrinted>2010-02-22T02:45:00Z</cp:lastPrinted>
  <dcterms:created xsi:type="dcterms:W3CDTF">2021-06-30T05:53:00Z</dcterms:created>
  <dcterms:modified xsi:type="dcterms:W3CDTF">2021-08-06T05:42:00Z</dcterms:modified>
</cp:coreProperties>
</file>