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03" w:rsidRPr="00D71DAC" w:rsidRDefault="00CA14D3" w:rsidP="00934603">
      <w:pPr>
        <w:rPr>
          <w:rFonts w:ascii="Times New Roman" w:hAnsi="Times New Roman" w:cs="Times New Roman"/>
          <w:sz w:val="24"/>
          <w:szCs w:val="24"/>
        </w:rPr>
      </w:pPr>
      <w:r w:rsidRPr="00D71DAC">
        <w:rPr>
          <w:rFonts w:ascii="Times New Roman" w:hAnsi="Times New Roman" w:cs="Times New Roman"/>
          <w:b/>
          <w:sz w:val="24"/>
          <w:szCs w:val="24"/>
        </w:rPr>
        <w:t>Детский аутизм</w:t>
      </w:r>
      <w:r w:rsidRPr="00D71DAC">
        <w:rPr>
          <w:rFonts w:ascii="Times New Roman" w:hAnsi="Times New Roman" w:cs="Times New Roman"/>
          <w:sz w:val="24"/>
          <w:szCs w:val="24"/>
        </w:rPr>
        <w:t xml:space="preserve"> – это особое нарушение психического</w:t>
      </w:r>
      <w:r w:rsidR="00D71DAC" w:rsidRPr="00D71DAC">
        <w:rPr>
          <w:rFonts w:ascii="Times New Roman" w:hAnsi="Times New Roman" w:cs="Times New Roman"/>
          <w:sz w:val="24"/>
          <w:szCs w:val="24"/>
        </w:rPr>
        <w:t xml:space="preserve"> развития. Наиболее ярким его проявлением является нарушение развития социального взаимодействия, коммуникации с другими людьми. Другая характерная особенность – стереотипность в поведении, в собственных стереотипных интересах.</w:t>
      </w:r>
    </w:p>
    <w:p w:rsidR="00D71DAC" w:rsidRPr="00D71DAC" w:rsidRDefault="00D71DAC" w:rsidP="00D71DAC">
      <w:pPr>
        <w:pStyle w:val="2"/>
        <w:jc w:val="center"/>
        <w:rPr>
          <w:sz w:val="24"/>
          <w:szCs w:val="24"/>
        </w:rPr>
      </w:pPr>
      <w:r w:rsidRPr="00D71DAC">
        <w:rPr>
          <w:sz w:val="24"/>
          <w:szCs w:val="24"/>
        </w:rPr>
        <w:t xml:space="preserve">Варианты </w:t>
      </w:r>
      <w:proofErr w:type="spellStart"/>
      <w:r w:rsidRPr="00D71DAC">
        <w:rPr>
          <w:sz w:val="24"/>
          <w:szCs w:val="24"/>
        </w:rPr>
        <w:t>аутистических</w:t>
      </w:r>
      <w:proofErr w:type="spellEnd"/>
      <w:r w:rsidRPr="00D71DAC">
        <w:rPr>
          <w:sz w:val="24"/>
          <w:szCs w:val="24"/>
        </w:rPr>
        <w:t xml:space="preserve"> расстройств.</w:t>
      </w:r>
    </w:p>
    <w:p w:rsidR="00D71DAC" w:rsidRPr="00D71DAC" w:rsidRDefault="00D71DAC" w:rsidP="00934603">
      <w:pPr>
        <w:rPr>
          <w:rFonts w:ascii="Times New Roman" w:hAnsi="Times New Roman" w:cs="Times New Roman"/>
          <w:sz w:val="24"/>
          <w:szCs w:val="24"/>
        </w:rPr>
      </w:pPr>
      <w:r w:rsidRPr="00D71DAC">
        <w:rPr>
          <w:rFonts w:ascii="Times New Roman" w:hAnsi="Times New Roman" w:cs="Times New Roman"/>
          <w:sz w:val="24"/>
          <w:szCs w:val="24"/>
        </w:rPr>
        <w:t>По классификации О.С.Никольской все разнообразие детей с РДА может быть условно отнесено к 4-м группам.</w:t>
      </w:r>
    </w:p>
    <w:p w:rsidR="00934603" w:rsidRPr="00D71DAC" w:rsidRDefault="00D71DAC" w:rsidP="00D71DAC">
      <w:pPr>
        <w:pStyle w:val="2"/>
        <w:rPr>
          <w:sz w:val="24"/>
          <w:szCs w:val="24"/>
        </w:rPr>
      </w:pPr>
      <w:r w:rsidRPr="00D71DAC">
        <w:rPr>
          <w:sz w:val="24"/>
          <w:szCs w:val="24"/>
        </w:rPr>
        <w:t>1 группа.</w:t>
      </w:r>
    </w:p>
    <w:p w:rsidR="00D71DAC" w:rsidRDefault="00D71DAC" w:rsidP="007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Характерны проявления полевого поведения, ребенок отрешен, автономен, не вступает в контакт. Может реагировать на неречевые звуки.</w:t>
      </w:r>
    </w:p>
    <w:p w:rsidR="00D71DAC" w:rsidRDefault="00D71DAC" w:rsidP="007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Темповые характеристики деятельности, работоспособность или критичность ребенка оценить сложно</w:t>
      </w:r>
      <w:r w:rsidR="007B1B0E">
        <w:rPr>
          <w:rFonts w:ascii="Times New Roman" w:hAnsi="Times New Roman" w:cs="Times New Roman"/>
          <w:sz w:val="24"/>
          <w:szCs w:val="24"/>
        </w:rPr>
        <w:t>. Создается впечатление абсолютной непроизвольности поведения, его автономности, зависимости от поля внешних предметов и стимулов в целом</w:t>
      </w:r>
      <w:proofErr w:type="gramStart"/>
      <w:r w:rsidR="007B1B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B1B0E">
        <w:rPr>
          <w:rFonts w:ascii="Times New Roman" w:hAnsi="Times New Roman" w:cs="Times New Roman"/>
          <w:sz w:val="24"/>
          <w:szCs w:val="24"/>
        </w:rPr>
        <w:t xml:space="preserve"> Можно говорить о грубейшей неравномерности в развитии психических процессов, отягощенных искажением аффективного развития и сферы произвольной регуляции.</w:t>
      </w:r>
    </w:p>
    <w:p w:rsidR="007B1B0E" w:rsidRPr="00D71DAC" w:rsidRDefault="007B1B0E" w:rsidP="007B1B0E">
      <w:pPr>
        <w:pStyle w:val="2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D71DAC">
        <w:rPr>
          <w:sz w:val="24"/>
          <w:szCs w:val="24"/>
        </w:rPr>
        <w:t xml:space="preserve"> группа.</w:t>
      </w:r>
    </w:p>
    <w:p w:rsidR="007B1B0E" w:rsidRDefault="007B1B0E" w:rsidP="007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напряжены, скованы в движениях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Демонстрируют стереотипные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аутостимулирующие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движения. Речь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эхолаличная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специфичной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скандированностью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 часто не связанная по смыслу с происходящим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6101">
        <w:rPr>
          <w:rFonts w:ascii="Times New Roman" w:hAnsi="Times New Roman" w:cs="Times New Roman"/>
          <w:sz w:val="24"/>
          <w:szCs w:val="24"/>
        </w:rPr>
        <w:t xml:space="preserve"> В большинстве случаев отмечаются упорные страхи определенных и новых бытовых ситуаций.</w:t>
      </w:r>
    </w:p>
    <w:p w:rsidR="00FA6101" w:rsidRDefault="00FA6101" w:rsidP="007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Темповые характеристики деятельности, работоспособность или критичность ребенка оценить трудно, так как малейшее напряжение вызывает усиление стереотипий,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эхолалий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 способов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аутистической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защиты.</w:t>
      </w:r>
    </w:p>
    <w:p w:rsidR="00FA6101" w:rsidRDefault="00FA6101" w:rsidP="007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Механичность и буквальность проявляются и в мышлении.</w:t>
      </w:r>
    </w:p>
    <w:p w:rsidR="00FA6101" w:rsidRPr="00D71DAC" w:rsidRDefault="00FA6101" w:rsidP="00FA6101">
      <w:pPr>
        <w:pStyle w:val="2"/>
        <w:rPr>
          <w:sz w:val="24"/>
          <w:szCs w:val="24"/>
        </w:rPr>
      </w:pPr>
      <w:r>
        <w:rPr>
          <w:sz w:val="24"/>
          <w:szCs w:val="24"/>
        </w:rPr>
        <w:t>3</w:t>
      </w:r>
      <w:r w:rsidRPr="00D71DAC">
        <w:rPr>
          <w:sz w:val="24"/>
          <w:szCs w:val="24"/>
        </w:rPr>
        <w:t>группа.</w:t>
      </w:r>
    </w:p>
    <w:p w:rsidR="003B5467" w:rsidRDefault="00E261DD" w:rsidP="003B5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Такой ребенок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отношении может опережать сверстников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несмотря на «развитую» речь поговорить с ним невозможно. Речь остается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эхолаличной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стереотипной, скандированной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2EC5">
        <w:rPr>
          <w:rFonts w:ascii="Times New Roman" w:hAnsi="Times New Roman" w:cs="Times New Roman"/>
          <w:sz w:val="24"/>
          <w:szCs w:val="24"/>
        </w:rPr>
        <w:t xml:space="preserve"> Внешне обращает на себя внимание: «горящий» </w:t>
      </w:r>
      <w:proofErr w:type="spellStart"/>
      <w:r w:rsidR="00422EC5">
        <w:rPr>
          <w:rFonts w:ascii="Times New Roman" w:hAnsi="Times New Roman" w:cs="Times New Roman"/>
          <w:sz w:val="24"/>
          <w:szCs w:val="24"/>
        </w:rPr>
        <w:t>взор</w:t>
      </w:r>
      <w:proofErr w:type="gramStart"/>
      <w:r w:rsidR="00422EC5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422EC5">
        <w:rPr>
          <w:rFonts w:ascii="Times New Roman" w:hAnsi="Times New Roman" w:cs="Times New Roman"/>
          <w:sz w:val="24"/>
          <w:szCs w:val="24"/>
        </w:rPr>
        <w:t>лестящие</w:t>
      </w:r>
      <w:proofErr w:type="spellEnd"/>
      <w:r w:rsidR="00422EC5">
        <w:rPr>
          <w:rFonts w:ascii="Times New Roman" w:hAnsi="Times New Roman" w:cs="Times New Roman"/>
          <w:sz w:val="24"/>
          <w:szCs w:val="24"/>
        </w:rPr>
        <w:t xml:space="preserve"> глаза и выражение постоянного энтузиазма. Отмечается моторная неловкость, нарушения мышечного тонуса, бытовая неприспособленность. При этом у них меньше моторных стереотипий</w:t>
      </w:r>
      <w:proofErr w:type="gramStart"/>
      <w:r w:rsidR="00422E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2EC5">
        <w:rPr>
          <w:rFonts w:ascii="Times New Roman" w:hAnsi="Times New Roman" w:cs="Times New Roman"/>
          <w:sz w:val="24"/>
          <w:szCs w:val="24"/>
        </w:rPr>
        <w:t xml:space="preserve"> Дети часто оживлены, многословны, громки</w:t>
      </w:r>
      <w:proofErr w:type="gramStart"/>
      <w:r w:rsidR="00422E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2EC5">
        <w:rPr>
          <w:rFonts w:ascii="Times New Roman" w:hAnsi="Times New Roman" w:cs="Times New Roman"/>
          <w:sz w:val="24"/>
          <w:szCs w:val="24"/>
        </w:rPr>
        <w:t xml:space="preserve"> </w:t>
      </w:r>
      <w:r w:rsidR="00422EC5">
        <w:rPr>
          <w:rFonts w:ascii="Times New Roman" w:hAnsi="Times New Roman" w:cs="Times New Roman"/>
          <w:sz w:val="24"/>
          <w:szCs w:val="24"/>
        </w:rPr>
        <w:lastRenderedPageBreak/>
        <w:t xml:space="preserve">Создается ощущение их активности и деятельности, </w:t>
      </w:r>
      <w:r w:rsidR="00015212">
        <w:rPr>
          <w:rFonts w:ascii="Times New Roman" w:hAnsi="Times New Roman" w:cs="Times New Roman"/>
          <w:sz w:val="24"/>
          <w:szCs w:val="24"/>
        </w:rPr>
        <w:t xml:space="preserve">хотя темп, работоспособность и продуктивность деятельности не соответствует </w:t>
      </w:r>
      <w:proofErr w:type="spellStart"/>
      <w:r w:rsidR="00015212">
        <w:rPr>
          <w:rFonts w:ascii="Times New Roman" w:hAnsi="Times New Roman" w:cs="Times New Roman"/>
          <w:sz w:val="24"/>
          <w:szCs w:val="24"/>
        </w:rPr>
        <w:t>возрасту</w:t>
      </w:r>
      <w:proofErr w:type="gramStart"/>
      <w:r w:rsidR="0001521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015212">
        <w:rPr>
          <w:rFonts w:ascii="Times New Roman" w:hAnsi="Times New Roman" w:cs="Times New Roman"/>
          <w:sz w:val="24"/>
          <w:szCs w:val="24"/>
        </w:rPr>
        <w:t>ктивность</w:t>
      </w:r>
      <w:proofErr w:type="spellEnd"/>
      <w:r w:rsidR="00015212">
        <w:rPr>
          <w:rFonts w:ascii="Times New Roman" w:hAnsi="Times New Roman" w:cs="Times New Roman"/>
          <w:sz w:val="24"/>
          <w:szCs w:val="24"/>
        </w:rPr>
        <w:t xml:space="preserve"> проявляется только в сфере своих стереотипных интересов. Все компоненты произвольной регуляции </w:t>
      </w:r>
      <w:r w:rsidR="00522BFC">
        <w:rPr>
          <w:rFonts w:ascii="Times New Roman" w:hAnsi="Times New Roman" w:cs="Times New Roman"/>
          <w:sz w:val="24"/>
          <w:szCs w:val="24"/>
        </w:rPr>
        <w:t xml:space="preserve">не соответствуют </w:t>
      </w:r>
      <w:proofErr w:type="spellStart"/>
      <w:r w:rsidR="00522BFC">
        <w:rPr>
          <w:rFonts w:ascii="Times New Roman" w:hAnsi="Times New Roman" w:cs="Times New Roman"/>
          <w:sz w:val="24"/>
          <w:szCs w:val="24"/>
        </w:rPr>
        <w:t>возрасту</w:t>
      </w:r>
      <w:proofErr w:type="gramStart"/>
      <w:r w:rsidR="00522BF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22BFC">
        <w:rPr>
          <w:rFonts w:ascii="Times New Roman" w:hAnsi="Times New Roman" w:cs="Times New Roman"/>
          <w:sz w:val="24"/>
          <w:szCs w:val="24"/>
        </w:rPr>
        <w:t>ритичность</w:t>
      </w:r>
      <w:proofErr w:type="spellEnd"/>
      <w:r w:rsidR="00522BFC">
        <w:rPr>
          <w:rFonts w:ascii="Times New Roman" w:hAnsi="Times New Roman" w:cs="Times New Roman"/>
          <w:sz w:val="24"/>
          <w:szCs w:val="24"/>
        </w:rPr>
        <w:t xml:space="preserve"> снижена.мало интересуют результаты собственной деятельности. Ошибок не замечают</w:t>
      </w:r>
      <w:proofErr w:type="gramStart"/>
      <w:r w:rsidR="00522B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2BFC">
        <w:rPr>
          <w:rFonts w:ascii="Times New Roman" w:hAnsi="Times New Roman" w:cs="Times New Roman"/>
          <w:sz w:val="24"/>
          <w:szCs w:val="24"/>
        </w:rPr>
        <w:t xml:space="preserve"> Наблюдаются трудности обучения, связанные с пониманием условностей, скрытого смысла рассказов. Сфера пространственно-временных представлений сформирована неравномерно</w:t>
      </w:r>
      <w:proofErr w:type="gramStart"/>
      <w:r w:rsidR="00522B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0127">
        <w:rPr>
          <w:rFonts w:ascii="Times New Roman" w:hAnsi="Times New Roman" w:cs="Times New Roman"/>
          <w:sz w:val="24"/>
          <w:szCs w:val="24"/>
        </w:rPr>
        <w:t xml:space="preserve"> В то же время, результативность выполнения невербальных заданий может быть достаточно высокой. Чаще всего отмечается хорошая слухоречевая память.</w:t>
      </w:r>
      <w:r w:rsidR="003B5467" w:rsidRPr="003B5467">
        <w:rPr>
          <w:rFonts w:ascii="Times New Roman" w:hAnsi="Times New Roman" w:cs="Times New Roman"/>
          <w:sz w:val="24"/>
          <w:szCs w:val="24"/>
        </w:rPr>
        <w:t xml:space="preserve"> </w:t>
      </w:r>
      <w:r w:rsidR="003B5467">
        <w:rPr>
          <w:rFonts w:ascii="Times New Roman" w:hAnsi="Times New Roman" w:cs="Times New Roman"/>
          <w:sz w:val="24"/>
          <w:szCs w:val="24"/>
        </w:rPr>
        <w:t>Эмоциональная сфера отличается выраженной спецификой: буквальное понимание образных выражений, непонимание юмора, метафоричности выражений. Не понимает эмоции и чувства окружающих.</w:t>
      </w:r>
    </w:p>
    <w:p w:rsidR="002F0127" w:rsidRPr="00D71DAC" w:rsidRDefault="002F0127" w:rsidP="003B5467">
      <w:pPr>
        <w:pStyle w:val="2"/>
      </w:pPr>
      <w:r>
        <w:t>4</w:t>
      </w:r>
      <w:r w:rsidRPr="00D71DAC">
        <w:t>группа.</w:t>
      </w:r>
    </w:p>
    <w:p w:rsidR="00EC0BA3" w:rsidRDefault="003B5467" w:rsidP="007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первый план выступает невозможность организовать полноценную и адекватную коммуникацию с окружающими. Характерна чрезвычайная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тормозимость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пугливость, необходимость постоянной </w:t>
      </w:r>
      <w:r>
        <w:rPr>
          <w:rFonts w:ascii="Times New Roman" w:hAnsi="Times New Roman" w:cs="Times New Roman"/>
          <w:sz w:val="24"/>
          <w:szCs w:val="24"/>
        </w:rPr>
        <w:lastRenderedPageBreak/>
        <w:t>поддержки со стороны взрослых</w:t>
      </w:r>
      <w:r w:rsidR="008C24DE">
        <w:rPr>
          <w:rFonts w:ascii="Times New Roman" w:hAnsi="Times New Roman" w:cs="Times New Roman"/>
          <w:sz w:val="24"/>
          <w:szCs w:val="24"/>
        </w:rPr>
        <w:t>. Эти дети пытаются строить правильные формы поведения в обществе</w:t>
      </w:r>
      <w:proofErr w:type="gramStart"/>
      <w:r w:rsidR="008C24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24DE">
        <w:rPr>
          <w:rFonts w:ascii="Times New Roman" w:hAnsi="Times New Roman" w:cs="Times New Roman"/>
          <w:sz w:val="24"/>
          <w:szCs w:val="24"/>
        </w:rPr>
        <w:t xml:space="preserve"> Выглядят скованными, движения неловки</w:t>
      </w:r>
      <w:proofErr w:type="gramStart"/>
      <w:r w:rsidR="008C24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24DE">
        <w:rPr>
          <w:rFonts w:ascii="Times New Roman" w:hAnsi="Times New Roman" w:cs="Times New Roman"/>
          <w:sz w:val="24"/>
          <w:szCs w:val="24"/>
        </w:rPr>
        <w:t xml:space="preserve"> Характерна вялость, замедленность </w:t>
      </w:r>
      <w:proofErr w:type="spellStart"/>
      <w:r w:rsidR="008C24DE">
        <w:rPr>
          <w:rFonts w:ascii="Times New Roman" w:hAnsi="Times New Roman" w:cs="Times New Roman"/>
          <w:sz w:val="24"/>
          <w:szCs w:val="24"/>
        </w:rPr>
        <w:t>речи</w:t>
      </w:r>
      <w:proofErr w:type="gramStart"/>
      <w:r w:rsidR="008C24D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8C24DE">
        <w:rPr>
          <w:rFonts w:ascii="Times New Roman" w:hAnsi="Times New Roman" w:cs="Times New Roman"/>
          <w:sz w:val="24"/>
          <w:szCs w:val="24"/>
        </w:rPr>
        <w:t xml:space="preserve"> тревожащих ситуациях наблюдаются двигательные стереотипии (чаще руками) или речевые стереотипии, всегда усиливающиеся в сложных, незнакомых ситуациях.</w:t>
      </w:r>
    </w:p>
    <w:p w:rsidR="008C24DE" w:rsidRDefault="008C24DE" w:rsidP="007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Работают тщательно, как бы боясь что-либо сделать неправильно. Поощрение вызывает убыстрение деятельности. Работоспособность снижена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25528">
        <w:rPr>
          <w:rFonts w:ascii="Times New Roman" w:hAnsi="Times New Roman" w:cs="Times New Roman"/>
          <w:sz w:val="24"/>
          <w:szCs w:val="24"/>
        </w:rPr>
        <w:t xml:space="preserve"> Характер их деятельности нельзя оценить однозначно. Если говорить о возможности следования инструкции, то имеет смысл говорить о сформированности регуляции собственной деятельности. В то же время, отмечается фактическая невозможность регуляции себя на двигательном уровне, тем более очевидна невозможность эмоциональной регуляции.</w:t>
      </w:r>
    </w:p>
    <w:p w:rsidR="0069663A" w:rsidRPr="0069663A" w:rsidRDefault="0069663A" w:rsidP="0069663A">
      <w:pPr>
        <w:pStyle w:val="2"/>
        <w:jc w:val="center"/>
        <w:rPr>
          <w:sz w:val="24"/>
          <w:szCs w:val="24"/>
        </w:rPr>
      </w:pPr>
      <w:r w:rsidRPr="0069663A">
        <w:rPr>
          <w:sz w:val="24"/>
          <w:szCs w:val="24"/>
        </w:rPr>
        <w:t>Особые образовательные потребности детей с РАС</w:t>
      </w:r>
    </w:p>
    <w:p w:rsidR="0069663A" w:rsidRPr="0069663A" w:rsidRDefault="0069663A" w:rsidP="00696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663A">
        <w:rPr>
          <w:rFonts w:ascii="Times New Roman" w:hAnsi="Times New Roman" w:cs="Times New Roman"/>
          <w:sz w:val="24"/>
          <w:szCs w:val="24"/>
        </w:rPr>
        <w:t xml:space="preserve">в специальной работе педагога по установлению и развитию эмоционального контакта с ребенком, позволяющего оказать ему помощь </w:t>
      </w:r>
      <w:proofErr w:type="gramStart"/>
      <w:r w:rsidRPr="0069663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9663A" w:rsidRPr="0069663A" w:rsidRDefault="0069663A" w:rsidP="00696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9663A">
        <w:rPr>
          <w:rFonts w:ascii="Times New Roman" w:hAnsi="Times New Roman" w:cs="Times New Roman"/>
          <w:sz w:val="24"/>
          <w:szCs w:val="24"/>
        </w:rPr>
        <w:t>осмыслении</w:t>
      </w:r>
      <w:proofErr w:type="gramEnd"/>
      <w:r w:rsidRPr="0069663A">
        <w:rPr>
          <w:rFonts w:ascii="Times New Roman" w:hAnsi="Times New Roman" w:cs="Times New Roman"/>
          <w:sz w:val="24"/>
          <w:szCs w:val="24"/>
        </w:rPr>
        <w:t xml:space="preserve"> происходящего;</w:t>
      </w:r>
    </w:p>
    <w:p w:rsidR="0069663A" w:rsidRPr="0069663A" w:rsidRDefault="0069663A" w:rsidP="00696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9663A">
        <w:rPr>
          <w:rFonts w:ascii="Times New Roman" w:hAnsi="Times New Roman" w:cs="Times New Roman"/>
          <w:sz w:val="24"/>
          <w:szCs w:val="24"/>
        </w:rPr>
        <w:t>в создании условий обучения, обеспечивающих сенсорный и эмоциональный комфорт ребенка;</w:t>
      </w:r>
    </w:p>
    <w:p w:rsidR="0069663A" w:rsidRPr="0069663A" w:rsidRDefault="0069663A" w:rsidP="00696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663A">
        <w:rPr>
          <w:rFonts w:ascii="Times New Roman" w:hAnsi="Times New Roman" w:cs="Times New Roman"/>
          <w:sz w:val="24"/>
          <w:szCs w:val="24"/>
        </w:rPr>
        <w:t>в дозировании введения в его жизнь новизны и трудностей;</w:t>
      </w:r>
    </w:p>
    <w:p w:rsidR="0069663A" w:rsidRPr="0069663A" w:rsidRDefault="0069663A" w:rsidP="00696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663A">
        <w:rPr>
          <w:rFonts w:ascii="Times New Roman" w:hAnsi="Times New Roman" w:cs="Times New Roman"/>
          <w:sz w:val="24"/>
          <w:szCs w:val="24"/>
        </w:rPr>
        <w:t>в дозировании учебной нагрузки с учетом темпа и работоспособности;</w:t>
      </w:r>
    </w:p>
    <w:p w:rsidR="0069663A" w:rsidRPr="0069663A" w:rsidRDefault="0069663A" w:rsidP="00696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663A">
        <w:rPr>
          <w:rFonts w:ascii="Times New Roman" w:hAnsi="Times New Roman" w:cs="Times New Roman"/>
          <w:sz w:val="24"/>
          <w:szCs w:val="24"/>
        </w:rPr>
        <w:t>в особенно четкой и упорядоченной временной и пространственной</w:t>
      </w:r>
    </w:p>
    <w:p w:rsidR="0069663A" w:rsidRPr="0069663A" w:rsidRDefault="0069663A" w:rsidP="00696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663A">
        <w:rPr>
          <w:rFonts w:ascii="Times New Roman" w:hAnsi="Times New Roman" w:cs="Times New Roman"/>
          <w:sz w:val="24"/>
          <w:szCs w:val="24"/>
        </w:rPr>
        <w:t>структуре образовательной среды, поддерживающей учебную деятельность ребенка;</w:t>
      </w:r>
    </w:p>
    <w:p w:rsidR="0069663A" w:rsidRPr="0069663A" w:rsidRDefault="0069663A" w:rsidP="00696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663A">
        <w:rPr>
          <w:rFonts w:ascii="Times New Roman" w:hAnsi="Times New Roman" w:cs="Times New Roman"/>
          <w:sz w:val="24"/>
          <w:szCs w:val="24"/>
        </w:rPr>
        <w:t>в специальной отработке форм адекватного учебного поведения ребенка, навыков коммуникации и взаимодействия с учителем;</w:t>
      </w:r>
    </w:p>
    <w:p w:rsidR="0069663A" w:rsidRPr="0069663A" w:rsidRDefault="0069663A" w:rsidP="00696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сопровождении тьютора</w:t>
      </w:r>
      <w:r w:rsidRPr="0069663A">
        <w:rPr>
          <w:rFonts w:ascii="Times New Roman" w:hAnsi="Times New Roman" w:cs="Times New Roman"/>
          <w:sz w:val="24"/>
          <w:szCs w:val="24"/>
        </w:rPr>
        <w:t>;</w:t>
      </w:r>
    </w:p>
    <w:p w:rsidR="0069663A" w:rsidRPr="0069663A" w:rsidRDefault="0069663A" w:rsidP="00696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663A">
        <w:rPr>
          <w:rFonts w:ascii="Times New Roman" w:hAnsi="Times New Roman" w:cs="Times New Roman"/>
          <w:sz w:val="24"/>
          <w:szCs w:val="24"/>
        </w:rPr>
        <w:t xml:space="preserve">в постоянной помощи ребенку на уроке в осмыслении усваиваемых знаний и умений, не допускающем их механического использования для </w:t>
      </w:r>
      <w:proofErr w:type="spellStart"/>
      <w:r w:rsidRPr="0069663A">
        <w:rPr>
          <w:rFonts w:ascii="Times New Roman" w:hAnsi="Times New Roman" w:cs="Times New Roman"/>
          <w:sz w:val="24"/>
          <w:szCs w:val="24"/>
        </w:rPr>
        <w:t>аутостимуляции</w:t>
      </w:r>
      <w:proofErr w:type="spellEnd"/>
      <w:r w:rsidRPr="0069663A">
        <w:rPr>
          <w:rFonts w:ascii="Times New Roman" w:hAnsi="Times New Roman" w:cs="Times New Roman"/>
          <w:sz w:val="24"/>
          <w:szCs w:val="24"/>
        </w:rPr>
        <w:t>;</w:t>
      </w:r>
    </w:p>
    <w:p w:rsidR="0069663A" w:rsidRPr="0069663A" w:rsidRDefault="0069663A" w:rsidP="00696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9663A">
        <w:rPr>
          <w:rFonts w:ascii="Times New Roman" w:hAnsi="Times New Roman" w:cs="Times New Roman"/>
          <w:sz w:val="24"/>
          <w:szCs w:val="24"/>
        </w:rPr>
        <w:t>в проведении индивидуальных и групповых занятий с пс</w:t>
      </w:r>
      <w:r>
        <w:rPr>
          <w:rFonts w:ascii="Times New Roman" w:hAnsi="Times New Roman" w:cs="Times New Roman"/>
          <w:sz w:val="24"/>
          <w:szCs w:val="24"/>
        </w:rPr>
        <w:t xml:space="preserve">ихологом, </w:t>
      </w:r>
      <w:r w:rsidRPr="0069663A">
        <w:rPr>
          <w:rFonts w:ascii="Times New Roman" w:hAnsi="Times New Roman" w:cs="Times New Roman"/>
          <w:sz w:val="24"/>
          <w:szCs w:val="24"/>
        </w:rPr>
        <w:t xml:space="preserve"> дефектологом и логопедом;</w:t>
      </w:r>
    </w:p>
    <w:p w:rsidR="0069663A" w:rsidRPr="0069663A" w:rsidRDefault="0069663A" w:rsidP="00696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9663A">
        <w:rPr>
          <w:rFonts w:ascii="Times New Roman" w:hAnsi="Times New Roman" w:cs="Times New Roman"/>
          <w:sz w:val="24"/>
          <w:szCs w:val="24"/>
        </w:rPr>
        <w:t>в психологическом сопровождении, оптимизирующем взаимодействие ребенка с педагогами и соучениками;</w:t>
      </w:r>
    </w:p>
    <w:p w:rsidR="0069663A" w:rsidRPr="0069663A" w:rsidRDefault="0069663A" w:rsidP="00696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9663A">
        <w:rPr>
          <w:rFonts w:ascii="Times New Roman" w:hAnsi="Times New Roman" w:cs="Times New Roman"/>
          <w:sz w:val="24"/>
          <w:szCs w:val="24"/>
        </w:rPr>
        <w:t>в психологическом сопровождении, отлаживающем взаимодействие семьи и образовательного учреждения;</w:t>
      </w:r>
    </w:p>
    <w:p w:rsidR="00325528" w:rsidRPr="0069663A" w:rsidRDefault="00325528" w:rsidP="007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BA3" w:rsidRPr="0069663A" w:rsidRDefault="00EC0BA3" w:rsidP="007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BA3" w:rsidRPr="0069663A" w:rsidRDefault="0069663A" w:rsidP="007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63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Блок-схема: перфолента 3" o:spid="_x0000_s1026" type="#_x0000_t122" style="position:absolute;margin-left:25.85pt;margin-top:6.2pt;width:181.5pt;height:103.5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" fillcolor="#4f81bd [3204]" strokecolor="#243f60 [1604]" strokeweight="2pt">
            <v:textbox style="mso-next-textbox:#Блок-схема: перфолента 3">
              <w:txbxContent>
                <w:p w:rsidR="009F6798" w:rsidRPr="009F6798" w:rsidRDefault="009F6798" w:rsidP="009F6798">
                  <w:pPr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  <w:r w:rsidRPr="009F6798">
                    <w:rPr>
                      <w:color w:val="FFFFFF" w:themeColor="background1"/>
                      <w:sz w:val="36"/>
                      <w:szCs w:val="36"/>
                    </w:rPr>
                    <w:t>МБОУ «СШ № 28»</w:t>
                  </w:r>
                </w:p>
              </w:txbxContent>
            </v:textbox>
          </v:shape>
        </w:pict>
      </w:r>
    </w:p>
    <w:p w:rsidR="00EC0BA3" w:rsidRPr="0069663A" w:rsidRDefault="00EC0BA3" w:rsidP="007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603" w:rsidRPr="0069663A" w:rsidRDefault="00934603" w:rsidP="007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603" w:rsidRPr="0069663A" w:rsidRDefault="00934603" w:rsidP="007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603" w:rsidRPr="0069663A" w:rsidRDefault="00934603" w:rsidP="007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603" w:rsidRPr="0069663A" w:rsidRDefault="00934603" w:rsidP="007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603" w:rsidRPr="0069663A" w:rsidRDefault="00934603" w:rsidP="007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603" w:rsidRPr="0069663A" w:rsidRDefault="00934603" w:rsidP="007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FD4" w:rsidRPr="0069663A" w:rsidRDefault="0069663A" w:rsidP="0069663A">
      <w:pPr>
        <w:pStyle w:val="2"/>
        <w:jc w:val="center"/>
      </w:pPr>
      <w:r w:rsidRPr="00571AF0">
        <w:t>«</w:t>
      </w:r>
      <w:r>
        <w:t>Создание коррекционно-развивающих условий для детей с РАС в условиях общеобразовательной школы</w:t>
      </w:r>
      <w:r w:rsidRPr="00571AF0">
        <w:t>».</w:t>
      </w:r>
    </w:p>
    <w:p w:rsidR="00356FD4" w:rsidRPr="00356FD4" w:rsidRDefault="00C1706A" w:rsidP="00356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1895475"/>
            <wp:effectExtent l="19050" t="0" r="0" b="0"/>
            <wp:docPr id="3" name="Рисунок 1" descr="C:\Users\user\Desktop\фото\IMG-2018091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-20180914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38" cy="1897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FD4" w:rsidRPr="00934603" w:rsidRDefault="00356FD4" w:rsidP="00356FD4">
      <w:pPr>
        <w:keepNext/>
        <w:keepLines/>
        <w:spacing w:before="200"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6FD4" w:rsidRPr="00934603" w:rsidSect="00E279DB">
      <w:pgSz w:w="16838" w:h="11906" w:orient="landscape"/>
      <w:pgMar w:top="851" w:right="1134" w:bottom="170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567A"/>
    <w:multiLevelType w:val="hybridMultilevel"/>
    <w:tmpl w:val="87E01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378E5"/>
    <w:multiLevelType w:val="hybridMultilevel"/>
    <w:tmpl w:val="6DCA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D72E3"/>
    <w:multiLevelType w:val="hybridMultilevel"/>
    <w:tmpl w:val="6B9C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F7FEF"/>
    <w:multiLevelType w:val="hybridMultilevel"/>
    <w:tmpl w:val="6AF49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13173"/>
    <w:multiLevelType w:val="hybridMultilevel"/>
    <w:tmpl w:val="89A2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C4D3A"/>
    <w:multiLevelType w:val="hybridMultilevel"/>
    <w:tmpl w:val="E2A6884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5FE92DF4"/>
    <w:multiLevelType w:val="hybridMultilevel"/>
    <w:tmpl w:val="4EB62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365"/>
    <w:rsid w:val="00015212"/>
    <w:rsid w:val="00020F7E"/>
    <w:rsid w:val="000512E5"/>
    <w:rsid w:val="00195827"/>
    <w:rsid w:val="00277DD5"/>
    <w:rsid w:val="002F0127"/>
    <w:rsid w:val="00325528"/>
    <w:rsid w:val="00356FD4"/>
    <w:rsid w:val="003B5467"/>
    <w:rsid w:val="00422EC5"/>
    <w:rsid w:val="00446C90"/>
    <w:rsid w:val="00522BFC"/>
    <w:rsid w:val="00543202"/>
    <w:rsid w:val="0069663A"/>
    <w:rsid w:val="006A7C12"/>
    <w:rsid w:val="007B1B0E"/>
    <w:rsid w:val="00814805"/>
    <w:rsid w:val="008C24DE"/>
    <w:rsid w:val="00934603"/>
    <w:rsid w:val="009F6798"/>
    <w:rsid w:val="00A40365"/>
    <w:rsid w:val="00C1706A"/>
    <w:rsid w:val="00CA14D3"/>
    <w:rsid w:val="00D71DAC"/>
    <w:rsid w:val="00E261DD"/>
    <w:rsid w:val="00E279DB"/>
    <w:rsid w:val="00EC0BA3"/>
    <w:rsid w:val="00FA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E5"/>
  </w:style>
  <w:style w:type="paragraph" w:styleId="1">
    <w:name w:val="heading 1"/>
    <w:basedOn w:val="a"/>
    <w:next w:val="a"/>
    <w:link w:val="10"/>
    <w:uiPriority w:val="9"/>
    <w:qFormat/>
    <w:rsid w:val="00E279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79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79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9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27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279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E279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12</cp:revision>
  <dcterms:created xsi:type="dcterms:W3CDTF">2014-04-30T03:14:00Z</dcterms:created>
  <dcterms:modified xsi:type="dcterms:W3CDTF">2018-12-25T03:53:00Z</dcterms:modified>
</cp:coreProperties>
</file>